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63B3E8" w14:textId="70316461" w:rsidR="0026162C" w:rsidRPr="00942AA3" w:rsidRDefault="0026162C" w:rsidP="0026162C">
      <w:pPr>
        <w:numPr>
          <w:ilvl w:val="12"/>
          <w:numId w:val="0"/>
        </w:numPr>
        <w:jc w:val="both"/>
        <w:rPr>
          <w:b/>
          <w:sz w:val="20"/>
          <w:szCs w:val="20"/>
          <w:lang w:val="ru-RU"/>
        </w:rPr>
      </w:pPr>
      <w:r w:rsidRPr="00942AA3">
        <w:rPr>
          <w:sz w:val="20"/>
          <w:szCs w:val="20"/>
        </w:rPr>
        <w:t>Индекс на документирана информация</w:t>
      </w:r>
      <w:r w:rsidRPr="00942AA3">
        <w:rPr>
          <w:b/>
          <w:sz w:val="20"/>
          <w:szCs w:val="20"/>
        </w:rPr>
        <w:t>:</w:t>
      </w:r>
      <w:r w:rsidRPr="00942AA3">
        <w:rPr>
          <w:b/>
          <w:sz w:val="20"/>
          <w:szCs w:val="20"/>
        </w:rPr>
        <w:tab/>
      </w:r>
      <w:r w:rsidRPr="00942AA3">
        <w:rPr>
          <w:b/>
          <w:sz w:val="20"/>
          <w:szCs w:val="20"/>
        </w:rPr>
        <w:tab/>
      </w:r>
      <w:r w:rsidRPr="00942AA3">
        <w:rPr>
          <w:b/>
          <w:sz w:val="20"/>
          <w:szCs w:val="20"/>
          <w:lang w:val="ru-RU"/>
        </w:rPr>
        <w:tab/>
      </w:r>
      <w:r w:rsidRPr="00942AA3">
        <w:rPr>
          <w:b/>
          <w:sz w:val="20"/>
          <w:szCs w:val="20"/>
          <w:lang w:val="ru-RU"/>
        </w:rPr>
        <w:tab/>
      </w:r>
      <w:r w:rsidRPr="00942AA3">
        <w:rPr>
          <w:b/>
          <w:sz w:val="20"/>
          <w:szCs w:val="20"/>
          <w:lang w:val="ru-RU"/>
        </w:rPr>
        <w:tab/>
      </w:r>
      <w:r w:rsidRPr="00942AA3">
        <w:rPr>
          <w:b/>
          <w:sz w:val="20"/>
          <w:szCs w:val="20"/>
        </w:rPr>
        <w:tab/>
      </w:r>
      <w:r w:rsidR="008F739D">
        <w:rPr>
          <w:b/>
          <w:sz w:val="20"/>
          <w:szCs w:val="20"/>
          <w:lang w:val="ru-RU"/>
        </w:rPr>
        <w:t>ПРИЛОЖЕНИЕ № 4</w:t>
      </w:r>
      <w:r w:rsidRPr="00942AA3">
        <w:rPr>
          <w:b/>
          <w:sz w:val="20"/>
          <w:szCs w:val="20"/>
          <w:lang w:val="ru-RU"/>
        </w:rPr>
        <w:t xml:space="preserve"> </w:t>
      </w:r>
    </w:p>
    <w:p w14:paraId="3CF9B23C" w14:textId="3E7DC20F" w:rsidR="0026162C" w:rsidRDefault="008F739D" w:rsidP="0026162C">
      <w:pPr>
        <w:numPr>
          <w:ilvl w:val="12"/>
          <w:numId w:val="0"/>
        </w:numPr>
        <w:jc w:val="both"/>
        <w:rPr>
          <w:sz w:val="20"/>
          <w:szCs w:val="20"/>
        </w:rPr>
      </w:pPr>
      <w:r>
        <w:rPr>
          <w:sz w:val="20"/>
          <w:szCs w:val="20"/>
        </w:rPr>
        <w:t>РИ-ИСУ 09.02.00.00.00/4</w:t>
      </w:r>
      <w:r w:rsidR="0026162C" w:rsidRPr="00942AA3">
        <w:rPr>
          <w:sz w:val="20"/>
          <w:szCs w:val="20"/>
        </w:rPr>
        <w:t>-1</w:t>
      </w:r>
    </w:p>
    <w:p w14:paraId="34027815" w14:textId="77777777" w:rsidR="0026162C" w:rsidRDefault="0070126A" w:rsidP="0026162C">
      <w:pPr>
        <w:pStyle w:val="Title"/>
        <w:rPr>
          <w:sz w:val="28"/>
          <w:szCs w:val="28"/>
        </w:rPr>
      </w:pPr>
      <w:r>
        <w:rPr>
          <w:sz w:val="28"/>
          <w:szCs w:val="28"/>
        </w:rPr>
        <w:t xml:space="preserve"> „АСАРЕЛ – МЕДЕТ“</w:t>
      </w:r>
      <w:r w:rsidR="0026162C" w:rsidRPr="00942AA3">
        <w:rPr>
          <w:sz w:val="28"/>
          <w:szCs w:val="28"/>
        </w:rPr>
        <w:t xml:space="preserve"> АД – ГР. ПАНАГЮРИЩЕ</w:t>
      </w:r>
    </w:p>
    <w:p w14:paraId="5DC580B0" w14:textId="77777777" w:rsidR="00AD2CE2" w:rsidRPr="00AD2CE2" w:rsidRDefault="00AD2CE2" w:rsidP="0026162C">
      <w:pPr>
        <w:pStyle w:val="Title"/>
        <w:rPr>
          <w:sz w:val="10"/>
          <w:szCs w:val="10"/>
        </w:rPr>
      </w:pPr>
    </w:p>
    <w:p w14:paraId="7CE6CF94" w14:textId="2A4D17BE" w:rsidR="0026162C" w:rsidRPr="008F2A76" w:rsidRDefault="00AD2CE2" w:rsidP="00AD2CE2">
      <w:pPr>
        <w:jc w:val="both"/>
        <w:rPr>
          <w:sz w:val="20"/>
          <w:szCs w:val="20"/>
        </w:rPr>
      </w:pPr>
      <w:r w:rsidRPr="008F2A76">
        <w:rPr>
          <w:sz w:val="20"/>
          <w:szCs w:val="20"/>
        </w:rPr>
        <w:t xml:space="preserve">Рег. № </w:t>
      </w:r>
      <w:r w:rsidR="00CA30F1" w:rsidRPr="00CA30F1">
        <w:rPr>
          <w:sz w:val="20"/>
          <w:szCs w:val="20"/>
        </w:rPr>
        <w:t xml:space="preserve"> 93-00-</w:t>
      </w:r>
      <w:r w:rsidR="00A87706">
        <w:rPr>
          <w:sz w:val="20"/>
          <w:szCs w:val="20"/>
        </w:rPr>
        <w:t>9017</w:t>
      </w:r>
      <w:r w:rsidR="00FE7917">
        <w:rPr>
          <w:sz w:val="20"/>
          <w:szCs w:val="20"/>
        </w:rPr>
        <w:t>.</w:t>
      </w:r>
      <w:r w:rsidR="00CA30F1" w:rsidRPr="00CA30F1">
        <w:rPr>
          <w:sz w:val="20"/>
          <w:szCs w:val="20"/>
        </w:rPr>
        <w:t>/</w:t>
      </w:r>
      <w:r w:rsidR="00A87706">
        <w:rPr>
          <w:sz w:val="20"/>
          <w:szCs w:val="20"/>
        </w:rPr>
        <w:t>19</w:t>
      </w:r>
      <w:r w:rsidR="00BB641F">
        <w:rPr>
          <w:sz w:val="20"/>
          <w:szCs w:val="20"/>
        </w:rPr>
        <w:t xml:space="preserve"> </w:t>
      </w:r>
      <w:r w:rsidR="00CA30F1" w:rsidRPr="00CA30F1">
        <w:rPr>
          <w:sz w:val="20"/>
          <w:szCs w:val="20"/>
        </w:rPr>
        <w:t>.08.2026</w:t>
      </w:r>
      <w:r w:rsidR="00CA30F1">
        <w:rPr>
          <w:sz w:val="20"/>
          <w:szCs w:val="20"/>
        </w:rPr>
        <w:t>г.</w:t>
      </w:r>
    </w:p>
    <w:p w14:paraId="3DB65355" w14:textId="678C0EBF" w:rsidR="00376786" w:rsidRPr="00376786" w:rsidRDefault="00376786" w:rsidP="00376786">
      <w:pPr>
        <w:ind w:left="5040" w:firstLine="720"/>
        <w:jc w:val="both"/>
        <w:rPr>
          <w:b/>
          <w:sz w:val="26"/>
          <w:szCs w:val="26"/>
        </w:rPr>
      </w:pPr>
      <w:r w:rsidRPr="00376786">
        <w:rPr>
          <w:b/>
          <w:sz w:val="26"/>
          <w:szCs w:val="26"/>
        </w:rPr>
        <w:t>УТВЪРДИЛ:</w:t>
      </w:r>
    </w:p>
    <w:p w14:paraId="16A7B361" w14:textId="4767937B" w:rsidR="00376786" w:rsidRPr="00376786" w:rsidRDefault="00C52941" w:rsidP="00376786">
      <w:pPr>
        <w:ind w:left="5040"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</w:t>
      </w:r>
      <w:r w:rsidR="00376786" w:rsidRPr="00376786">
        <w:rPr>
          <w:b/>
          <w:sz w:val="26"/>
          <w:szCs w:val="26"/>
        </w:rPr>
        <w:t>ИРЕКТОР</w:t>
      </w:r>
      <w:r>
        <w:rPr>
          <w:b/>
          <w:sz w:val="26"/>
          <w:szCs w:val="26"/>
        </w:rPr>
        <w:t xml:space="preserve"> „О и К“</w:t>
      </w:r>
      <w:r w:rsidR="00376786" w:rsidRPr="00376786">
        <w:rPr>
          <w:b/>
          <w:sz w:val="26"/>
          <w:szCs w:val="26"/>
        </w:rPr>
        <w:t>:</w:t>
      </w:r>
    </w:p>
    <w:p w14:paraId="3A995F5D" w14:textId="1B8E1668" w:rsidR="00376786" w:rsidRPr="008F2A76" w:rsidRDefault="00376786" w:rsidP="005C6CBD">
      <w:pPr>
        <w:ind w:left="5652" w:firstLine="720"/>
        <w:jc w:val="both"/>
        <w:rPr>
          <w:sz w:val="26"/>
          <w:szCs w:val="26"/>
        </w:rPr>
      </w:pPr>
      <w:r w:rsidRPr="008F2A76">
        <w:rPr>
          <w:sz w:val="26"/>
          <w:szCs w:val="26"/>
        </w:rPr>
        <w:t>/</w:t>
      </w:r>
      <w:r w:rsidR="008F2A76" w:rsidRPr="008F2A76">
        <w:rPr>
          <w:sz w:val="26"/>
          <w:szCs w:val="26"/>
        </w:rPr>
        <w:t>Хр.</w:t>
      </w:r>
      <w:r w:rsidR="00A119F0">
        <w:rPr>
          <w:sz w:val="26"/>
          <w:szCs w:val="26"/>
        </w:rPr>
        <w:t xml:space="preserve"> </w:t>
      </w:r>
      <w:r w:rsidR="008F2A76" w:rsidRPr="008F2A76">
        <w:rPr>
          <w:sz w:val="26"/>
          <w:szCs w:val="26"/>
        </w:rPr>
        <w:t>Шиндаров</w:t>
      </w:r>
      <w:r w:rsidRPr="008F2A76">
        <w:rPr>
          <w:sz w:val="26"/>
          <w:szCs w:val="26"/>
        </w:rPr>
        <w:t>/</w:t>
      </w:r>
    </w:p>
    <w:p w14:paraId="780DE2CC" w14:textId="77777777" w:rsidR="00A119F0" w:rsidRDefault="00A119F0" w:rsidP="00376786">
      <w:pPr>
        <w:ind w:left="5040" w:firstLine="720"/>
        <w:jc w:val="both"/>
        <w:rPr>
          <w:sz w:val="22"/>
          <w:szCs w:val="22"/>
        </w:rPr>
      </w:pPr>
    </w:p>
    <w:p w14:paraId="207D7CDE" w14:textId="77777777" w:rsidR="00FC7C0C" w:rsidRDefault="0026162C" w:rsidP="0026162C">
      <w:pPr>
        <w:jc w:val="center"/>
        <w:rPr>
          <w:b/>
          <w:sz w:val="31"/>
          <w:szCs w:val="31"/>
          <w:u w:val="single"/>
        </w:rPr>
      </w:pPr>
      <w:r w:rsidRPr="00376786">
        <w:rPr>
          <w:b/>
          <w:sz w:val="31"/>
          <w:szCs w:val="31"/>
          <w:u w:val="single"/>
        </w:rPr>
        <w:t>Техническо задание</w:t>
      </w:r>
    </w:p>
    <w:p w14:paraId="5CE720FE" w14:textId="7CA94320" w:rsidR="0026162C" w:rsidRPr="00376786" w:rsidRDefault="0026162C" w:rsidP="0026162C">
      <w:pPr>
        <w:jc w:val="center"/>
        <w:rPr>
          <w:b/>
          <w:sz w:val="31"/>
          <w:szCs w:val="31"/>
          <w:u w:val="single"/>
        </w:rPr>
      </w:pPr>
      <w:r w:rsidRPr="00376786">
        <w:rPr>
          <w:b/>
          <w:sz w:val="31"/>
          <w:szCs w:val="31"/>
          <w:u w:val="single"/>
        </w:rPr>
        <w:t xml:space="preserve"> за </w:t>
      </w:r>
      <w:r w:rsidR="004D2722" w:rsidRPr="004D2722">
        <w:rPr>
          <w:b/>
          <w:sz w:val="31"/>
          <w:szCs w:val="31"/>
          <w:u w:val="single"/>
        </w:rPr>
        <w:t>възлагане извършване на услуг</w:t>
      </w:r>
      <w:r w:rsidR="00FC7C0C">
        <w:rPr>
          <w:b/>
          <w:sz w:val="31"/>
          <w:szCs w:val="31"/>
          <w:u w:val="single"/>
        </w:rPr>
        <w:t>а</w:t>
      </w:r>
      <w:r w:rsidR="00BB641F">
        <w:rPr>
          <w:b/>
          <w:sz w:val="31"/>
          <w:szCs w:val="31"/>
          <w:u w:val="single"/>
        </w:rPr>
        <w:t>:</w:t>
      </w:r>
    </w:p>
    <w:p w14:paraId="5701D192" w14:textId="7651469C" w:rsidR="00BB641F" w:rsidRPr="00D12DE9" w:rsidRDefault="00BB641F" w:rsidP="00D12DE9">
      <w:pPr>
        <w:widowControl w:val="0"/>
        <w:spacing w:before="60"/>
        <w:jc w:val="center"/>
        <w:rPr>
          <w:b/>
          <w:sz w:val="28"/>
          <w:lang w:val="en-GB"/>
        </w:rPr>
      </w:pPr>
      <w:r w:rsidRPr="00BB641F">
        <w:rPr>
          <w:b/>
          <w:sz w:val="28"/>
        </w:rPr>
        <w:t>„</w:t>
      </w:r>
      <w:proofErr w:type="spellStart"/>
      <w:r w:rsidR="00131862" w:rsidRPr="00131862">
        <w:rPr>
          <w:b/>
          <w:sz w:val="28"/>
          <w:lang w:val="en-GB"/>
        </w:rPr>
        <w:t>Измерване</w:t>
      </w:r>
      <w:proofErr w:type="spellEnd"/>
      <w:r w:rsidR="00131862" w:rsidRPr="00131862">
        <w:rPr>
          <w:b/>
          <w:sz w:val="28"/>
          <w:lang w:val="en-GB"/>
        </w:rPr>
        <w:t xml:space="preserve"> </w:t>
      </w:r>
      <w:proofErr w:type="spellStart"/>
      <w:r w:rsidR="00131862" w:rsidRPr="00131862">
        <w:rPr>
          <w:b/>
          <w:sz w:val="28"/>
          <w:lang w:val="en-GB"/>
        </w:rPr>
        <w:t>факторите</w:t>
      </w:r>
      <w:proofErr w:type="spellEnd"/>
      <w:r w:rsidR="00131862" w:rsidRPr="00131862">
        <w:rPr>
          <w:b/>
          <w:sz w:val="28"/>
          <w:lang w:val="en-GB"/>
        </w:rPr>
        <w:t xml:space="preserve"> </w:t>
      </w:r>
      <w:proofErr w:type="spellStart"/>
      <w:r w:rsidR="00131862" w:rsidRPr="00131862">
        <w:rPr>
          <w:b/>
          <w:sz w:val="28"/>
          <w:lang w:val="en-GB"/>
        </w:rPr>
        <w:t>на</w:t>
      </w:r>
      <w:proofErr w:type="spellEnd"/>
      <w:r w:rsidR="00131862" w:rsidRPr="00131862">
        <w:rPr>
          <w:b/>
          <w:sz w:val="28"/>
          <w:lang w:val="en-GB"/>
        </w:rPr>
        <w:t xml:space="preserve"> </w:t>
      </w:r>
      <w:proofErr w:type="spellStart"/>
      <w:r w:rsidR="00131862" w:rsidRPr="00131862">
        <w:rPr>
          <w:b/>
          <w:sz w:val="28"/>
          <w:lang w:val="en-GB"/>
        </w:rPr>
        <w:t>работната</w:t>
      </w:r>
      <w:proofErr w:type="spellEnd"/>
      <w:r w:rsidR="00131862" w:rsidRPr="00131862">
        <w:rPr>
          <w:b/>
          <w:sz w:val="28"/>
          <w:lang w:val="en-GB"/>
        </w:rPr>
        <w:t xml:space="preserve"> </w:t>
      </w:r>
      <w:proofErr w:type="spellStart"/>
      <w:r w:rsidR="00131862" w:rsidRPr="00131862">
        <w:rPr>
          <w:b/>
          <w:sz w:val="28"/>
          <w:lang w:val="en-GB"/>
        </w:rPr>
        <w:t>среда</w:t>
      </w:r>
      <w:proofErr w:type="spellEnd"/>
      <w:r w:rsidR="00131862" w:rsidRPr="00131862">
        <w:rPr>
          <w:b/>
          <w:sz w:val="28"/>
          <w:lang w:val="en-GB"/>
        </w:rPr>
        <w:t xml:space="preserve"> </w:t>
      </w:r>
      <w:r w:rsidR="00131862">
        <w:rPr>
          <w:b/>
          <w:sz w:val="28"/>
        </w:rPr>
        <w:t xml:space="preserve">и </w:t>
      </w:r>
      <w:proofErr w:type="spellStart"/>
      <w:r w:rsidR="00131862" w:rsidRPr="00131862">
        <w:rPr>
          <w:b/>
          <w:sz w:val="28"/>
          <w:lang w:val="en-GB"/>
        </w:rPr>
        <w:t>оценка</w:t>
      </w:r>
      <w:proofErr w:type="spellEnd"/>
      <w:r w:rsidR="00131862" w:rsidRPr="00131862">
        <w:rPr>
          <w:b/>
          <w:sz w:val="28"/>
          <w:lang w:val="en-GB"/>
        </w:rPr>
        <w:t xml:space="preserve"> </w:t>
      </w:r>
      <w:proofErr w:type="spellStart"/>
      <w:r w:rsidR="00131862" w:rsidRPr="00131862">
        <w:rPr>
          <w:b/>
          <w:sz w:val="28"/>
          <w:lang w:val="en-GB"/>
        </w:rPr>
        <w:t>на</w:t>
      </w:r>
      <w:proofErr w:type="spellEnd"/>
      <w:r w:rsidR="00131862" w:rsidRPr="00131862">
        <w:rPr>
          <w:b/>
          <w:sz w:val="28"/>
          <w:lang w:val="en-GB"/>
        </w:rPr>
        <w:t xml:space="preserve"> </w:t>
      </w:r>
      <w:proofErr w:type="spellStart"/>
      <w:r w:rsidR="00131862" w:rsidRPr="00131862">
        <w:rPr>
          <w:b/>
          <w:sz w:val="28"/>
          <w:lang w:val="en-GB"/>
        </w:rPr>
        <w:t>риска</w:t>
      </w:r>
      <w:proofErr w:type="spellEnd"/>
      <w:r w:rsidR="00131862" w:rsidRPr="00131862">
        <w:rPr>
          <w:b/>
          <w:sz w:val="28"/>
          <w:lang w:val="en-GB"/>
        </w:rPr>
        <w:t xml:space="preserve"> </w:t>
      </w:r>
      <w:r w:rsidR="00131862">
        <w:rPr>
          <w:b/>
          <w:sz w:val="28"/>
        </w:rPr>
        <w:t>в</w:t>
      </w:r>
      <w:r w:rsidR="00131862" w:rsidRPr="00131862">
        <w:rPr>
          <w:b/>
          <w:sz w:val="28"/>
          <w:lang w:val="en-GB"/>
        </w:rPr>
        <w:t xml:space="preserve"> „</w:t>
      </w:r>
      <w:proofErr w:type="spellStart"/>
      <w:r w:rsidR="00131862" w:rsidRPr="00131862">
        <w:rPr>
          <w:b/>
          <w:sz w:val="28"/>
          <w:lang w:val="en-GB"/>
        </w:rPr>
        <w:t>Асарел-Медет“АД</w:t>
      </w:r>
      <w:proofErr w:type="spellEnd"/>
      <w:r w:rsidR="00131862" w:rsidRPr="00131862">
        <w:rPr>
          <w:b/>
          <w:sz w:val="28"/>
          <w:lang w:val="en-GB"/>
        </w:rPr>
        <w:t xml:space="preserve">, </w:t>
      </w:r>
      <w:proofErr w:type="spellStart"/>
      <w:r w:rsidR="00131862" w:rsidRPr="00131862">
        <w:rPr>
          <w:b/>
          <w:sz w:val="28"/>
          <w:lang w:val="en-GB"/>
        </w:rPr>
        <w:t>гр.Панагюрище</w:t>
      </w:r>
      <w:proofErr w:type="spellEnd"/>
      <w:r w:rsidRPr="00BB641F">
        <w:rPr>
          <w:b/>
          <w:sz w:val="28"/>
        </w:rPr>
        <w:t>“</w:t>
      </w:r>
    </w:p>
    <w:p w14:paraId="1D79871F" w14:textId="028CAFC0" w:rsidR="00C52941" w:rsidRPr="00FC7C0C" w:rsidRDefault="004D2722" w:rsidP="00BB641F">
      <w:pPr>
        <w:pStyle w:val="ListParagraph"/>
        <w:widowControl w:val="0"/>
        <w:numPr>
          <w:ilvl w:val="0"/>
          <w:numId w:val="6"/>
        </w:numPr>
        <w:tabs>
          <w:tab w:val="left" w:pos="1134"/>
        </w:tabs>
        <w:spacing w:before="60"/>
        <w:jc w:val="both"/>
        <w:rPr>
          <w:color w:val="000000"/>
          <w:sz w:val="26"/>
          <w:szCs w:val="26"/>
          <w:u w:val="single"/>
        </w:rPr>
      </w:pPr>
      <w:r w:rsidRPr="00FC7C0C">
        <w:rPr>
          <w:sz w:val="26"/>
          <w:szCs w:val="26"/>
          <w:u w:val="single"/>
        </w:rPr>
        <w:t>Изисквания за същността, съдържанието, особеностите и изискуемата крайна цел на услугата</w:t>
      </w:r>
      <w:r w:rsidR="00AA64E6" w:rsidRPr="00FC7C0C">
        <w:rPr>
          <w:sz w:val="26"/>
          <w:szCs w:val="26"/>
          <w:u w:val="single"/>
        </w:rPr>
        <w:t>.</w:t>
      </w:r>
      <w:r w:rsidR="00C52941" w:rsidRPr="00FC7C0C">
        <w:rPr>
          <w:sz w:val="26"/>
          <w:szCs w:val="26"/>
          <w:u w:val="single"/>
        </w:rPr>
        <w:t xml:space="preserve"> </w:t>
      </w:r>
    </w:p>
    <w:p w14:paraId="4A89DAC7" w14:textId="2EA0ABF6" w:rsidR="00BB641F" w:rsidRPr="00BB641F" w:rsidRDefault="009748FA" w:rsidP="00131862">
      <w:pPr>
        <w:widowControl w:val="0"/>
        <w:spacing w:before="60"/>
        <w:ind w:firstLine="708"/>
        <w:jc w:val="both"/>
        <w:rPr>
          <w:color w:val="000000"/>
          <w:sz w:val="26"/>
          <w:szCs w:val="26"/>
        </w:rPr>
      </w:pPr>
      <w:r w:rsidRPr="009748FA">
        <w:rPr>
          <w:color w:val="000000"/>
          <w:sz w:val="26"/>
          <w:szCs w:val="26"/>
        </w:rPr>
        <w:t>„Асарел-Медет“ АД осъществява дейности по добив и обогатяване на медни и медно</w:t>
      </w:r>
      <w:r w:rsidR="0096523A">
        <w:rPr>
          <w:color w:val="000000"/>
          <w:sz w:val="26"/>
          <w:szCs w:val="26"/>
        </w:rPr>
        <w:t xml:space="preserve"> </w:t>
      </w:r>
      <w:r w:rsidRPr="009748FA">
        <w:rPr>
          <w:color w:val="000000"/>
          <w:sz w:val="26"/>
          <w:szCs w:val="26"/>
        </w:rPr>
        <w:t>-</w:t>
      </w:r>
      <w:r w:rsidR="0096523A">
        <w:rPr>
          <w:color w:val="000000"/>
          <w:sz w:val="26"/>
          <w:szCs w:val="26"/>
        </w:rPr>
        <w:t xml:space="preserve"> </w:t>
      </w:r>
      <w:proofErr w:type="spellStart"/>
      <w:r w:rsidRPr="009748FA">
        <w:rPr>
          <w:color w:val="000000"/>
          <w:sz w:val="26"/>
          <w:szCs w:val="26"/>
        </w:rPr>
        <w:t>пиритни</w:t>
      </w:r>
      <w:proofErr w:type="spellEnd"/>
      <w:r w:rsidRPr="009748FA">
        <w:rPr>
          <w:color w:val="000000"/>
          <w:sz w:val="26"/>
          <w:szCs w:val="26"/>
        </w:rPr>
        <w:t xml:space="preserve"> руди, биохимично извличане на мед, ремонтна, проучвателна и инженерно-внедрителска дейност.</w:t>
      </w:r>
      <w:r>
        <w:rPr>
          <w:color w:val="000000"/>
          <w:sz w:val="26"/>
          <w:szCs w:val="26"/>
        </w:rPr>
        <w:t xml:space="preserve"> </w:t>
      </w:r>
      <w:r w:rsidRPr="009748FA">
        <w:rPr>
          <w:color w:val="000000"/>
          <w:sz w:val="26"/>
          <w:szCs w:val="26"/>
        </w:rPr>
        <w:t>Дружеството се намира в района на Същинска Средна гора, на 11 км северозападно от гр. Панагюрище и на около 90 км източно от гр. София</w:t>
      </w:r>
      <w:r w:rsidR="00BB641F" w:rsidRPr="00BB641F">
        <w:rPr>
          <w:color w:val="000000"/>
          <w:sz w:val="26"/>
          <w:szCs w:val="26"/>
        </w:rPr>
        <w:t xml:space="preserve">. Предприятието работи целогодишно, като част от персонала е </w:t>
      </w:r>
      <w:r w:rsidR="000C2847">
        <w:rPr>
          <w:color w:val="000000"/>
          <w:sz w:val="26"/>
          <w:szCs w:val="26"/>
        </w:rPr>
        <w:t xml:space="preserve">организиран </w:t>
      </w:r>
      <w:r w:rsidR="00BB641F" w:rsidRPr="00BB641F">
        <w:rPr>
          <w:color w:val="000000"/>
          <w:sz w:val="26"/>
          <w:szCs w:val="26"/>
        </w:rPr>
        <w:t xml:space="preserve">на </w:t>
      </w:r>
      <w:r w:rsidR="00DC5137">
        <w:rPr>
          <w:color w:val="000000"/>
          <w:sz w:val="26"/>
          <w:szCs w:val="26"/>
        </w:rPr>
        <w:t xml:space="preserve">двусменен и </w:t>
      </w:r>
      <w:r w:rsidR="00BB641F" w:rsidRPr="00BB641F">
        <w:rPr>
          <w:color w:val="000000"/>
          <w:sz w:val="26"/>
          <w:szCs w:val="26"/>
        </w:rPr>
        <w:t xml:space="preserve">трисменен режим на работа. </w:t>
      </w:r>
    </w:p>
    <w:p w14:paraId="7854BCD6" w14:textId="77777777" w:rsidR="00A119F0" w:rsidRPr="00A119F0" w:rsidRDefault="00A119F0" w:rsidP="00A119F0">
      <w:pPr>
        <w:widowControl w:val="0"/>
        <w:spacing w:before="60"/>
        <w:ind w:firstLine="708"/>
        <w:jc w:val="both"/>
        <w:rPr>
          <w:color w:val="000000"/>
          <w:sz w:val="26"/>
          <w:szCs w:val="26"/>
        </w:rPr>
      </w:pPr>
      <w:r w:rsidRPr="00A119F0">
        <w:rPr>
          <w:color w:val="000000"/>
          <w:sz w:val="26"/>
          <w:szCs w:val="26"/>
        </w:rPr>
        <w:t>В дружеството е структуриран специализиран отдел БЗР, който организира, консултира, осъществява, контролира и координира дейностите в дружеството, свързани със защитата и превенцията на професионалните рискове за живота, здравето и безопасността  на персонала, в съответствие с изискванията на нормативната уредба на национално, отраслово и фирмено ниво.</w:t>
      </w:r>
    </w:p>
    <w:p w14:paraId="76E3B857" w14:textId="77777777" w:rsidR="008D009C" w:rsidRPr="008D009C" w:rsidRDefault="008D009C" w:rsidP="008D009C">
      <w:pPr>
        <w:widowControl w:val="0"/>
        <w:spacing w:before="60"/>
        <w:ind w:firstLine="708"/>
        <w:jc w:val="both"/>
        <w:rPr>
          <w:bCs/>
          <w:iCs/>
          <w:color w:val="000000"/>
          <w:sz w:val="26"/>
          <w:szCs w:val="26"/>
        </w:rPr>
      </w:pPr>
      <w:r w:rsidRPr="008D009C">
        <w:rPr>
          <w:bCs/>
          <w:iCs/>
          <w:color w:val="000000"/>
          <w:sz w:val="26"/>
          <w:szCs w:val="26"/>
        </w:rPr>
        <w:t xml:space="preserve">В дружеството е внедрена и функционира Интегрирана система за управление на качеството в съответствие с изискванията на: </w:t>
      </w:r>
      <w:r w:rsidRPr="008D009C">
        <w:rPr>
          <w:bCs/>
          <w:iCs/>
          <w:color w:val="000000"/>
          <w:sz w:val="26"/>
          <w:szCs w:val="26"/>
        </w:rPr>
        <w:tab/>
      </w:r>
    </w:p>
    <w:p w14:paraId="1923D6A5" w14:textId="77777777" w:rsidR="008D009C" w:rsidRPr="008D009C" w:rsidRDefault="008D009C" w:rsidP="008D009C">
      <w:pPr>
        <w:widowControl w:val="0"/>
        <w:spacing w:before="60"/>
        <w:ind w:firstLine="708"/>
        <w:jc w:val="both"/>
        <w:rPr>
          <w:bCs/>
          <w:iCs/>
          <w:color w:val="000000"/>
          <w:sz w:val="26"/>
          <w:szCs w:val="26"/>
        </w:rPr>
      </w:pPr>
      <w:r w:rsidRPr="008D009C">
        <w:rPr>
          <w:bCs/>
          <w:iCs/>
          <w:color w:val="000000"/>
          <w:sz w:val="26"/>
          <w:szCs w:val="26"/>
        </w:rPr>
        <w:t>ISO   9001 - “Системи за управление на качеството – Изисквания”.</w:t>
      </w:r>
    </w:p>
    <w:p w14:paraId="0EEE474B" w14:textId="77777777" w:rsidR="008D009C" w:rsidRPr="008D009C" w:rsidRDefault="008D009C" w:rsidP="008D009C">
      <w:pPr>
        <w:widowControl w:val="0"/>
        <w:spacing w:before="60"/>
        <w:ind w:firstLine="708"/>
        <w:jc w:val="both"/>
        <w:rPr>
          <w:bCs/>
          <w:iCs/>
          <w:color w:val="000000"/>
          <w:sz w:val="26"/>
          <w:szCs w:val="26"/>
        </w:rPr>
      </w:pPr>
      <w:r w:rsidRPr="008D009C">
        <w:rPr>
          <w:bCs/>
          <w:iCs/>
          <w:color w:val="000000"/>
          <w:sz w:val="26"/>
          <w:szCs w:val="26"/>
        </w:rPr>
        <w:t>ISO 14001 - “Системи за управление по отношение на околната среда. Изисквания и указания за прилагане”.</w:t>
      </w:r>
    </w:p>
    <w:p w14:paraId="6631C96F" w14:textId="77777777" w:rsidR="008D009C" w:rsidRPr="008D009C" w:rsidRDefault="008D009C" w:rsidP="008D009C">
      <w:pPr>
        <w:widowControl w:val="0"/>
        <w:spacing w:before="60"/>
        <w:ind w:firstLine="708"/>
        <w:jc w:val="both"/>
        <w:rPr>
          <w:bCs/>
          <w:iCs/>
          <w:color w:val="000000"/>
          <w:sz w:val="26"/>
          <w:szCs w:val="26"/>
        </w:rPr>
      </w:pPr>
      <w:r w:rsidRPr="008D009C">
        <w:rPr>
          <w:bCs/>
          <w:iCs/>
          <w:color w:val="000000"/>
          <w:sz w:val="26"/>
          <w:szCs w:val="26"/>
        </w:rPr>
        <w:t>ISO 45001 - “Системи за управление на здравето и безопасността при работа – Изисквания с указания за прилагане“.</w:t>
      </w:r>
    </w:p>
    <w:p w14:paraId="1F098237" w14:textId="77777777" w:rsidR="008D009C" w:rsidRPr="008D009C" w:rsidRDefault="008D009C" w:rsidP="008D009C">
      <w:pPr>
        <w:widowControl w:val="0"/>
        <w:spacing w:before="60"/>
        <w:ind w:firstLine="708"/>
        <w:jc w:val="both"/>
        <w:rPr>
          <w:bCs/>
          <w:iCs/>
          <w:color w:val="000000"/>
          <w:sz w:val="26"/>
          <w:szCs w:val="26"/>
        </w:rPr>
      </w:pPr>
      <w:r w:rsidRPr="008D009C">
        <w:rPr>
          <w:bCs/>
          <w:iCs/>
          <w:color w:val="000000"/>
          <w:sz w:val="26"/>
          <w:szCs w:val="26"/>
        </w:rPr>
        <w:t>ISO 50001 - “Системи за управление на енергията. Изисквания с указания за прилагане”.</w:t>
      </w:r>
    </w:p>
    <w:p w14:paraId="0C42FC6E" w14:textId="77777777" w:rsidR="0028289F" w:rsidRPr="00BB641F" w:rsidRDefault="0028289F" w:rsidP="0028289F">
      <w:pPr>
        <w:widowControl w:val="0"/>
        <w:spacing w:before="6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Дружеството се о</w:t>
      </w:r>
      <w:r w:rsidRPr="00BB641F">
        <w:rPr>
          <w:color w:val="000000"/>
          <w:sz w:val="26"/>
          <w:szCs w:val="26"/>
        </w:rPr>
        <w:t>бслужва</w:t>
      </w:r>
      <w:r>
        <w:rPr>
          <w:color w:val="000000"/>
          <w:sz w:val="26"/>
          <w:szCs w:val="26"/>
        </w:rPr>
        <w:t xml:space="preserve"> </w:t>
      </w:r>
      <w:r w:rsidRPr="00BB641F">
        <w:rPr>
          <w:color w:val="000000"/>
          <w:sz w:val="26"/>
          <w:szCs w:val="26"/>
        </w:rPr>
        <w:t xml:space="preserve">от служба по трудова медицина. </w:t>
      </w:r>
    </w:p>
    <w:p w14:paraId="00DAB7EB" w14:textId="228B78D1" w:rsidR="0028289F" w:rsidRPr="0028289F" w:rsidRDefault="00555DE9" w:rsidP="0028289F">
      <w:pPr>
        <w:widowControl w:val="0"/>
        <w:spacing w:before="6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Последната ц</w:t>
      </w:r>
      <w:r w:rsidRPr="0028289F">
        <w:rPr>
          <w:color w:val="000000"/>
          <w:sz w:val="26"/>
          <w:szCs w:val="26"/>
        </w:rPr>
        <w:t xml:space="preserve">ялостна </w:t>
      </w:r>
      <w:r w:rsidR="0028289F" w:rsidRPr="0028289F">
        <w:rPr>
          <w:color w:val="000000"/>
          <w:sz w:val="26"/>
          <w:szCs w:val="26"/>
        </w:rPr>
        <w:t>оценка на риска за здравето и безопасността на работещите в „Асарел-Медет“ АД е извършена през 2023 г., а през 2025 г.</w:t>
      </w:r>
      <w:r w:rsidR="0028289F" w:rsidRPr="0028289F">
        <w:rPr>
          <w:color w:val="000000"/>
          <w:sz w:val="26"/>
          <w:szCs w:val="26"/>
          <w:lang w:val="en-US"/>
        </w:rPr>
        <w:t xml:space="preserve"> </w:t>
      </w:r>
      <w:r w:rsidR="0028289F" w:rsidRPr="0028289F">
        <w:rPr>
          <w:color w:val="000000"/>
          <w:sz w:val="26"/>
          <w:szCs w:val="26"/>
        </w:rPr>
        <w:t>е извършена частична актуализация на оценката на риска.</w:t>
      </w:r>
    </w:p>
    <w:p w14:paraId="19F5AA20" w14:textId="64AB8B9F" w:rsidR="003E1B23" w:rsidRDefault="003E1B23" w:rsidP="003E1B23">
      <w:pPr>
        <w:widowControl w:val="0"/>
        <w:spacing w:before="60"/>
        <w:ind w:firstLine="708"/>
        <w:jc w:val="both"/>
        <w:rPr>
          <w:color w:val="000000"/>
          <w:sz w:val="26"/>
          <w:szCs w:val="26"/>
        </w:rPr>
      </w:pPr>
      <w:r w:rsidRPr="003E1B23">
        <w:rPr>
          <w:color w:val="000000"/>
          <w:sz w:val="26"/>
          <w:szCs w:val="26"/>
        </w:rPr>
        <w:t xml:space="preserve">Във връзка с </w:t>
      </w:r>
      <w:bookmarkStart w:id="0" w:name="_Hlk237526199"/>
      <w:r w:rsidRPr="003E1B23">
        <w:rPr>
          <w:color w:val="000000"/>
          <w:sz w:val="26"/>
          <w:szCs w:val="26"/>
        </w:rPr>
        <w:t>необходимостта от</w:t>
      </w:r>
      <w:r w:rsidR="00D01760">
        <w:rPr>
          <w:color w:val="000000"/>
          <w:sz w:val="26"/>
          <w:szCs w:val="26"/>
        </w:rPr>
        <w:t xml:space="preserve"> получаване на </w:t>
      </w:r>
      <w:r w:rsidRPr="003E1B23">
        <w:rPr>
          <w:color w:val="000000"/>
          <w:sz w:val="26"/>
          <w:szCs w:val="26"/>
        </w:rPr>
        <w:t>актуалн</w:t>
      </w:r>
      <w:r w:rsidR="00D01760">
        <w:rPr>
          <w:color w:val="000000"/>
          <w:sz w:val="26"/>
          <w:szCs w:val="26"/>
        </w:rPr>
        <w:t>и данни з</w:t>
      </w:r>
      <w:r w:rsidRPr="003E1B23">
        <w:rPr>
          <w:color w:val="000000"/>
          <w:sz w:val="26"/>
          <w:szCs w:val="26"/>
        </w:rPr>
        <w:t xml:space="preserve">а условията на труд и последващо цялостно актуализиране на оценката на риска, предмет на настоящата услуга е извършването </w:t>
      </w:r>
      <w:r w:rsidRPr="00D01760">
        <w:rPr>
          <w:color w:val="000000"/>
          <w:sz w:val="26"/>
          <w:szCs w:val="26"/>
        </w:rPr>
        <w:t>на измервания, наблюдения, анализ и оценка на факторите на работната среда и трудовия процес</w:t>
      </w:r>
      <w:r w:rsidRPr="003E1B2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по</w:t>
      </w:r>
      <w:r w:rsidRPr="003E1B23">
        <w:rPr>
          <w:color w:val="000000"/>
          <w:sz w:val="26"/>
          <w:szCs w:val="26"/>
        </w:rPr>
        <w:t xml:space="preserve"> работни места и работни зони на територията на „Асарел-Медет“ АД, гр. Панагюрище.</w:t>
      </w:r>
    </w:p>
    <w:bookmarkEnd w:id="0"/>
    <w:p w14:paraId="2D938E30" w14:textId="0BC0F234" w:rsidR="003E1B23" w:rsidRDefault="003E1B23" w:rsidP="003E1B23">
      <w:pPr>
        <w:widowControl w:val="0"/>
        <w:spacing w:before="60"/>
        <w:ind w:firstLine="708"/>
        <w:jc w:val="both"/>
        <w:rPr>
          <w:color w:val="000000"/>
          <w:sz w:val="26"/>
          <w:szCs w:val="26"/>
        </w:rPr>
      </w:pPr>
      <w:r w:rsidRPr="003E1B23">
        <w:rPr>
          <w:color w:val="000000"/>
          <w:sz w:val="26"/>
          <w:szCs w:val="26"/>
        </w:rPr>
        <w:t>Измерванията</w:t>
      </w:r>
      <w:r w:rsidR="00D01760">
        <w:rPr>
          <w:color w:val="000000"/>
          <w:sz w:val="26"/>
          <w:szCs w:val="26"/>
        </w:rPr>
        <w:t xml:space="preserve">, наблюденията </w:t>
      </w:r>
      <w:r w:rsidRPr="003E1B23">
        <w:rPr>
          <w:color w:val="000000"/>
          <w:sz w:val="26"/>
          <w:szCs w:val="26"/>
        </w:rPr>
        <w:t>и оценката следва да бъдат извършени в съответствие с изискванията на Закона за здравословни и безопасни условия на труд</w:t>
      </w:r>
      <w:bookmarkStart w:id="1" w:name="_Hlk237526083"/>
      <w:r w:rsidRPr="003E1B23">
        <w:rPr>
          <w:color w:val="000000"/>
          <w:sz w:val="26"/>
          <w:szCs w:val="26"/>
        </w:rPr>
        <w:t>, Наредба № 5 от 11.05.1999 г. за реда, начина и периодичността на извършване на оценка на риска</w:t>
      </w:r>
      <w:r w:rsidR="00D01760">
        <w:rPr>
          <w:color w:val="000000"/>
          <w:sz w:val="26"/>
          <w:szCs w:val="26"/>
        </w:rPr>
        <w:t xml:space="preserve">, </w:t>
      </w:r>
      <w:r w:rsidRPr="003E1B23">
        <w:rPr>
          <w:color w:val="000000"/>
          <w:sz w:val="26"/>
          <w:szCs w:val="26"/>
        </w:rPr>
        <w:t xml:space="preserve">Наредба № 7 от 23.09.1999 г. за минималните изисквания за здравословни и безопасни условия на труд на работните места и при използване на работното оборудване, както и с всички други относими нормативни изисквания и приложими стандарти, действащи към момента на </w:t>
      </w:r>
      <w:r w:rsidRPr="003E1B23">
        <w:rPr>
          <w:color w:val="000000"/>
          <w:sz w:val="26"/>
          <w:szCs w:val="26"/>
        </w:rPr>
        <w:lastRenderedPageBreak/>
        <w:t>извършване на услугата.</w:t>
      </w:r>
    </w:p>
    <w:p w14:paraId="641B93D1" w14:textId="29DB23D6" w:rsidR="003E1B23" w:rsidRDefault="00A73424" w:rsidP="003E1B23">
      <w:pPr>
        <w:widowControl w:val="0"/>
        <w:spacing w:before="60"/>
        <w:ind w:firstLine="708"/>
        <w:jc w:val="both"/>
        <w:rPr>
          <w:color w:val="000000"/>
          <w:sz w:val="26"/>
          <w:szCs w:val="26"/>
        </w:rPr>
      </w:pPr>
      <w:bookmarkStart w:id="2" w:name="_Hlk237526447"/>
      <w:bookmarkEnd w:id="1"/>
      <w:r w:rsidRPr="00A73424">
        <w:rPr>
          <w:color w:val="000000"/>
          <w:sz w:val="26"/>
          <w:szCs w:val="26"/>
        </w:rPr>
        <w:t xml:space="preserve">Целта </w:t>
      </w:r>
      <w:r w:rsidRPr="003E1B23">
        <w:rPr>
          <w:color w:val="000000"/>
          <w:sz w:val="26"/>
          <w:szCs w:val="26"/>
        </w:rPr>
        <w:t>на услугата</w:t>
      </w:r>
      <w:r w:rsidR="00131862" w:rsidRPr="003E1B23">
        <w:rPr>
          <w:color w:val="000000"/>
          <w:sz w:val="26"/>
          <w:szCs w:val="26"/>
        </w:rPr>
        <w:t xml:space="preserve"> е да</w:t>
      </w:r>
      <w:r w:rsidR="003E1B23" w:rsidRPr="003E1B23">
        <w:rPr>
          <w:color w:val="000000"/>
          <w:sz w:val="26"/>
          <w:szCs w:val="26"/>
        </w:rPr>
        <w:t xml:space="preserve"> се получат актуални и представителни данни за експозицията на работещите на факторите на работната среда и трудовия процес, които да бъдат използвани като входни данни при извършването на цялостната оценка на риска</w:t>
      </w:r>
      <w:r w:rsidR="003E1B23">
        <w:rPr>
          <w:color w:val="000000"/>
          <w:sz w:val="26"/>
          <w:szCs w:val="26"/>
        </w:rPr>
        <w:t xml:space="preserve"> </w:t>
      </w:r>
      <w:r w:rsidR="00A10E9F" w:rsidRPr="00A10E9F">
        <w:rPr>
          <w:color w:val="000000"/>
          <w:sz w:val="26"/>
          <w:szCs w:val="26"/>
        </w:rPr>
        <w:t>за здравето и безопасността на работещите.</w:t>
      </w:r>
    </w:p>
    <w:p w14:paraId="2D6E32D8" w14:textId="06429799" w:rsidR="00A73424" w:rsidRPr="00A73424" w:rsidRDefault="00A73424" w:rsidP="00A73424">
      <w:pPr>
        <w:widowControl w:val="0"/>
        <w:spacing w:before="60"/>
        <w:ind w:firstLine="708"/>
        <w:jc w:val="both"/>
        <w:rPr>
          <w:color w:val="000000"/>
          <w:sz w:val="26"/>
          <w:szCs w:val="26"/>
        </w:rPr>
      </w:pPr>
      <w:r w:rsidRPr="00A73424">
        <w:rPr>
          <w:color w:val="000000"/>
          <w:sz w:val="26"/>
          <w:szCs w:val="26"/>
        </w:rPr>
        <w:t xml:space="preserve">Чрез предоставянето на услугата се цели опазване, запазване и подобряване на здравето и работоспособността на работниците и служителите, предотвратяване на професионалните рискове и свързаните с тях увреждания на здравето, </w:t>
      </w:r>
      <w:r w:rsidR="005A2396" w:rsidRPr="005A2396">
        <w:rPr>
          <w:color w:val="000000"/>
          <w:sz w:val="26"/>
          <w:szCs w:val="26"/>
        </w:rPr>
        <w:t>идентифициране на опасностите и вредните фактори на работната среда и трудовия процес</w:t>
      </w:r>
      <w:r w:rsidR="005A2396">
        <w:rPr>
          <w:color w:val="000000"/>
          <w:sz w:val="26"/>
          <w:szCs w:val="26"/>
        </w:rPr>
        <w:t xml:space="preserve">, </w:t>
      </w:r>
      <w:r w:rsidRPr="00A73424">
        <w:rPr>
          <w:color w:val="000000"/>
          <w:sz w:val="26"/>
          <w:szCs w:val="26"/>
        </w:rPr>
        <w:t>както и подпомагане на работодателя при осигуряването и поддържането на безопасни и здравословни условия на труд.</w:t>
      </w:r>
    </w:p>
    <w:bookmarkEnd w:id="2"/>
    <w:p w14:paraId="0B203E56" w14:textId="0C19D3FB" w:rsidR="00037D70" w:rsidRPr="00FE19BF" w:rsidRDefault="004D2722" w:rsidP="00FE19BF">
      <w:pPr>
        <w:pStyle w:val="ListParagraph"/>
        <w:widowControl w:val="0"/>
        <w:numPr>
          <w:ilvl w:val="0"/>
          <w:numId w:val="6"/>
        </w:numPr>
        <w:spacing w:before="60"/>
        <w:jc w:val="both"/>
        <w:rPr>
          <w:sz w:val="26"/>
          <w:szCs w:val="26"/>
          <w:u w:val="single"/>
        </w:rPr>
      </w:pPr>
      <w:r w:rsidRPr="00FE19BF">
        <w:rPr>
          <w:sz w:val="26"/>
          <w:szCs w:val="26"/>
          <w:u w:val="single"/>
        </w:rPr>
        <w:t>Обем на услугата и срокове (приложение – работна програма).</w:t>
      </w:r>
    </w:p>
    <w:p w14:paraId="7EE4017B" w14:textId="71F88B96" w:rsidR="00FE19BF" w:rsidRDefault="00FE19BF" w:rsidP="00FE19BF">
      <w:pPr>
        <w:pStyle w:val="ListParagraph"/>
        <w:widowControl w:val="0"/>
        <w:spacing w:before="60"/>
        <w:jc w:val="both"/>
        <w:rPr>
          <w:sz w:val="26"/>
          <w:szCs w:val="26"/>
        </w:rPr>
      </w:pPr>
      <w:bookmarkStart w:id="3" w:name="_Hlk237520559"/>
      <w:r w:rsidRPr="00FE19BF">
        <w:rPr>
          <w:sz w:val="26"/>
          <w:szCs w:val="26"/>
        </w:rPr>
        <w:t>Обхватът на услугата включва, но не се ограничава до следните дейности:</w:t>
      </w:r>
    </w:p>
    <w:bookmarkEnd w:id="3"/>
    <w:p w14:paraId="2429E6B9" w14:textId="78966F82" w:rsidR="00557577" w:rsidRDefault="0077174A" w:rsidP="00E24D0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2.1 Оценка условията на труд</w:t>
      </w:r>
      <w:r w:rsidR="008B3B36">
        <w:rPr>
          <w:sz w:val="26"/>
          <w:szCs w:val="26"/>
        </w:rPr>
        <w:t xml:space="preserve">, </w:t>
      </w:r>
      <w:r>
        <w:rPr>
          <w:sz w:val="26"/>
          <w:szCs w:val="26"/>
        </w:rPr>
        <w:t>работните места</w:t>
      </w:r>
      <w:r w:rsidR="008B3B36">
        <w:rPr>
          <w:sz w:val="26"/>
          <w:szCs w:val="26"/>
        </w:rPr>
        <w:t xml:space="preserve"> и професионалния риск</w:t>
      </w:r>
      <w:r>
        <w:rPr>
          <w:sz w:val="26"/>
          <w:szCs w:val="26"/>
        </w:rPr>
        <w:t>:</w:t>
      </w:r>
    </w:p>
    <w:p w14:paraId="6C98B758" w14:textId="0646B58D" w:rsidR="0077174A" w:rsidRDefault="0077174A" w:rsidP="00E24D0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Оглед на работните места</w:t>
      </w:r>
      <w:r w:rsidR="008B3B36">
        <w:rPr>
          <w:sz w:val="26"/>
          <w:szCs w:val="26"/>
        </w:rPr>
        <w:t>, работни зони</w:t>
      </w:r>
      <w:r>
        <w:rPr>
          <w:sz w:val="26"/>
          <w:szCs w:val="26"/>
        </w:rPr>
        <w:t xml:space="preserve"> и помещения</w:t>
      </w:r>
      <w:r w:rsidR="00FE19BF">
        <w:rPr>
          <w:sz w:val="26"/>
          <w:szCs w:val="26"/>
        </w:rPr>
        <w:t>, преглед на налична документация</w:t>
      </w:r>
      <w:r>
        <w:rPr>
          <w:sz w:val="26"/>
          <w:szCs w:val="26"/>
        </w:rPr>
        <w:t>;</w:t>
      </w:r>
    </w:p>
    <w:p w14:paraId="3C773246" w14:textId="34C5847E" w:rsidR="0077174A" w:rsidRDefault="0077174A" w:rsidP="00E24D0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Изготвяне на план</w:t>
      </w:r>
      <w:r w:rsidR="008B3B36">
        <w:rPr>
          <w:sz w:val="26"/>
          <w:szCs w:val="26"/>
        </w:rPr>
        <w:t>-</w:t>
      </w:r>
      <w:r>
        <w:rPr>
          <w:sz w:val="26"/>
          <w:szCs w:val="26"/>
        </w:rPr>
        <w:t xml:space="preserve">програма за </w:t>
      </w:r>
      <w:r w:rsidR="008B3B36">
        <w:rPr>
          <w:sz w:val="26"/>
          <w:szCs w:val="26"/>
        </w:rPr>
        <w:t xml:space="preserve">извършване </w:t>
      </w:r>
      <w:r>
        <w:rPr>
          <w:sz w:val="26"/>
          <w:szCs w:val="26"/>
        </w:rPr>
        <w:t>оценка на риска по работни места;</w:t>
      </w:r>
    </w:p>
    <w:p w14:paraId="7555B0B4" w14:textId="6DB1C08B" w:rsidR="0077174A" w:rsidRDefault="0077174A" w:rsidP="00E24D0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Оценка на работните процеси, оборудване, помещенията, работните места, организацията на труда, </w:t>
      </w:r>
      <w:r w:rsidR="00FE19BF">
        <w:rPr>
          <w:sz w:val="26"/>
          <w:szCs w:val="26"/>
        </w:rPr>
        <w:t xml:space="preserve">режима на труд и почивка, </w:t>
      </w:r>
      <w:r w:rsidR="00F767D7">
        <w:rPr>
          <w:sz w:val="26"/>
          <w:szCs w:val="26"/>
        </w:rPr>
        <w:t xml:space="preserve">измерване на </w:t>
      </w:r>
      <w:r>
        <w:rPr>
          <w:sz w:val="26"/>
          <w:szCs w:val="26"/>
        </w:rPr>
        <w:t>факторите на работната среда и трудовия процес и определяне на изложените на риск лица;</w:t>
      </w:r>
    </w:p>
    <w:p w14:paraId="6D1667ED" w14:textId="794D856D" w:rsidR="003C43D2" w:rsidRDefault="003C43D2" w:rsidP="00E24D0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Оценка на риска по работни места</w:t>
      </w:r>
      <w:r w:rsidR="00FE19BF">
        <w:t>, а</w:t>
      </w:r>
      <w:r w:rsidR="00FE19BF" w:rsidRPr="00FE19BF">
        <w:rPr>
          <w:sz w:val="26"/>
          <w:szCs w:val="26"/>
        </w:rPr>
        <w:t>нализ и оценка на резултатите от специализираните измервания на факторите на работната среда</w:t>
      </w:r>
      <w:r>
        <w:rPr>
          <w:sz w:val="26"/>
          <w:szCs w:val="26"/>
        </w:rPr>
        <w:t>;</w:t>
      </w:r>
    </w:p>
    <w:p w14:paraId="5392AAC1" w14:textId="2C4EE6F9" w:rsidR="003C43D2" w:rsidRDefault="003C43D2" w:rsidP="00E24D0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Разработване на препоръки и мерки за снижаване на риска. Съвместно с представители на работодателя и в съответствие с оценката на риска разработване  </w:t>
      </w:r>
    </w:p>
    <w:p w14:paraId="42F89F93" w14:textId="5BA6A412" w:rsidR="003C43D2" w:rsidRDefault="003C43D2" w:rsidP="003C43D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 </w:t>
      </w:r>
      <w:r w:rsidRPr="003C43D2">
        <w:rPr>
          <w:sz w:val="26"/>
          <w:szCs w:val="26"/>
        </w:rPr>
        <w:t>пр</w:t>
      </w:r>
      <w:r>
        <w:rPr>
          <w:sz w:val="26"/>
          <w:szCs w:val="26"/>
        </w:rPr>
        <w:t xml:space="preserve">едлагане на </w:t>
      </w:r>
      <w:r w:rsidRPr="003C43D2">
        <w:rPr>
          <w:sz w:val="26"/>
          <w:szCs w:val="26"/>
        </w:rPr>
        <w:t>мерки за</w:t>
      </w:r>
      <w:r>
        <w:rPr>
          <w:sz w:val="26"/>
          <w:szCs w:val="26"/>
        </w:rPr>
        <w:t xml:space="preserve"> </w:t>
      </w:r>
      <w:r w:rsidRPr="003C43D2">
        <w:rPr>
          <w:sz w:val="26"/>
          <w:szCs w:val="26"/>
        </w:rPr>
        <w:t>предотвратяване</w:t>
      </w:r>
      <w:r>
        <w:rPr>
          <w:sz w:val="26"/>
          <w:szCs w:val="26"/>
        </w:rPr>
        <w:t xml:space="preserve">, отстраняване или </w:t>
      </w:r>
      <w:r w:rsidRPr="003C43D2">
        <w:rPr>
          <w:sz w:val="26"/>
          <w:szCs w:val="26"/>
        </w:rPr>
        <w:t>намаляване</w:t>
      </w:r>
      <w:r>
        <w:rPr>
          <w:sz w:val="26"/>
          <w:szCs w:val="26"/>
        </w:rPr>
        <w:t xml:space="preserve"> на установения риск</w:t>
      </w:r>
      <w:r w:rsidR="00F767D7">
        <w:rPr>
          <w:sz w:val="26"/>
          <w:szCs w:val="26"/>
        </w:rPr>
        <w:t>.</w:t>
      </w:r>
    </w:p>
    <w:p w14:paraId="4A2B47E1" w14:textId="30780D8A" w:rsidR="0077174A" w:rsidRDefault="003C43D2" w:rsidP="00E24D00">
      <w:pPr>
        <w:ind w:firstLine="708"/>
        <w:jc w:val="both"/>
        <w:rPr>
          <w:sz w:val="26"/>
          <w:szCs w:val="26"/>
          <w:lang w:val="ru-RU"/>
        </w:rPr>
      </w:pPr>
      <w:r>
        <w:rPr>
          <w:sz w:val="26"/>
          <w:szCs w:val="26"/>
        </w:rPr>
        <w:t>2.2</w:t>
      </w:r>
      <w:r w:rsidR="00D12DE9">
        <w:rPr>
          <w:sz w:val="26"/>
          <w:szCs w:val="26"/>
        </w:rPr>
        <w:t xml:space="preserve"> Извършване на с</w:t>
      </w:r>
      <w:r>
        <w:rPr>
          <w:sz w:val="26"/>
          <w:szCs w:val="26"/>
        </w:rPr>
        <w:t xml:space="preserve">пециализирани измервания </w:t>
      </w:r>
      <w:r w:rsidR="008B3B36">
        <w:rPr>
          <w:sz w:val="26"/>
          <w:szCs w:val="26"/>
        </w:rPr>
        <w:t xml:space="preserve">и оценки </w:t>
      </w:r>
      <w:r>
        <w:rPr>
          <w:sz w:val="26"/>
          <w:szCs w:val="26"/>
        </w:rPr>
        <w:t xml:space="preserve">на факторите на работната среда: </w:t>
      </w:r>
      <w:r w:rsidRPr="003C43D2">
        <w:rPr>
          <w:sz w:val="26"/>
          <w:szCs w:val="26"/>
        </w:rPr>
        <w:t xml:space="preserve"> </w:t>
      </w:r>
    </w:p>
    <w:p w14:paraId="655F958B" w14:textId="77777777" w:rsidR="003E1B23" w:rsidRPr="003E1B23" w:rsidRDefault="003E1B23" w:rsidP="003E1B23">
      <w:pPr>
        <w:numPr>
          <w:ilvl w:val="0"/>
          <w:numId w:val="8"/>
        </w:numPr>
        <w:tabs>
          <w:tab w:val="num" w:pos="709"/>
        </w:tabs>
        <w:jc w:val="both"/>
        <w:rPr>
          <w:sz w:val="26"/>
          <w:szCs w:val="26"/>
          <w:lang w:val="en-GB"/>
        </w:rPr>
      </w:pPr>
      <w:proofErr w:type="spellStart"/>
      <w:r w:rsidRPr="003E1B23">
        <w:rPr>
          <w:sz w:val="26"/>
          <w:szCs w:val="26"/>
          <w:lang w:val="en-GB"/>
        </w:rPr>
        <w:t>Микроклимат</w:t>
      </w:r>
      <w:proofErr w:type="spellEnd"/>
      <w:r w:rsidRPr="003E1B23">
        <w:rPr>
          <w:sz w:val="26"/>
          <w:szCs w:val="26"/>
          <w:lang w:val="en-GB"/>
        </w:rPr>
        <w:t>;</w:t>
      </w:r>
    </w:p>
    <w:p w14:paraId="1EF8F45A" w14:textId="77777777" w:rsidR="003E1B23" w:rsidRPr="003E1B23" w:rsidRDefault="003E1B23" w:rsidP="003E1B23">
      <w:pPr>
        <w:numPr>
          <w:ilvl w:val="0"/>
          <w:numId w:val="8"/>
        </w:numPr>
        <w:tabs>
          <w:tab w:val="num" w:pos="709"/>
        </w:tabs>
        <w:jc w:val="both"/>
        <w:rPr>
          <w:sz w:val="26"/>
          <w:szCs w:val="26"/>
          <w:lang w:val="en-GB"/>
        </w:rPr>
      </w:pPr>
      <w:proofErr w:type="spellStart"/>
      <w:r w:rsidRPr="003E1B23">
        <w:rPr>
          <w:sz w:val="26"/>
          <w:szCs w:val="26"/>
          <w:lang w:val="en-GB"/>
        </w:rPr>
        <w:t>Осветеност</w:t>
      </w:r>
      <w:proofErr w:type="spellEnd"/>
      <w:r w:rsidRPr="003E1B23">
        <w:rPr>
          <w:sz w:val="26"/>
          <w:szCs w:val="26"/>
          <w:lang w:val="en-GB"/>
        </w:rPr>
        <w:t>;</w:t>
      </w:r>
    </w:p>
    <w:p w14:paraId="4FC2E807" w14:textId="77777777" w:rsidR="003E1B23" w:rsidRPr="003E1B23" w:rsidRDefault="003E1B23" w:rsidP="003E1B23">
      <w:pPr>
        <w:numPr>
          <w:ilvl w:val="0"/>
          <w:numId w:val="8"/>
        </w:numPr>
        <w:tabs>
          <w:tab w:val="num" w:pos="709"/>
        </w:tabs>
        <w:jc w:val="both"/>
        <w:rPr>
          <w:sz w:val="26"/>
          <w:szCs w:val="26"/>
          <w:lang w:val="en-GB"/>
        </w:rPr>
      </w:pPr>
      <w:proofErr w:type="spellStart"/>
      <w:r w:rsidRPr="003E1B23">
        <w:rPr>
          <w:sz w:val="26"/>
          <w:szCs w:val="26"/>
          <w:lang w:val="en-GB"/>
        </w:rPr>
        <w:t>Прах</w:t>
      </w:r>
      <w:proofErr w:type="spellEnd"/>
      <w:r w:rsidRPr="003E1B23">
        <w:rPr>
          <w:sz w:val="26"/>
          <w:szCs w:val="26"/>
          <w:lang w:val="en-GB"/>
        </w:rPr>
        <w:t xml:space="preserve"> </w:t>
      </w:r>
      <w:proofErr w:type="spellStart"/>
      <w:r w:rsidRPr="003E1B23">
        <w:rPr>
          <w:sz w:val="26"/>
          <w:szCs w:val="26"/>
          <w:lang w:val="en-GB"/>
        </w:rPr>
        <w:t>инхабилна</w:t>
      </w:r>
      <w:proofErr w:type="spellEnd"/>
      <w:r w:rsidRPr="003E1B23">
        <w:rPr>
          <w:sz w:val="26"/>
          <w:szCs w:val="26"/>
          <w:lang w:val="en-GB"/>
        </w:rPr>
        <w:t xml:space="preserve"> </w:t>
      </w:r>
      <w:proofErr w:type="spellStart"/>
      <w:r w:rsidRPr="003E1B23">
        <w:rPr>
          <w:sz w:val="26"/>
          <w:szCs w:val="26"/>
          <w:lang w:val="en-GB"/>
        </w:rPr>
        <w:t>фракция</w:t>
      </w:r>
      <w:proofErr w:type="spellEnd"/>
      <w:r w:rsidRPr="003E1B23">
        <w:rPr>
          <w:sz w:val="26"/>
          <w:szCs w:val="26"/>
          <w:lang w:val="en-GB"/>
        </w:rPr>
        <w:t>;</w:t>
      </w:r>
    </w:p>
    <w:p w14:paraId="034C2B64" w14:textId="77777777" w:rsidR="003E1B23" w:rsidRPr="003E1B23" w:rsidRDefault="003E1B23" w:rsidP="003E1B23">
      <w:pPr>
        <w:numPr>
          <w:ilvl w:val="0"/>
          <w:numId w:val="8"/>
        </w:numPr>
        <w:tabs>
          <w:tab w:val="num" w:pos="709"/>
        </w:tabs>
        <w:jc w:val="both"/>
        <w:rPr>
          <w:sz w:val="26"/>
          <w:szCs w:val="26"/>
          <w:lang w:val="en-GB"/>
        </w:rPr>
      </w:pPr>
      <w:proofErr w:type="spellStart"/>
      <w:r w:rsidRPr="003E1B23">
        <w:rPr>
          <w:sz w:val="26"/>
          <w:szCs w:val="26"/>
          <w:lang w:val="en-GB"/>
        </w:rPr>
        <w:t>Прах</w:t>
      </w:r>
      <w:proofErr w:type="spellEnd"/>
      <w:r w:rsidRPr="003E1B23">
        <w:rPr>
          <w:sz w:val="26"/>
          <w:szCs w:val="26"/>
          <w:lang w:val="en-GB"/>
        </w:rPr>
        <w:t xml:space="preserve"> </w:t>
      </w:r>
      <w:proofErr w:type="spellStart"/>
      <w:r w:rsidRPr="003E1B23">
        <w:rPr>
          <w:sz w:val="26"/>
          <w:szCs w:val="26"/>
          <w:lang w:val="en-GB"/>
        </w:rPr>
        <w:t>респирабилна</w:t>
      </w:r>
      <w:proofErr w:type="spellEnd"/>
      <w:r w:rsidRPr="003E1B23">
        <w:rPr>
          <w:sz w:val="26"/>
          <w:szCs w:val="26"/>
          <w:lang w:val="en-GB"/>
        </w:rPr>
        <w:t xml:space="preserve"> </w:t>
      </w:r>
      <w:proofErr w:type="spellStart"/>
      <w:r w:rsidRPr="003E1B23">
        <w:rPr>
          <w:sz w:val="26"/>
          <w:szCs w:val="26"/>
          <w:lang w:val="en-GB"/>
        </w:rPr>
        <w:t>фракция</w:t>
      </w:r>
      <w:proofErr w:type="spellEnd"/>
      <w:r w:rsidRPr="003E1B23">
        <w:rPr>
          <w:sz w:val="26"/>
          <w:szCs w:val="26"/>
          <w:lang w:val="en-GB"/>
        </w:rPr>
        <w:t>;</w:t>
      </w:r>
    </w:p>
    <w:p w14:paraId="1C293C73" w14:textId="77777777" w:rsidR="003E1B23" w:rsidRPr="003E1B23" w:rsidRDefault="003E1B23" w:rsidP="003E1B23">
      <w:pPr>
        <w:numPr>
          <w:ilvl w:val="0"/>
          <w:numId w:val="8"/>
        </w:numPr>
        <w:tabs>
          <w:tab w:val="num" w:pos="709"/>
        </w:tabs>
        <w:jc w:val="both"/>
        <w:rPr>
          <w:sz w:val="26"/>
          <w:szCs w:val="26"/>
          <w:lang w:val="en-GB"/>
        </w:rPr>
      </w:pPr>
      <w:proofErr w:type="spellStart"/>
      <w:r w:rsidRPr="003E1B23">
        <w:rPr>
          <w:sz w:val="26"/>
          <w:szCs w:val="26"/>
          <w:lang w:val="en-GB"/>
        </w:rPr>
        <w:t>Шум</w:t>
      </w:r>
      <w:proofErr w:type="spellEnd"/>
      <w:r w:rsidRPr="003E1B23">
        <w:rPr>
          <w:sz w:val="26"/>
          <w:szCs w:val="26"/>
          <w:lang w:val="en-GB"/>
        </w:rPr>
        <w:t xml:space="preserve"> в </w:t>
      </w:r>
      <w:proofErr w:type="spellStart"/>
      <w:r w:rsidRPr="003E1B23">
        <w:rPr>
          <w:sz w:val="26"/>
          <w:szCs w:val="26"/>
          <w:lang w:val="en-GB"/>
        </w:rPr>
        <w:t>работна</w:t>
      </w:r>
      <w:proofErr w:type="spellEnd"/>
      <w:r w:rsidRPr="003E1B23">
        <w:rPr>
          <w:sz w:val="26"/>
          <w:szCs w:val="26"/>
          <w:lang w:val="en-GB"/>
        </w:rPr>
        <w:t xml:space="preserve"> </w:t>
      </w:r>
      <w:proofErr w:type="spellStart"/>
      <w:r w:rsidRPr="003E1B23">
        <w:rPr>
          <w:sz w:val="26"/>
          <w:szCs w:val="26"/>
          <w:lang w:val="en-GB"/>
        </w:rPr>
        <w:t>среда</w:t>
      </w:r>
      <w:proofErr w:type="spellEnd"/>
      <w:r w:rsidRPr="003E1B23">
        <w:rPr>
          <w:sz w:val="26"/>
          <w:szCs w:val="26"/>
          <w:lang w:val="en-GB"/>
        </w:rPr>
        <w:t>;</w:t>
      </w:r>
    </w:p>
    <w:p w14:paraId="7500C631" w14:textId="77777777" w:rsidR="003E1B23" w:rsidRPr="003E1B23" w:rsidRDefault="003E1B23" w:rsidP="003E1B23">
      <w:pPr>
        <w:numPr>
          <w:ilvl w:val="0"/>
          <w:numId w:val="8"/>
        </w:numPr>
        <w:tabs>
          <w:tab w:val="num" w:pos="709"/>
        </w:tabs>
        <w:jc w:val="both"/>
        <w:rPr>
          <w:sz w:val="26"/>
          <w:szCs w:val="26"/>
          <w:lang w:val="en-GB"/>
        </w:rPr>
      </w:pPr>
      <w:proofErr w:type="spellStart"/>
      <w:r w:rsidRPr="003E1B23">
        <w:rPr>
          <w:sz w:val="26"/>
          <w:szCs w:val="26"/>
          <w:lang w:val="en-GB"/>
        </w:rPr>
        <w:t>Вибрации</w:t>
      </w:r>
      <w:proofErr w:type="spellEnd"/>
      <w:r w:rsidRPr="003E1B23">
        <w:rPr>
          <w:sz w:val="26"/>
          <w:szCs w:val="26"/>
          <w:lang w:val="en-GB"/>
        </w:rPr>
        <w:t>;</w:t>
      </w:r>
    </w:p>
    <w:p w14:paraId="39C04268" w14:textId="77777777" w:rsidR="003E1B23" w:rsidRPr="003E1B23" w:rsidRDefault="003E1B23" w:rsidP="003E1B23">
      <w:pPr>
        <w:numPr>
          <w:ilvl w:val="0"/>
          <w:numId w:val="8"/>
        </w:numPr>
        <w:tabs>
          <w:tab w:val="num" w:pos="709"/>
        </w:tabs>
        <w:jc w:val="both"/>
        <w:rPr>
          <w:sz w:val="26"/>
          <w:szCs w:val="26"/>
          <w:lang w:val="en-GB"/>
        </w:rPr>
      </w:pPr>
      <w:proofErr w:type="spellStart"/>
      <w:r w:rsidRPr="003E1B23">
        <w:rPr>
          <w:sz w:val="26"/>
          <w:szCs w:val="26"/>
          <w:lang w:val="en-GB"/>
        </w:rPr>
        <w:t>Климатични</w:t>
      </w:r>
      <w:proofErr w:type="spellEnd"/>
      <w:r w:rsidRPr="003E1B23">
        <w:rPr>
          <w:sz w:val="26"/>
          <w:szCs w:val="26"/>
          <w:lang w:val="en-GB"/>
        </w:rPr>
        <w:t xml:space="preserve"> и/</w:t>
      </w:r>
      <w:proofErr w:type="spellStart"/>
      <w:r w:rsidRPr="003E1B23">
        <w:rPr>
          <w:sz w:val="26"/>
          <w:szCs w:val="26"/>
          <w:lang w:val="en-GB"/>
        </w:rPr>
        <w:t>или</w:t>
      </w:r>
      <w:proofErr w:type="spellEnd"/>
      <w:r w:rsidRPr="003E1B23">
        <w:rPr>
          <w:sz w:val="26"/>
          <w:szCs w:val="26"/>
          <w:lang w:val="en-GB"/>
        </w:rPr>
        <w:t xml:space="preserve"> </w:t>
      </w:r>
      <w:proofErr w:type="spellStart"/>
      <w:r w:rsidRPr="003E1B23">
        <w:rPr>
          <w:sz w:val="26"/>
          <w:szCs w:val="26"/>
          <w:lang w:val="en-GB"/>
        </w:rPr>
        <w:t>вентилационни</w:t>
      </w:r>
      <w:proofErr w:type="spellEnd"/>
      <w:r w:rsidRPr="003E1B23">
        <w:rPr>
          <w:sz w:val="26"/>
          <w:szCs w:val="26"/>
          <w:lang w:val="en-GB"/>
        </w:rPr>
        <w:t xml:space="preserve"> </w:t>
      </w:r>
      <w:proofErr w:type="spellStart"/>
      <w:r w:rsidRPr="003E1B23">
        <w:rPr>
          <w:sz w:val="26"/>
          <w:szCs w:val="26"/>
          <w:lang w:val="en-GB"/>
        </w:rPr>
        <w:t>инсталации</w:t>
      </w:r>
      <w:proofErr w:type="spellEnd"/>
      <w:r w:rsidRPr="003E1B23">
        <w:rPr>
          <w:sz w:val="26"/>
          <w:szCs w:val="26"/>
          <w:lang w:val="en-GB"/>
        </w:rPr>
        <w:t>;</w:t>
      </w:r>
    </w:p>
    <w:p w14:paraId="1FC06C52" w14:textId="77777777" w:rsidR="003E1B23" w:rsidRPr="003E1B23" w:rsidRDefault="003E1B23" w:rsidP="003E1B23">
      <w:pPr>
        <w:numPr>
          <w:ilvl w:val="0"/>
          <w:numId w:val="8"/>
        </w:numPr>
        <w:tabs>
          <w:tab w:val="num" w:pos="709"/>
        </w:tabs>
        <w:jc w:val="both"/>
        <w:rPr>
          <w:sz w:val="26"/>
          <w:szCs w:val="26"/>
          <w:lang w:val="en-GB"/>
        </w:rPr>
      </w:pPr>
      <w:proofErr w:type="spellStart"/>
      <w:r w:rsidRPr="003E1B23">
        <w:rPr>
          <w:sz w:val="26"/>
          <w:szCs w:val="26"/>
          <w:lang w:val="en-GB"/>
        </w:rPr>
        <w:t>Токсични</w:t>
      </w:r>
      <w:proofErr w:type="spellEnd"/>
      <w:r w:rsidRPr="003E1B23">
        <w:rPr>
          <w:sz w:val="26"/>
          <w:szCs w:val="26"/>
          <w:lang w:val="en-GB"/>
        </w:rPr>
        <w:t xml:space="preserve"> </w:t>
      </w:r>
      <w:proofErr w:type="spellStart"/>
      <w:r w:rsidRPr="003E1B23">
        <w:rPr>
          <w:sz w:val="26"/>
          <w:szCs w:val="26"/>
          <w:lang w:val="en-GB"/>
        </w:rPr>
        <w:t>вещества</w:t>
      </w:r>
      <w:proofErr w:type="spellEnd"/>
      <w:r w:rsidRPr="003E1B23">
        <w:rPr>
          <w:sz w:val="26"/>
          <w:szCs w:val="26"/>
          <w:lang w:val="en-GB"/>
        </w:rPr>
        <w:t>;</w:t>
      </w:r>
    </w:p>
    <w:p w14:paraId="340845C7" w14:textId="77777777" w:rsidR="003E1B23" w:rsidRPr="003E1B23" w:rsidRDefault="003E1B23" w:rsidP="003E1B23">
      <w:pPr>
        <w:numPr>
          <w:ilvl w:val="0"/>
          <w:numId w:val="8"/>
        </w:numPr>
        <w:tabs>
          <w:tab w:val="num" w:pos="709"/>
        </w:tabs>
        <w:jc w:val="both"/>
        <w:rPr>
          <w:sz w:val="26"/>
          <w:szCs w:val="26"/>
          <w:lang w:val="en-GB"/>
        </w:rPr>
      </w:pPr>
      <w:proofErr w:type="spellStart"/>
      <w:r w:rsidRPr="003E1B23">
        <w:rPr>
          <w:sz w:val="26"/>
          <w:szCs w:val="26"/>
          <w:lang w:val="en-GB"/>
        </w:rPr>
        <w:t>Йонизиращи</w:t>
      </w:r>
      <w:proofErr w:type="spellEnd"/>
      <w:r w:rsidRPr="003E1B23">
        <w:rPr>
          <w:sz w:val="26"/>
          <w:szCs w:val="26"/>
        </w:rPr>
        <w:t xml:space="preserve"> </w:t>
      </w:r>
      <w:r w:rsidRPr="003E1B23">
        <w:rPr>
          <w:sz w:val="26"/>
          <w:szCs w:val="26"/>
          <w:lang w:val="en-GB"/>
        </w:rPr>
        <w:t>-</w:t>
      </w:r>
      <w:r w:rsidRPr="003E1B23">
        <w:rPr>
          <w:sz w:val="26"/>
          <w:szCs w:val="26"/>
        </w:rPr>
        <w:t xml:space="preserve"> </w:t>
      </w:r>
      <w:proofErr w:type="spellStart"/>
      <w:r w:rsidRPr="003E1B23">
        <w:rPr>
          <w:sz w:val="26"/>
          <w:szCs w:val="26"/>
          <w:lang w:val="en-GB"/>
        </w:rPr>
        <w:t>мощност</w:t>
      </w:r>
      <w:proofErr w:type="spellEnd"/>
      <w:r w:rsidRPr="003E1B23">
        <w:rPr>
          <w:sz w:val="26"/>
          <w:szCs w:val="26"/>
          <w:lang w:val="en-GB"/>
        </w:rPr>
        <w:t xml:space="preserve"> </w:t>
      </w:r>
      <w:proofErr w:type="spellStart"/>
      <w:r w:rsidRPr="003E1B23">
        <w:rPr>
          <w:sz w:val="26"/>
          <w:szCs w:val="26"/>
          <w:lang w:val="en-GB"/>
        </w:rPr>
        <w:t>на</w:t>
      </w:r>
      <w:proofErr w:type="spellEnd"/>
      <w:r w:rsidRPr="003E1B23">
        <w:rPr>
          <w:sz w:val="26"/>
          <w:szCs w:val="26"/>
          <w:lang w:val="en-GB"/>
        </w:rPr>
        <w:t xml:space="preserve"> </w:t>
      </w:r>
      <w:proofErr w:type="spellStart"/>
      <w:r w:rsidRPr="003E1B23">
        <w:rPr>
          <w:sz w:val="26"/>
          <w:szCs w:val="26"/>
          <w:lang w:val="en-GB"/>
        </w:rPr>
        <w:t>еквивалентна</w:t>
      </w:r>
      <w:proofErr w:type="spellEnd"/>
      <w:r w:rsidRPr="003E1B23">
        <w:rPr>
          <w:sz w:val="26"/>
          <w:szCs w:val="26"/>
          <w:lang w:val="en-GB"/>
        </w:rPr>
        <w:t xml:space="preserve"> </w:t>
      </w:r>
      <w:proofErr w:type="spellStart"/>
      <w:r w:rsidRPr="003E1B23">
        <w:rPr>
          <w:sz w:val="26"/>
          <w:szCs w:val="26"/>
          <w:lang w:val="en-GB"/>
        </w:rPr>
        <w:t>доза</w:t>
      </w:r>
      <w:proofErr w:type="spellEnd"/>
      <w:r w:rsidRPr="003E1B23">
        <w:rPr>
          <w:sz w:val="26"/>
          <w:szCs w:val="26"/>
          <w:lang w:val="en-GB"/>
        </w:rPr>
        <w:t>;</w:t>
      </w:r>
    </w:p>
    <w:p w14:paraId="403BCB01" w14:textId="77777777" w:rsidR="003E1B23" w:rsidRPr="003E1B23" w:rsidRDefault="003E1B23" w:rsidP="003E1B23">
      <w:pPr>
        <w:numPr>
          <w:ilvl w:val="0"/>
          <w:numId w:val="8"/>
        </w:numPr>
        <w:tabs>
          <w:tab w:val="num" w:pos="709"/>
        </w:tabs>
        <w:jc w:val="both"/>
        <w:rPr>
          <w:sz w:val="26"/>
          <w:szCs w:val="26"/>
          <w:lang w:val="en-GB"/>
        </w:rPr>
      </w:pPr>
      <w:proofErr w:type="spellStart"/>
      <w:r w:rsidRPr="003E1B23">
        <w:rPr>
          <w:sz w:val="26"/>
          <w:szCs w:val="26"/>
          <w:lang w:val="en-GB"/>
        </w:rPr>
        <w:t>Електрически</w:t>
      </w:r>
      <w:proofErr w:type="spellEnd"/>
      <w:r w:rsidRPr="003E1B23">
        <w:rPr>
          <w:sz w:val="26"/>
          <w:szCs w:val="26"/>
        </w:rPr>
        <w:t xml:space="preserve"> </w:t>
      </w:r>
      <w:r w:rsidRPr="003E1B23">
        <w:rPr>
          <w:sz w:val="26"/>
          <w:szCs w:val="26"/>
          <w:lang w:val="en-GB"/>
        </w:rPr>
        <w:t>-</w:t>
      </w:r>
      <w:r w:rsidRPr="003E1B23">
        <w:rPr>
          <w:sz w:val="26"/>
          <w:szCs w:val="26"/>
        </w:rPr>
        <w:t xml:space="preserve"> </w:t>
      </w:r>
      <w:proofErr w:type="spellStart"/>
      <w:r w:rsidRPr="003E1B23">
        <w:rPr>
          <w:sz w:val="26"/>
          <w:szCs w:val="26"/>
          <w:lang w:val="en-GB"/>
        </w:rPr>
        <w:t>до</w:t>
      </w:r>
      <w:proofErr w:type="spellEnd"/>
      <w:r w:rsidRPr="003E1B23">
        <w:rPr>
          <w:sz w:val="26"/>
          <w:szCs w:val="26"/>
          <w:lang w:val="en-GB"/>
        </w:rPr>
        <w:t xml:space="preserve"> и </w:t>
      </w:r>
      <w:proofErr w:type="spellStart"/>
      <w:r w:rsidRPr="003E1B23">
        <w:rPr>
          <w:sz w:val="26"/>
          <w:szCs w:val="26"/>
          <w:lang w:val="en-GB"/>
        </w:rPr>
        <w:t>над</w:t>
      </w:r>
      <w:proofErr w:type="spellEnd"/>
      <w:r w:rsidRPr="003E1B23">
        <w:rPr>
          <w:sz w:val="26"/>
          <w:szCs w:val="26"/>
          <w:lang w:val="en-GB"/>
        </w:rPr>
        <w:t xml:space="preserve"> 1000</w:t>
      </w:r>
      <w:r w:rsidRPr="003E1B23">
        <w:rPr>
          <w:sz w:val="26"/>
          <w:szCs w:val="26"/>
          <w:lang w:val="en-US"/>
        </w:rPr>
        <w:t>V</w:t>
      </w:r>
      <w:r w:rsidRPr="003E1B23">
        <w:rPr>
          <w:sz w:val="26"/>
          <w:szCs w:val="26"/>
        </w:rPr>
        <w:t>:</w:t>
      </w:r>
    </w:p>
    <w:p w14:paraId="50E7CBCA" w14:textId="77777777" w:rsidR="003E1B23" w:rsidRPr="003E1B23" w:rsidRDefault="003E1B23" w:rsidP="003E1B23">
      <w:pPr>
        <w:numPr>
          <w:ilvl w:val="1"/>
          <w:numId w:val="8"/>
        </w:numPr>
        <w:jc w:val="both"/>
        <w:rPr>
          <w:sz w:val="26"/>
          <w:szCs w:val="26"/>
          <w:lang w:val="en-GB"/>
        </w:rPr>
      </w:pPr>
      <w:proofErr w:type="spellStart"/>
      <w:r w:rsidRPr="003E1B23">
        <w:rPr>
          <w:sz w:val="26"/>
          <w:szCs w:val="26"/>
          <w:lang w:val="en-GB"/>
        </w:rPr>
        <w:t>Импеданс</w:t>
      </w:r>
      <w:proofErr w:type="spellEnd"/>
      <w:r w:rsidRPr="003E1B23">
        <w:rPr>
          <w:sz w:val="26"/>
          <w:szCs w:val="26"/>
          <w:lang w:val="en-GB"/>
        </w:rPr>
        <w:t xml:space="preserve"> „</w:t>
      </w:r>
      <w:proofErr w:type="spellStart"/>
      <w:r w:rsidRPr="003E1B23">
        <w:rPr>
          <w:sz w:val="26"/>
          <w:szCs w:val="26"/>
          <w:lang w:val="en-GB"/>
        </w:rPr>
        <w:t>Контур</w:t>
      </w:r>
      <w:proofErr w:type="spellEnd"/>
      <w:r w:rsidRPr="003E1B23">
        <w:rPr>
          <w:sz w:val="26"/>
          <w:szCs w:val="26"/>
          <w:lang w:val="en-GB"/>
        </w:rPr>
        <w:t xml:space="preserve"> </w:t>
      </w:r>
      <w:proofErr w:type="spellStart"/>
      <w:r w:rsidRPr="003E1B23">
        <w:rPr>
          <w:sz w:val="26"/>
          <w:szCs w:val="26"/>
          <w:lang w:val="en-GB"/>
        </w:rPr>
        <w:t>фаза-</w:t>
      </w:r>
      <w:proofErr w:type="gramStart"/>
      <w:r w:rsidRPr="003E1B23">
        <w:rPr>
          <w:sz w:val="26"/>
          <w:szCs w:val="26"/>
          <w:lang w:val="en-GB"/>
        </w:rPr>
        <w:t>нула</w:t>
      </w:r>
      <w:proofErr w:type="spellEnd"/>
      <w:r w:rsidRPr="003E1B23">
        <w:rPr>
          <w:sz w:val="26"/>
          <w:szCs w:val="26"/>
          <w:lang w:val="en-GB"/>
        </w:rPr>
        <w:t>“</w:t>
      </w:r>
      <w:proofErr w:type="gramEnd"/>
      <w:r w:rsidRPr="003E1B23">
        <w:rPr>
          <w:sz w:val="26"/>
          <w:szCs w:val="26"/>
        </w:rPr>
        <w:t>;</w:t>
      </w:r>
    </w:p>
    <w:p w14:paraId="6781E9D5" w14:textId="77777777" w:rsidR="003E1B23" w:rsidRPr="003E1B23" w:rsidRDefault="003E1B23" w:rsidP="003E1B23">
      <w:pPr>
        <w:numPr>
          <w:ilvl w:val="1"/>
          <w:numId w:val="8"/>
        </w:numPr>
        <w:jc w:val="both"/>
        <w:rPr>
          <w:sz w:val="26"/>
          <w:szCs w:val="26"/>
          <w:lang w:val="en-GB"/>
        </w:rPr>
      </w:pPr>
      <w:proofErr w:type="spellStart"/>
      <w:r w:rsidRPr="003E1B23">
        <w:rPr>
          <w:sz w:val="26"/>
          <w:szCs w:val="26"/>
          <w:lang w:val="en-GB"/>
        </w:rPr>
        <w:t>Защитни</w:t>
      </w:r>
      <w:proofErr w:type="spellEnd"/>
      <w:r w:rsidRPr="003E1B23">
        <w:rPr>
          <w:sz w:val="26"/>
          <w:szCs w:val="26"/>
          <w:lang w:val="en-GB"/>
        </w:rPr>
        <w:t xml:space="preserve">, </w:t>
      </w:r>
      <w:proofErr w:type="spellStart"/>
      <w:r w:rsidRPr="003E1B23">
        <w:rPr>
          <w:sz w:val="26"/>
          <w:szCs w:val="26"/>
          <w:lang w:val="en-GB"/>
        </w:rPr>
        <w:t>заземителни</w:t>
      </w:r>
      <w:proofErr w:type="spellEnd"/>
      <w:r w:rsidRPr="003E1B23">
        <w:rPr>
          <w:sz w:val="26"/>
          <w:szCs w:val="26"/>
          <w:lang w:val="en-GB"/>
        </w:rPr>
        <w:t xml:space="preserve"> и </w:t>
      </w:r>
      <w:proofErr w:type="spellStart"/>
      <w:r w:rsidRPr="003E1B23">
        <w:rPr>
          <w:sz w:val="26"/>
          <w:szCs w:val="26"/>
          <w:lang w:val="en-GB"/>
        </w:rPr>
        <w:t>мълниезащитни</w:t>
      </w:r>
      <w:proofErr w:type="spellEnd"/>
      <w:r w:rsidRPr="003E1B23">
        <w:rPr>
          <w:sz w:val="26"/>
          <w:szCs w:val="26"/>
          <w:lang w:val="en-GB"/>
        </w:rPr>
        <w:t xml:space="preserve"> </w:t>
      </w:r>
      <w:proofErr w:type="spellStart"/>
      <w:r w:rsidRPr="003E1B23">
        <w:rPr>
          <w:sz w:val="26"/>
          <w:szCs w:val="26"/>
          <w:lang w:val="en-GB"/>
        </w:rPr>
        <w:t>уредби</w:t>
      </w:r>
      <w:proofErr w:type="spellEnd"/>
      <w:r w:rsidRPr="003E1B23">
        <w:rPr>
          <w:sz w:val="26"/>
          <w:szCs w:val="26"/>
        </w:rPr>
        <w:t>;</w:t>
      </w:r>
    </w:p>
    <w:p w14:paraId="7DF48E54" w14:textId="22096998" w:rsidR="003E1B23" w:rsidRPr="00095BD7" w:rsidRDefault="003E1B23" w:rsidP="003E1B23">
      <w:pPr>
        <w:numPr>
          <w:ilvl w:val="1"/>
          <w:numId w:val="8"/>
        </w:numPr>
        <w:jc w:val="both"/>
        <w:rPr>
          <w:sz w:val="26"/>
          <w:szCs w:val="26"/>
          <w:lang w:val="en-GB"/>
        </w:rPr>
      </w:pPr>
      <w:proofErr w:type="spellStart"/>
      <w:r w:rsidRPr="003E1B23">
        <w:rPr>
          <w:sz w:val="26"/>
          <w:szCs w:val="26"/>
          <w:lang w:val="en-GB"/>
        </w:rPr>
        <w:t>Защита</w:t>
      </w:r>
      <w:proofErr w:type="spellEnd"/>
      <w:r w:rsidRPr="003E1B23">
        <w:rPr>
          <w:sz w:val="26"/>
          <w:szCs w:val="26"/>
          <w:lang w:val="en-GB"/>
        </w:rPr>
        <w:t xml:space="preserve"> </w:t>
      </w:r>
      <w:proofErr w:type="spellStart"/>
      <w:r w:rsidRPr="003E1B23">
        <w:rPr>
          <w:sz w:val="26"/>
          <w:szCs w:val="26"/>
          <w:lang w:val="en-GB"/>
        </w:rPr>
        <w:t>от</w:t>
      </w:r>
      <w:proofErr w:type="spellEnd"/>
      <w:r w:rsidRPr="003E1B23">
        <w:rPr>
          <w:sz w:val="26"/>
          <w:szCs w:val="26"/>
          <w:lang w:val="en-GB"/>
        </w:rPr>
        <w:t xml:space="preserve"> </w:t>
      </w:r>
      <w:proofErr w:type="spellStart"/>
      <w:r w:rsidRPr="003E1B23">
        <w:rPr>
          <w:sz w:val="26"/>
          <w:szCs w:val="26"/>
          <w:lang w:val="en-GB"/>
        </w:rPr>
        <w:t>токове</w:t>
      </w:r>
      <w:proofErr w:type="spellEnd"/>
      <w:r w:rsidRPr="003E1B23">
        <w:rPr>
          <w:sz w:val="26"/>
          <w:szCs w:val="26"/>
          <w:lang w:val="en-GB"/>
        </w:rPr>
        <w:t xml:space="preserve"> с </w:t>
      </w:r>
      <w:proofErr w:type="spellStart"/>
      <w:r w:rsidRPr="003E1B23">
        <w:rPr>
          <w:sz w:val="26"/>
          <w:szCs w:val="26"/>
          <w:lang w:val="en-GB"/>
        </w:rPr>
        <w:t>нулева</w:t>
      </w:r>
      <w:proofErr w:type="spellEnd"/>
      <w:r w:rsidRPr="003E1B23">
        <w:rPr>
          <w:sz w:val="26"/>
          <w:szCs w:val="26"/>
          <w:lang w:val="en-GB"/>
        </w:rPr>
        <w:t xml:space="preserve"> </w:t>
      </w:r>
      <w:proofErr w:type="spellStart"/>
      <w:r w:rsidRPr="003E1B23">
        <w:rPr>
          <w:sz w:val="26"/>
          <w:szCs w:val="26"/>
          <w:lang w:val="en-GB"/>
        </w:rPr>
        <w:t>последователност</w:t>
      </w:r>
      <w:proofErr w:type="spellEnd"/>
      <w:r w:rsidRPr="003E1B23">
        <w:rPr>
          <w:sz w:val="26"/>
          <w:szCs w:val="26"/>
        </w:rPr>
        <w:t>.</w:t>
      </w:r>
    </w:p>
    <w:p w14:paraId="59AD0761" w14:textId="778B06EB" w:rsidR="003C43D2" w:rsidRPr="00CB20D6" w:rsidRDefault="003C43D2" w:rsidP="00CB20D6">
      <w:pPr>
        <w:pStyle w:val="ListParagraph"/>
        <w:numPr>
          <w:ilvl w:val="0"/>
          <w:numId w:val="8"/>
        </w:numPr>
        <w:jc w:val="both"/>
        <w:rPr>
          <w:sz w:val="26"/>
          <w:szCs w:val="26"/>
          <w:lang w:val="en-GB"/>
        </w:rPr>
      </w:pPr>
      <w:proofErr w:type="spellStart"/>
      <w:r w:rsidRPr="00CB20D6">
        <w:rPr>
          <w:sz w:val="26"/>
          <w:szCs w:val="26"/>
          <w:lang w:val="en-GB"/>
        </w:rPr>
        <w:t>Оценка</w:t>
      </w:r>
      <w:proofErr w:type="spellEnd"/>
      <w:r w:rsidRPr="00CB20D6">
        <w:rPr>
          <w:sz w:val="26"/>
          <w:szCs w:val="26"/>
          <w:lang w:val="en-GB"/>
        </w:rPr>
        <w:t xml:space="preserve"> </w:t>
      </w:r>
      <w:proofErr w:type="spellStart"/>
      <w:r w:rsidRPr="00CB20D6">
        <w:rPr>
          <w:sz w:val="26"/>
          <w:szCs w:val="26"/>
          <w:lang w:val="en-GB"/>
        </w:rPr>
        <w:t>на</w:t>
      </w:r>
      <w:proofErr w:type="spellEnd"/>
      <w:r w:rsidRPr="00CB20D6">
        <w:rPr>
          <w:sz w:val="26"/>
          <w:szCs w:val="26"/>
          <w:lang w:val="en-GB"/>
        </w:rPr>
        <w:t xml:space="preserve"> </w:t>
      </w:r>
      <w:proofErr w:type="spellStart"/>
      <w:r w:rsidRPr="00CB20D6">
        <w:rPr>
          <w:sz w:val="26"/>
          <w:szCs w:val="26"/>
          <w:lang w:val="en-GB"/>
        </w:rPr>
        <w:t>риска</w:t>
      </w:r>
      <w:proofErr w:type="spellEnd"/>
      <w:r w:rsidR="00095BD7" w:rsidRPr="00CB20D6">
        <w:rPr>
          <w:sz w:val="26"/>
          <w:szCs w:val="26"/>
        </w:rPr>
        <w:t xml:space="preserve"> </w:t>
      </w:r>
      <w:r w:rsidR="005A2396" w:rsidRPr="00CB20D6">
        <w:rPr>
          <w:sz w:val="26"/>
          <w:szCs w:val="26"/>
        </w:rPr>
        <w:t>–</w:t>
      </w:r>
      <w:r w:rsidR="00095BD7" w:rsidRPr="00095BD7">
        <w:t xml:space="preserve"> </w:t>
      </w:r>
      <w:r w:rsidR="005A2396" w:rsidRPr="00CB20D6">
        <w:rPr>
          <w:sz w:val="26"/>
          <w:szCs w:val="26"/>
        </w:rPr>
        <w:t>извършва се на база</w:t>
      </w:r>
      <w:r w:rsidR="00095BD7" w:rsidRPr="00CB20D6">
        <w:rPr>
          <w:sz w:val="26"/>
          <w:szCs w:val="26"/>
        </w:rPr>
        <w:t xml:space="preserve"> резултатите от извършените огледи, наблюдения, анализи и специализирани </w:t>
      </w:r>
      <w:proofErr w:type="gramStart"/>
      <w:r w:rsidR="00095BD7" w:rsidRPr="00CB20D6">
        <w:rPr>
          <w:sz w:val="26"/>
          <w:szCs w:val="26"/>
        </w:rPr>
        <w:t xml:space="preserve">измервания </w:t>
      </w:r>
      <w:r w:rsidRPr="00CB20D6">
        <w:rPr>
          <w:sz w:val="26"/>
          <w:szCs w:val="26"/>
          <w:lang w:val="en-GB"/>
        </w:rPr>
        <w:t>;</w:t>
      </w:r>
      <w:proofErr w:type="gramEnd"/>
    </w:p>
    <w:p w14:paraId="32E6F0A8" w14:textId="1D14AF6C" w:rsidR="00E1220D" w:rsidRDefault="003C43D2" w:rsidP="00E1220D">
      <w:pPr>
        <w:ind w:firstLine="708"/>
        <w:jc w:val="both"/>
        <w:rPr>
          <w:sz w:val="26"/>
          <w:szCs w:val="26"/>
          <w:lang w:val="ru-RU"/>
        </w:rPr>
      </w:pPr>
      <w:r w:rsidRPr="00557577">
        <w:rPr>
          <w:sz w:val="26"/>
          <w:szCs w:val="26"/>
          <w:lang w:val="ru-RU"/>
        </w:rPr>
        <w:t xml:space="preserve">Възложените </w:t>
      </w:r>
      <w:r w:rsidR="00CB20D6">
        <w:rPr>
          <w:sz w:val="26"/>
          <w:szCs w:val="26"/>
          <w:lang w:val="ru-RU"/>
        </w:rPr>
        <w:t>специализирани измервания</w:t>
      </w:r>
      <w:r w:rsidR="00FE19BF">
        <w:rPr>
          <w:sz w:val="26"/>
          <w:szCs w:val="26"/>
          <w:lang w:val="ru-RU"/>
        </w:rPr>
        <w:t xml:space="preserve"> </w:t>
      </w:r>
      <w:r w:rsidRPr="00557577">
        <w:rPr>
          <w:sz w:val="26"/>
          <w:szCs w:val="26"/>
          <w:lang w:val="ru-RU"/>
        </w:rPr>
        <w:t>следва да</w:t>
      </w:r>
      <w:r w:rsidR="00F05A5B">
        <w:rPr>
          <w:sz w:val="26"/>
          <w:szCs w:val="26"/>
          <w:lang w:val="ru-RU"/>
        </w:rPr>
        <w:t xml:space="preserve"> се</w:t>
      </w:r>
      <w:r w:rsidRPr="00557577">
        <w:rPr>
          <w:sz w:val="26"/>
          <w:szCs w:val="26"/>
          <w:lang w:val="ru-RU"/>
        </w:rPr>
        <w:t xml:space="preserve"> извърш</w:t>
      </w:r>
      <w:r w:rsidR="00FE19BF">
        <w:rPr>
          <w:sz w:val="26"/>
          <w:szCs w:val="26"/>
          <w:lang w:val="ru-RU"/>
        </w:rPr>
        <w:t xml:space="preserve">ат от </w:t>
      </w:r>
      <w:r w:rsidR="00E1220D">
        <w:rPr>
          <w:sz w:val="26"/>
          <w:szCs w:val="26"/>
          <w:lang w:val="ru-RU"/>
        </w:rPr>
        <w:t xml:space="preserve"> </w:t>
      </w:r>
      <w:r w:rsidR="00E1220D" w:rsidRPr="00E1220D">
        <w:rPr>
          <w:sz w:val="26"/>
          <w:szCs w:val="26"/>
        </w:rPr>
        <w:t>акредитиран контролен орган от вид „С“ съгласно БДС EN ISO/IEC 17020</w:t>
      </w:r>
      <w:r w:rsidR="00E1220D">
        <w:rPr>
          <w:sz w:val="26"/>
          <w:szCs w:val="26"/>
        </w:rPr>
        <w:t xml:space="preserve">, </w:t>
      </w:r>
      <w:r w:rsidR="00E1220D">
        <w:rPr>
          <w:sz w:val="26"/>
          <w:szCs w:val="26"/>
          <w:lang w:val="ru-RU"/>
        </w:rPr>
        <w:t xml:space="preserve">                 </w:t>
      </w:r>
      <w:r w:rsidR="007C0D39" w:rsidRPr="007C0D39">
        <w:rPr>
          <w:sz w:val="26"/>
          <w:szCs w:val="26"/>
        </w:rPr>
        <w:t>като акредитацията се удостоверява с валиден сертификат за акредитация и приложение към него.</w:t>
      </w:r>
    </w:p>
    <w:p w14:paraId="454680F1" w14:textId="41278593" w:rsidR="00F05A5B" w:rsidRDefault="00F05A5B" w:rsidP="004A6C25">
      <w:pPr>
        <w:jc w:val="both"/>
        <w:rPr>
          <w:sz w:val="26"/>
          <w:szCs w:val="26"/>
        </w:rPr>
      </w:pPr>
    </w:p>
    <w:p w14:paraId="2467D303" w14:textId="4EBE5D8E" w:rsidR="00F05A5B" w:rsidRPr="00CB20D6" w:rsidRDefault="00CB20D6" w:rsidP="00E24D00">
      <w:pPr>
        <w:ind w:firstLine="708"/>
        <w:jc w:val="both"/>
        <w:rPr>
          <w:sz w:val="26"/>
          <w:szCs w:val="26"/>
        </w:rPr>
      </w:pPr>
      <w:r w:rsidRPr="00CB20D6">
        <w:rPr>
          <w:sz w:val="26"/>
          <w:szCs w:val="26"/>
        </w:rPr>
        <w:t>2.</w:t>
      </w:r>
      <w:r>
        <w:rPr>
          <w:sz w:val="26"/>
          <w:szCs w:val="26"/>
        </w:rPr>
        <w:t>3</w:t>
      </w:r>
      <w:r w:rsidRPr="00CB20D6">
        <w:rPr>
          <w:sz w:val="26"/>
          <w:szCs w:val="26"/>
        </w:rPr>
        <w:t xml:space="preserve"> Количества и ценово предложение</w:t>
      </w:r>
      <w:r>
        <w:rPr>
          <w:sz w:val="26"/>
          <w:szCs w:val="26"/>
        </w:rPr>
        <w:t>, съгласно</w:t>
      </w:r>
      <w:r w:rsidRPr="00CB20D6">
        <w:rPr>
          <w:sz w:val="26"/>
          <w:szCs w:val="26"/>
        </w:rPr>
        <w:t xml:space="preserve"> </w:t>
      </w:r>
      <w:bookmarkStart w:id="4" w:name="_Hlk237520848"/>
      <w:r w:rsidRPr="00CB20D6">
        <w:rPr>
          <w:sz w:val="26"/>
          <w:szCs w:val="26"/>
        </w:rPr>
        <w:t>Таблица №1</w:t>
      </w:r>
      <w:bookmarkEnd w:id="4"/>
      <w:r>
        <w:rPr>
          <w:sz w:val="26"/>
          <w:szCs w:val="26"/>
        </w:rPr>
        <w:t xml:space="preserve"> - техническите изисквания:</w:t>
      </w:r>
    </w:p>
    <w:p w14:paraId="347D04E7" w14:textId="77777777" w:rsidR="004A6C25" w:rsidRDefault="004A6C25" w:rsidP="00CB20D6">
      <w:pPr>
        <w:ind w:firstLine="708"/>
        <w:jc w:val="right"/>
        <w:rPr>
          <w:sz w:val="26"/>
          <w:szCs w:val="26"/>
        </w:rPr>
      </w:pPr>
    </w:p>
    <w:p w14:paraId="30571627" w14:textId="243C32FE" w:rsidR="00557577" w:rsidRDefault="00CB20D6" w:rsidP="00CB20D6">
      <w:pPr>
        <w:ind w:firstLine="708"/>
        <w:jc w:val="right"/>
        <w:rPr>
          <w:sz w:val="26"/>
          <w:szCs w:val="26"/>
        </w:rPr>
      </w:pPr>
      <w:r w:rsidRPr="00CB20D6">
        <w:rPr>
          <w:sz w:val="26"/>
          <w:szCs w:val="26"/>
        </w:rPr>
        <w:lastRenderedPageBreak/>
        <w:t>Таблица №1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58"/>
        <w:gridCol w:w="2718"/>
        <w:gridCol w:w="786"/>
        <w:gridCol w:w="983"/>
        <w:gridCol w:w="1121"/>
        <w:gridCol w:w="869"/>
        <w:gridCol w:w="2132"/>
      </w:tblGrid>
      <w:tr w:rsidR="00CE5DC9" w:rsidRPr="006C0721" w14:paraId="139469B1" w14:textId="77777777" w:rsidTr="00CE5DC9">
        <w:tc>
          <w:tcPr>
            <w:tcW w:w="458" w:type="dxa"/>
            <w:vAlign w:val="center"/>
          </w:tcPr>
          <w:p w14:paraId="74A7BFE8" w14:textId="77777777" w:rsidR="00CE5DC9" w:rsidRPr="006C0721" w:rsidRDefault="00CE5DC9" w:rsidP="00980B6B">
            <w:pPr>
              <w:rPr>
                <w:b/>
              </w:rPr>
            </w:pPr>
            <w:r w:rsidRPr="006C0721">
              <w:rPr>
                <w:b/>
              </w:rPr>
              <w:t>№</w:t>
            </w:r>
          </w:p>
        </w:tc>
        <w:tc>
          <w:tcPr>
            <w:tcW w:w="2718" w:type="dxa"/>
            <w:vAlign w:val="center"/>
          </w:tcPr>
          <w:p w14:paraId="627A2A8E" w14:textId="31E10EF0" w:rsidR="00CE5DC9" w:rsidRPr="006C0721" w:rsidRDefault="00CE5DC9" w:rsidP="00980B6B">
            <w:pPr>
              <w:jc w:val="center"/>
              <w:rPr>
                <w:b/>
              </w:rPr>
            </w:pPr>
            <w:r w:rsidRPr="006C0721">
              <w:rPr>
                <w:b/>
              </w:rPr>
              <w:t>Параметър</w:t>
            </w:r>
            <w:r w:rsidR="00141BAD">
              <w:rPr>
                <w:b/>
              </w:rPr>
              <w:t xml:space="preserve"> / дейност</w:t>
            </w:r>
          </w:p>
        </w:tc>
        <w:tc>
          <w:tcPr>
            <w:tcW w:w="786" w:type="dxa"/>
            <w:vAlign w:val="center"/>
          </w:tcPr>
          <w:p w14:paraId="03BF6C6C" w14:textId="77777777" w:rsidR="00CE5DC9" w:rsidRPr="006C0721" w:rsidRDefault="00CE5DC9" w:rsidP="00980B6B">
            <w:pPr>
              <w:rPr>
                <w:b/>
              </w:rPr>
            </w:pPr>
            <w:proofErr w:type="spellStart"/>
            <w:r w:rsidRPr="006C0721">
              <w:rPr>
                <w:b/>
              </w:rPr>
              <w:t>Мяр-ка</w:t>
            </w:r>
            <w:proofErr w:type="spellEnd"/>
          </w:p>
        </w:tc>
        <w:tc>
          <w:tcPr>
            <w:tcW w:w="983" w:type="dxa"/>
            <w:vAlign w:val="center"/>
          </w:tcPr>
          <w:p w14:paraId="61AF0EC0" w14:textId="77777777" w:rsidR="00CE5DC9" w:rsidRPr="006C0721" w:rsidRDefault="00CE5DC9" w:rsidP="00980B6B">
            <w:pPr>
              <w:rPr>
                <w:b/>
              </w:rPr>
            </w:pPr>
            <w:r>
              <w:rPr>
                <w:b/>
              </w:rPr>
              <w:t>*</w:t>
            </w:r>
            <w:r w:rsidRPr="006C0721">
              <w:rPr>
                <w:b/>
              </w:rPr>
              <w:t>Коли-</w:t>
            </w:r>
            <w:proofErr w:type="spellStart"/>
            <w:r w:rsidRPr="006C0721">
              <w:rPr>
                <w:b/>
              </w:rPr>
              <w:t>чество</w:t>
            </w:r>
            <w:proofErr w:type="spellEnd"/>
          </w:p>
        </w:tc>
        <w:tc>
          <w:tcPr>
            <w:tcW w:w="1121" w:type="dxa"/>
            <w:vAlign w:val="center"/>
          </w:tcPr>
          <w:p w14:paraId="13D5B957" w14:textId="22F11E95" w:rsidR="00CE5DC9" w:rsidRPr="006C0721" w:rsidRDefault="00CE5DC9" w:rsidP="00980B6B">
            <w:pPr>
              <w:jc w:val="center"/>
              <w:rPr>
                <w:b/>
              </w:rPr>
            </w:pPr>
            <w:proofErr w:type="spellStart"/>
            <w:r w:rsidRPr="006C0721">
              <w:rPr>
                <w:b/>
              </w:rPr>
              <w:t>Ед.цена</w:t>
            </w:r>
            <w:proofErr w:type="spellEnd"/>
            <w:r w:rsidRPr="006C0721">
              <w:rPr>
                <w:b/>
              </w:rPr>
              <w:t xml:space="preserve">, </w:t>
            </w:r>
            <w:r w:rsidR="00F767D7">
              <w:rPr>
                <w:b/>
              </w:rPr>
              <w:t>€</w:t>
            </w:r>
            <w:r w:rsidR="00F767D7" w:rsidRPr="006C0721">
              <w:rPr>
                <w:b/>
              </w:rPr>
              <w:t xml:space="preserve"> </w:t>
            </w:r>
            <w:r w:rsidRPr="006C0721">
              <w:rPr>
                <w:b/>
              </w:rPr>
              <w:t>без ДДС</w:t>
            </w:r>
          </w:p>
        </w:tc>
        <w:tc>
          <w:tcPr>
            <w:tcW w:w="869" w:type="dxa"/>
            <w:vAlign w:val="center"/>
          </w:tcPr>
          <w:p w14:paraId="0933ED11" w14:textId="172EFE04" w:rsidR="00CE5DC9" w:rsidRPr="006C0721" w:rsidRDefault="00CE5DC9" w:rsidP="00980B6B">
            <w:pPr>
              <w:jc w:val="center"/>
              <w:rPr>
                <w:b/>
              </w:rPr>
            </w:pPr>
            <w:r w:rsidRPr="006C0721">
              <w:rPr>
                <w:b/>
              </w:rPr>
              <w:t xml:space="preserve">Цена, </w:t>
            </w:r>
            <w:r w:rsidR="00F767D7">
              <w:rPr>
                <w:b/>
              </w:rPr>
              <w:t>€</w:t>
            </w:r>
            <w:r w:rsidR="00F767D7" w:rsidRPr="006C0721">
              <w:rPr>
                <w:b/>
              </w:rPr>
              <w:t xml:space="preserve"> </w:t>
            </w:r>
            <w:r w:rsidRPr="006C0721">
              <w:rPr>
                <w:b/>
              </w:rPr>
              <w:t>без ДДС</w:t>
            </w:r>
          </w:p>
        </w:tc>
        <w:tc>
          <w:tcPr>
            <w:tcW w:w="2132" w:type="dxa"/>
            <w:vAlign w:val="center"/>
          </w:tcPr>
          <w:p w14:paraId="281A49F8" w14:textId="77777777" w:rsidR="00CE5DC9" w:rsidRPr="006C0721" w:rsidRDefault="00CE5DC9" w:rsidP="00980B6B">
            <w:pPr>
              <w:jc w:val="center"/>
              <w:rPr>
                <w:b/>
              </w:rPr>
            </w:pPr>
            <w:r w:rsidRPr="006C0721">
              <w:rPr>
                <w:b/>
              </w:rPr>
              <w:t>Забележка</w:t>
            </w:r>
          </w:p>
        </w:tc>
      </w:tr>
      <w:tr w:rsidR="00CE5DC9" w:rsidRPr="00B61C50" w14:paraId="755BD971" w14:textId="77777777" w:rsidTr="00CE5DC9">
        <w:tc>
          <w:tcPr>
            <w:tcW w:w="458" w:type="dxa"/>
            <w:vAlign w:val="center"/>
          </w:tcPr>
          <w:p w14:paraId="3FA7606D" w14:textId="77777777" w:rsidR="00CE5DC9" w:rsidRPr="00B61C50" w:rsidRDefault="00CE5DC9" w:rsidP="00980B6B">
            <w:r w:rsidRPr="00B61C50">
              <w:t>1</w:t>
            </w:r>
          </w:p>
        </w:tc>
        <w:tc>
          <w:tcPr>
            <w:tcW w:w="2718" w:type="dxa"/>
            <w:vAlign w:val="center"/>
          </w:tcPr>
          <w:p w14:paraId="132B071F" w14:textId="77777777" w:rsidR="00CE5DC9" w:rsidRPr="00B61C50" w:rsidRDefault="00CE5DC9" w:rsidP="00980B6B">
            <w:pPr>
              <w:jc w:val="center"/>
            </w:pPr>
            <w:r w:rsidRPr="00B61C50">
              <w:t>Микроклимат</w:t>
            </w:r>
          </w:p>
        </w:tc>
        <w:tc>
          <w:tcPr>
            <w:tcW w:w="786" w:type="dxa"/>
            <w:vAlign w:val="center"/>
          </w:tcPr>
          <w:p w14:paraId="74BCFBB6" w14:textId="77777777" w:rsidR="00CE5DC9" w:rsidRPr="00B61C50" w:rsidRDefault="00CE5DC9" w:rsidP="00980B6B">
            <w:pPr>
              <w:jc w:val="center"/>
            </w:pPr>
            <w:r w:rsidRPr="00B61C50">
              <w:t>Бр.</w:t>
            </w:r>
          </w:p>
        </w:tc>
        <w:tc>
          <w:tcPr>
            <w:tcW w:w="983" w:type="dxa"/>
            <w:vAlign w:val="center"/>
          </w:tcPr>
          <w:p w14:paraId="111171F3" w14:textId="77777777" w:rsidR="00CE5DC9" w:rsidRPr="00B61C50" w:rsidRDefault="00CE5DC9" w:rsidP="00980B6B">
            <w:pPr>
              <w:jc w:val="center"/>
            </w:pPr>
            <w:r>
              <w:t>30</w:t>
            </w:r>
            <w:r w:rsidRPr="00B61C50">
              <w:t>0</w:t>
            </w:r>
          </w:p>
        </w:tc>
        <w:tc>
          <w:tcPr>
            <w:tcW w:w="1121" w:type="dxa"/>
            <w:vAlign w:val="center"/>
          </w:tcPr>
          <w:p w14:paraId="654D426E" w14:textId="77777777" w:rsidR="00CE5DC9" w:rsidRPr="00B61C50" w:rsidRDefault="00CE5DC9" w:rsidP="00980B6B"/>
        </w:tc>
        <w:tc>
          <w:tcPr>
            <w:tcW w:w="869" w:type="dxa"/>
            <w:vAlign w:val="center"/>
          </w:tcPr>
          <w:p w14:paraId="5FFA56EB" w14:textId="77777777" w:rsidR="00CE5DC9" w:rsidRPr="00B61C50" w:rsidRDefault="00CE5DC9" w:rsidP="00980B6B"/>
        </w:tc>
        <w:tc>
          <w:tcPr>
            <w:tcW w:w="2132" w:type="dxa"/>
            <w:vAlign w:val="center"/>
          </w:tcPr>
          <w:p w14:paraId="21E550DC" w14:textId="77777777" w:rsidR="00CE5DC9" w:rsidRPr="00B61C50" w:rsidRDefault="00CE5DC9" w:rsidP="00980B6B">
            <w:pPr>
              <w:jc w:val="center"/>
            </w:pPr>
            <w:r w:rsidRPr="00B61C50">
              <w:t>Пункт/помещение</w:t>
            </w:r>
          </w:p>
        </w:tc>
      </w:tr>
      <w:tr w:rsidR="00CE5DC9" w:rsidRPr="00B61C50" w14:paraId="47E864A8" w14:textId="77777777" w:rsidTr="00CE5DC9">
        <w:tc>
          <w:tcPr>
            <w:tcW w:w="458" w:type="dxa"/>
            <w:vAlign w:val="center"/>
          </w:tcPr>
          <w:p w14:paraId="5FB1B5DE" w14:textId="77777777" w:rsidR="00CE5DC9" w:rsidRPr="00B61C50" w:rsidRDefault="00CE5DC9" w:rsidP="00980B6B">
            <w:r w:rsidRPr="00B61C50">
              <w:t>2</w:t>
            </w:r>
          </w:p>
        </w:tc>
        <w:tc>
          <w:tcPr>
            <w:tcW w:w="2718" w:type="dxa"/>
            <w:vAlign w:val="center"/>
          </w:tcPr>
          <w:p w14:paraId="3F9ADC31" w14:textId="77777777" w:rsidR="00CE5DC9" w:rsidRPr="00B61C50" w:rsidRDefault="00CE5DC9" w:rsidP="00980B6B">
            <w:pPr>
              <w:jc w:val="center"/>
            </w:pPr>
            <w:r w:rsidRPr="00B61C50">
              <w:t>Осветеност</w:t>
            </w:r>
          </w:p>
        </w:tc>
        <w:tc>
          <w:tcPr>
            <w:tcW w:w="786" w:type="dxa"/>
            <w:vAlign w:val="center"/>
          </w:tcPr>
          <w:p w14:paraId="32FE15C6" w14:textId="77777777" w:rsidR="00CE5DC9" w:rsidRPr="00B61C50" w:rsidRDefault="00CE5DC9" w:rsidP="00980B6B">
            <w:pPr>
              <w:jc w:val="center"/>
            </w:pPr>
            <w:r w:rsidRPr="00B61C50">
              <w:t>Бр.</w:t>
            </w:r>
          </w:p>
        </w:tc>
        <w:tc>
          <w:tcPr>
            <w:tcW w:w="983" w:type="dxa"/>
            <w:vAlign w:val="center"/>
          </w:tcPr>
          <w:p w14:paraId="58961BD4" w14:textId="77777777" w:rsidR="00CE5DC9" w:rsidRPr="00B61C50" w:rsidRDefault="00CE5DC9" w:rsidP="00980B6B">
            <w:pPr>
              <w:jc w:val="center"/>
            </w:pPr>
            <w:r>
              <w:t>50</w:t>
            </w:r>
            <w:r w:rsidRPr="00B61C50">
              <w:t>0</w:t>
            </w:r>
          </w:p>
        </w:tc>
        <w:tc>
          <w:tcPr>
            <w:tcW w:w="1121" w:type="dxa"/>
            <w:vAlign w:val="center"/>
          </w:tcPr>
          <w:p w14:paraId="11B6781F" w14:textId="77777777" w:rsidR="00CE5DC9" w:rsidRPr="00B61C50" w:rsidRDefault="00CE5DC9" w:rsidP="00980B6B"/>
        </w:tc>
        <w:tc>
          <w:tcPr>
            <w:tcW w:w="869" w:type="dxa"/>
            <w:vAlign w:val="center"/>
          </w:tcPr>
          <w:p w14:paraId="202B0A84" w14:textId="77777777" w:rsidR="00CE5DC9" w:rsidRPr="00B61C50" w:rsidRDefault="00CE5DC9" w:rsidP="00980B6B"/>
        </w:tc>
        <w:tc>
          <w:tcPr>
            <w:tcW w:w="2132" w:type="dxa"/>
            <w:vAlign w:val="center"/>
          </w:tcPr>
          <w:p w14:paraId="2E3F27D8" w14:textId="77777777" w:rsidR="00CE5DC9" w:rsidRPr="00B61C50" w:rsidRDefault="00CE5DC9" w:rsidP="00980B6B">
            <w:pPr>
              <w:jc w:val="center"/>
            </w:pPr>
            <w:r w:rsidRPr="00B61C50">
              <w:t>Пункт/помещение</w:t>
            </w:r>
          </w:p>
        </w:tc>
      </w:tr>
      <w:tr w:rsidR="00CE5DC9" w:rsidRPr="00B61C50" w14:paraId="08FB0979" w14:textId="77777777" w:rsidTr="00CE5DC9">
        <w:tc>
          <w:tcPr>
            <w:tcW w:w="458" w:type="dxa"/>
            <w:vAlign w:val="center"/>
          </w:tcPr>
          <w:p w14:paraId="396A5D0B" w14:textId="77777777" w:rsidR="00CE5DC9" w:rsidRPr="00B61C50" w:rsidRDefault="00CE5DC9" w:rsidP="00980B6B">
            <w:r w:rsidRPr="00B61C50">
              <w:t>3</w:t>
            </w:r>
          </w:p>
        </w:tc>
        <w:tc>
          <w:tcPr>
            <w:tcW w:w="2718" w:type="dxa"/>
            <w:vAlign w:val="center"/>
          </w:tcPr>
          <w:p w14:paraId="40804AEF" w14:textId="77777777" w:rsidR="00CE5DC9" w:rsidRPr="00B61C50" w:rsidRDefault="00CE5DC9" w:rsidP="00980B6B">
            <w:pPr>
              <w:jc w:val="center"/>
            </w:pPr>
            <w:r w:rsidRPr="00B61C50">
              <w:t xml:space="preserve">Прах </w:t>
            </w:r>
            <w:proofErr w:type="spellStart"/>
            <w:r w:rsidRPr="00B61C50">
              <w:t>инхалабилна</w:t>
            </w:r>
            <w:proofErr w:type="spellEnd"/>
            <w:r w:rsidRPr="00B61C50">
              <w:t xml:space="preserve"> фракция</w:t>
            </w:r>
          </w:p>
        </w:tc>
        <w:tc>
          <w:tcPr>
            <w:tcW w:w="786" w:type="dxa"/>
            <w:vAlign w:val="center"/>
          </w:tcPr>
          <w:p w14:paraId="14C787CC" w14:textId="77777777" w:rsidR="00CE5DC9" w:rsidRPr="00B61C50" w:rsidRDefault="00CE5DC9" w:rsidP="00980B6B">
            <w:pPr>
              <w:jc w:val="center"/>
            </w:pPr>
            <w:r w:rsidRPr="00B61C50">
              <w:t>Бр.</w:t>
            </w:r>
          </w:p>
        </w:tc>
        <w:tc>
          <w:tcPr>
            <w:tcW w:w="983" w:type="dxa"/>
            <w:vAlign w:val="center"/>
          </w:tcPr>
          <w:p w14:paraId="45B14FD6" w14:textId="77777777" w:rsidR="00CE5DC9" w:rsidRPr="00B61C50" w:rsidRDefault="00CE5DC9" w:rsidP="00980B6B">
            <w:pPr>
              <w:jc w:val="center"/>
            </w:pPr>
            <w:r>
              <w:t>10</w:t>
            </w:r>
            <w:r w:rsidRPr="00B61C50">
              <w:t>0</w:t>
            </w:r>
          </w:p>
        </w:tc>
        <w:tc>
          <w:tcPr>
            <w:tcW w:w="1121" w:type="dxa"/>
            <w:vAlign w:val="center"/>
          </w:tcPr>
          <w:p w14:paraId="3E509D75" w14:textId="77777777" w:rsidR="00CE5DC9" w:rsidRPr="00B61C50" w:rsidRDefault="00CE5DC9" w:rsidP="00980B6B"/>
        </w:tc>
        <w:tc>
          <w:tcPr>
            <w:tcW w:w="869" w:type="dxa"/>
            <w:vAlign w:val="center"/>
          </w:tcPr>
          <w:p w14:paraId="35B56DBE" w14:textId="77777777" w:rsidR="00CE5DC9" w:rsidRPr="00B61C50" w:rsidRDefault="00CE5DC9" w:rsidP="00980B6B"/>
        </w:tc>
        <w:tc>
          <w:tcPr>
            <w:tcW w:w="2132" w:type="dxa"/>
            <w:vAlign w:val="center"/>
          </w:tcPr>
          <w:p w14:paraId="0C3FDC81" w14:textId="77777777" w:rsidR="00CE5DC9" w:rsidRPr="00B61C50" w:rsidRDefault="00CE5DC9" w:rsidP="00980B6B">
            <w:pPr>
              <w:jc w:val="center"/>
            </w:pPr>
            <w:r w:rsidRPr="00B61C50">
              <w:t>Пункт/помещение</w:t>
            </w:r>
          </w:p>
        </w:tc>
      </w:tr>
      <w:tr w:rsidR="00CE5DC9" w:rsidRPr="00B61C50" w14:paraId="239BFA21" w14:textId="77777777" w:rsidTr="00CE5DC9">
        <w:tc>
          <w:tcPr>
            <w:tcW w:w="458" w:type="dxa"/>
            <w:vAlign w:val="center"/>
          </w:tcPr>
          <w:p w14:paraId="21A71ACF" w14:textId="77777777" w:rsidR="00CE5DC9" w:rsidRPr="00B61C50" w:rsidRDefault="00CE5DC9" w:rsidP="00980B6B">
            <w:r w:rsidRPr="00B61C50">
              <w:t>4</w:t>
            </w:r>
          </w:p>
        </w:tc>
        <w:tc>
          <w:tcPr>
            <w:tcW w:w="2718" w:type="dxa"/>
            <w:vAlign w:val="center"/>
          </w:tcPr>
          <w:p w14:paraId="22BC455A" w14:textId="77777777" w:rsidR="00CE5DC9" w:rsidRPr="00B61C50" w:rsidRDefault="00CE5DC9" w:rsidP="00980B6B">
            <w:pPr>
              <w:jc w:val="center"/>
            </w:pPr>
            <w:r w:rsidRPr="00B61C50">
              <w:t xml:space="preserve">Прах </w:t>
            </w:r>
            <w:proofErr w:type="spellStart"/>
            <w:r w:rsidRPr="00B61C50">
              <w:t>респирабилна</w:t>
            </w:r>
            <w:proofErr w:type="spellEnd"/>
            <w:r w:rsidRPr="00B61C50">
              <w:t xml:space="preserve"> фракция</w:t>
            </w:r>
          </w:p>
        </w:tc>
        <w:tc>
          <w:tcPr>
            <w:tcW w:w="786" w:type="dxa"/>
            <w:vAlign w:val="center"/>
          </w:tcPr>
          <w:p w14:paraId="2BBD527B" w14:textId="77777777" w:rsidR="00CE5DC9" w:rsidRPr="00B61C50" w:rsidRDefault="00CE5DC9" w:rsidP="00980B6B">
            <w:pPr>
              <w:jc w:val="center"/>
            </w:pPr>
            <w:r w:rsidRPr="00B61C50">
              <w:t>Бр.</w:t>
            </w:r>
          </w:p>
        </w:tc>
        <w:tc>
          <w:tcPr>
            <w:tcW w:w="983" w:type="dxa"/>
            <w:vAlign w:val="center"/>
          </w:tcPr>
          <w:p w14:paraId="191208C9" w14:textId="77777777" w:rsidR="00CE5DC9" w:rsidRPr="00B61C50" w:rsidRDefault="00CE5DC9" w:rsidP="00980B6B">
            <w:pPr>
              <w:jc w:val="center"/>
            </w:pPr>
            <w:r w:rsidRPr="00B61C50">
              <w:t>50</w:t>
            </w:r>
          </w:p>
        </w:tc>
        <w:tc>
          <w:tcPr>
            <w:tcW w:w="1121" w:type="dxa"/>
            <w:vAlign w:val="center"/>
          </w:tcPr>
          <w:p w14:paraId="63E7C129" w14:textId="77777777" w:rsidR="00CE5DC9" w:rsidRPr="00B61C50" w:rsidRDefault="00CE5DC9" w:rsidP="00980B6B"/>
        </w:tc>
        <w:tc>
          <w:tcPr>
            <w:tcW w:w="869" w:type="dxa"/>
            <w:vAlign w:val="center"/>
          </w:tcPr>
          <w:p w14:paraId="4CEA404C" w14:textId="77777777" w:rsidR="00CE5DC9" w:rsidRPr="00B61C50" w:rsidRDefault="00CE5DC9" w:rsidP="00980B6B"/>
        </w:tc>
        <w:tc>
          <w:tcPr>
            <w:tcW w:w="2132" w:type="dxa"/>
            <w:vAlign w:val="center"/>
          </w:tcPr>
          <w:p w14:paraId="51B18DDB" w14:textId="77777777" w:rsidR="00CE5DC9" w:rsidRPr="00B61C50" w:rsidRDefault="00CE5DC9" w:rsidP="00980B6B">
            <w:pPr>
              <w:jc w:val="center"/>
            </w:pPr>
            <w:r w:rsidRPr="00B61C50">
              <w:t>Пункт/помещение</w:t>
            </w:r>
          </w:p>
        </w:tc>
      </w:tr>
      <w:tr w:rsidR="00CE5DC9" w:rsidRPr="00B61C50" w14:paraId="3680A9D1" w14:textId="77777777" w:rsidTr="00CE5DC9">
        <w:tc>
          <w:tcPr>
            <w:tcW w:w="458" w:type="dxa"/>
            <w:vAlign w:val="center"/>
          </w:tcPr>
          <w:p w14:paraId="31D78939" w14:textId="77777777" w:rsidR="00CE5DC9" w:rsidRPr="00B61C50" w:rsidRDefault="00CE5DC9" w:rsidP="00980B6B">
            <w:r w:rsidRPr="00B61C50">
              <w:t>5</w:t>
            </w:r>
          </w:p>
        </w:tc>
        <w:tc>
          <w:tcPr>
            <w:tcW w:w="2718" w:type="dxa"/>
            <w:vAlign w:val="center"/>
          </w:tcPr>
          <w:p w14:paraId="34B82341" w14:textId="77777777" w:rsidR="00CE5DC9" w:rsidRPr="00B61C50" w:rsidRDefault="00CE5DC9" w:rsidP="00980B6B">
            <w:pPr>
              <w:jc w:val="center"/>
            </w:pPr>
            <w:r w:rsidRPr="00B61C50">
              <w:t>Шум в работна среда</w:t>
            </w:r>
          </w:p>
        </w:tc>
        <w:tc>
          <w:tcPr>
            <w:tcW w:w="786" w:type="dxa"/>
            <w:vAlign w:val="center"/>
          </w:tcPr>
          <w:p w14:paraId="172D3C66" w14:textId="77777777" w:rsidR="00CE5DC9" w:rsidRPr="00B61C50" w:rsidRDefault="00CE5DC9" w:rsidP="00980B6B">
            <w:pPr>
              <w:jc w:val="center"/>
            </w:pPr>
            <w:r w:rsidRPr="00B61C50">
              <w:t>Бр.</w:t>
            </w:r>
          </w:p>
        </w:tc>
        <w:tc>
          <w:tcPr>
            <w:tcW w:w="983" w:type="dxa"/>
            <w:vAlign w:val="center"/>
          </w:tcPr>
          <w:p w14:paraId="3D72C8FB" w14:textId="77777777" w:rsidR="00CE5DC9" w:rsidRPr="00B61C50" w:rsidRDefault="00CE5DC9" w:rsidP="00980B6B">
            <w:pPr>
              <w:jc w:val="center"/>
            </w:pPr>
            <w:r w:rsidRPr="00B61C50">
              <w:t>150</w:t>
            </w:r>
          </w:p>
        </w:tc>
        <w:tc>
          <w:tcPr>
            <w:tcW w:w="1121" w:type="dxa"/>
            <w:vAlign w:val="center"/>
          </w:tcPr>
          <w:p w14:paraId="77951A4D" w14:textId="77777777" w:rsidR="00CE5DC9" w:rsidRPr="00B61C50" w:rsidRDefault="00CE5DC9" w:rsidP="00980B6B"/>
        </w:tc>
        <w:tc>
          <w:tcPr>
            <w:tcW w:w="869" w:type="dxa"/>
            <w:vAlign w:val="center"/>
          </w:tcPr>
          <w:p w14:paraId="2E1EE300" w14:textId="77777777" w:rsidR="00CE5DC9" w:rsidRPr="00B61C50" w:rsidRDefault="00CE5DC9" w:rsidP="00980B6B"/>
        </w:tc>
        <w:tc>
          <w:tcPr>
            <w:tcW w:w="2132" w:type="dxa"/>
            <w:vAlign w:val="center"/>
          </w:tcPr>
          <w:p w14:paraId="71F7478C" w14:textId="77777777" w:rsidR="00CE5DC9" w:rsidRPr="00B61C50" w:rsidRDefault="00CE5DC9" w:rsidP="00980B6B">
            <w:pPr>
              <w:jc w:val="center"/>
            </w:pPr>
            <w:r w:rsidRPr="00B61C50">
              <w:t>Пункт</w:t>
            </w:r>
            <w:r>
              <w:t xml:space="preserve"> </w:t>
            </w:r>
            <w:r w:rsidRPr="00B61C50">
              <w:t>/</w:t>
            </w:r>
            <w:r>
              <w:t xml:space="preserve"> </w:t>
            </w:r>
            <w:r w:rsidRPr="00B61C50">
              <w:t>помещение</w:t>
            </w:r>
            <w:r>
              <w:t xml:space="preserve"> / длъжност</w:t>
            </w:r>
          </w:p>
        </w:tc>
      </w:tr>
      <w:tr w:rsidR="00CE5DC9" w:rsidRPr="00B61C50" w14:paraId="7FDDF968" w14:textId="77777777" w:rsidTr="00CE5DC9">
        <w:tc>
          <w:tcPr>
            <w:tcW w:w="458" w:type="dxa"/>
            <w:vAlign w:val="center"/>
          </w:tcPr>
          <w:p w14:paraId="00FF7665" w14:textId="77777777" w:rsidR="00CE5DC9" w:rsidRPr="00B61C50" w:rsidRDefault="00CE5DC9" w:rsidP="00980B6B">
            <w:r w:rsidRPr="00B61C50">
              <w:t>6</w:t>
            </w:r>
          </w:p>
        </w:tc>
        <w:tc>
          <w:tcPr>
            <w:tcW w:w="2718" w:type="dxa"/>
            <w:vAlign w:val="center"/>
          </w:tcPr>
          <w:p w14:paraId="636DAE65" w14:textId="77777777" w:rsidR="00CE5DC9" w:rsidRPr="00B61C50" w:rsidRDefault="00CE5DC9" w:rsidP="00980B6B">
            <w:pPr>
              <w:jc w:val="center"/>
            </w:pPr>
            <w:r w:rsidRPr="00B61C50">
              <w:t>Вибрации</w:t>
            </w:r>
          </w:p>
        </w:tc>
        <w:tc>
          <w:tcPr>
            <w:tcW w:w="786" w:type="dxa"/>
            <w:vAlign w:val="center"/>
          </w:tcPr>
          <w:p w14:paraId="01C85142" w14:textId="77777777" w:rsidR="00CE5DC9" w:rsidRPr="00B61C50" w:rsidRDefault="00CE5DC9" w:rsidP="00980B6B">
            <w:pPr>
              <w:jc w:val="center"/>
            </w:pPr>
            <w:r w:rsidRPr="00B61C50">
              <w:t>Бр.</w:t>
            </w:r>
          </w:p>
        </w:tc>
        <w:tc>
          <w:tcPr>
            <w:tcW w:w="983" w:type="dxa"/>
            <w:vAlign w:val="center"/>
          </w:tcPr>
          <w:p w14:paraId="7CE1F384" w14:textId="77777777" w:rsidR="00CE5DC9" w:rsidRPr="00B61C50" w:rsidRDefault="00CE5DC9" w:rsidP="00980B6B">
            <w:pPr>
              <w:jc w:val="center"/>
            </w:pPr>
            <w:r>
              <w:t>10</w:t>
            </w:r>
            <w:r w:rsidRPr="00B61C50">
              <w:t>0</w:t>
            </w:r>
          </w:p>
        </w:tc>
        <w:tc>
          <w:tcPr>
            <w:tcW w:w="1121" w:type="dxa"/>
            <w:vAlign w:val="center"/>
          </w:tcPr>
          <w:p w14:paraId="0348050C" w14:textId="77777777" w:rsidR="00CE5DC9" w:rsidRPr="00B61C50" w:rsidRDefault="00CE5DC9" w:rsidP="00980B6B"/>
        </w:tc>
        <w:tc>
          <w:tcPr>
            <w:tcW w:w="869" w:type="dxa"/>
            <w:vAlign w:val="center"/>
          </w:tcPr>
          <w:p w14:paraId="7CF64BBD" w14:textId="77777777" w:rsidR="00CE5DC9" w:rsidRPr="00B61C50" w:rsidRDefault="00CE5DC9" w:rsidP="00980B6B"/>
        </w:tc>
        <w:tc>
          <w:tcPr>
            <w:tcW w:w="2132" w:type="dxa"/>
            <w:vAlign w:val="center"/>
          </w:tcPr>
          <w:p w14:paraId="0FC47C37" w14:textId="77777777" w:rsidR="00CE5DC9" w:rsidRPr="00B61C50" w:rsidRDefault="00CE5DC9" w:rsidP="00980B6B">
            <w:pPr>
              <w:jc w:val="center"/>
            </w:pPr>
            <w:r w:rsidRPr="00B61C50">
              <w:t>Съоръжение</w:t>
            </w:r>
            <w:r>
              <w:t xml:space="preserve"> /</w:t>
            </w:r>
            <w:r w:rsidRPr="00B61C50">
              <w:t xml:space="preserve"> машина автомобил</w:t>
            </w:r>
          </w:p>
        </w:tc>
      </w:tr>
      <w:tr w:rsidR="00CE5DC9" w:rsidRPr="00B61C50" w14:paraId="3E7E6FF2" w14:textId="77777777" w:rsidTr="00CE5DC9">
        <w:tc>
          <w:tcPr>
            <w:tcW w:w="458" w:type="dxa"/>
            <w:vAlign w:val="center"/>
          </w:tcPr>
          <w:p w14:paraId="01B60A2A" w14:textId="77777777" w:rsidR="00CE5DC9" w:rsidRPr="00B61C50" w:rsidRDefault="00CE5DC9" w:rsidP="00980B6B">
            <w:r w:rsidRPr="00B61C50">
              <w:t>7</w:t>
            </w:r>
          </w:p>
        </w:tc>
        <w:tc>
          <w:tcPr>
            <w:tcW w:w="2718" w:type="dxa"/>
            <w:vAlign w:val="center"/>
          </w:tcPr>
          <w:p w14:paraId="3FB098A4" w14:textId="77777777" w:rsidR="00CE5DC9" w:rsidRPr="00B61C50" w:rsidRDefault="00CE5DC9" w:rsidP="00980B6B">
            <w:pPr>
              <w:jc w:val="center"/>
            </w:pPr>
            <w:r w:rsidRPr="00B61C50">
              <w:t>Климатични и/или вентилационни инст</w:t>
            </w:r>
            <w:r>
              <w:t>алации</w:t>
            </w:r>
          </w:p>
        </w:tc>
        <w:tc>
          <w:tcPr>
            <w:tcW w:w="786" w:type="dxa"/>
            <w:vAlign w:val="center"/>
          </w:tcPr>
          <w:p w14:paraId="74DCABEF" w14:textId="77777777" w:rsidR="00CE5DC9" w:rsidRPr="00B61C50" w:rsidRDefault="00CE5DC9" w:rsidP="00980B6B">
            <w:pPr>
              <w:jc w:val="center"/>
            </w:pPr>
            <w:r w:rsidRPr="00B61C50">
              <w:t>Бр.</w:t>
            </w:r>
          </w:p>
        </w:tc>
        <w:tc>
          <w:tcPr>
            <w:tcW w:w="983" w:type="dxa"/>
            <w:vAlign w:val="center"/>
          </w:tcPr>
          <w:p w14:paraId="50BCF74B" w14:textId="77777777" w:rsidR="00CE5DC9" w:rsidRPr="00480484" w:rsidRDefault="00CE5DC9" w:rsidP="00980B6B">
            <w:pPr>
              <w:jc w:val="center"/>
            </w:pPr>
            <w:r>
              <w:t>20</w:t>
            </w:r>
          </w:p>
        </w:tc>
        <w:tc>
          <w:tcPr>
            <w:tcW w:w="1121" w:type="dxa"/>
            <w:vAlign w:val="center"/>
          </w:tcPr>
          <w:p w14:paraId="7C67E1AB" w14:textId="77777777" w:rsidR="00CE5DC9" w:rsidRPr="00B61C50" w:rsidRDefault="00CE5DC9" w:rsidP="00980B6B"/>
        </w:tc>
        <w:tc>
          <w:tcPr>
            <w:tcW w:w="869" w:type="dxa"/>
            <w:vAlign w:val="center"/>
          </w:tcPr>
          <w:p w14:paraId="38494CC4" w14:textId="77777777" w:rsidR="00CE5DC9" w:rsidRPr="00B61C50" w:rsidRDefault="00CE5DC9" w:rsidP="00980B6B"/>
        </w:tc>
        <w:tc>
          <w:tcPr>
            <w:tcW w:w="2132" w:type="dxa"/>
            <w:vAlign w:val="center"/>
          </w:tcPr>
          <w:p w14:paraId="6F12C78D" w14:textId="77777777" w:rsidR="00CE5DC9" w:rsidRPr="00B61C50" w:rsidRDefault="00CE5DC9" w:rsidP="00980B6B">
            <w:pPr>
              <w:jc w:val="center"/>
            </w:pPr>
            <w:r w:rsidRPr="00B61C50">
              <w:t>Ръкав</w:t>
            </w:r>
          </w:p>
        </w:tc>
      </w:tr>
      <w:tr w:rsidR="00CE5DC9" w:rsidRPr="00B61C50" w14:paraId="6B109F16" w14:textId="77777777" w:rsidTr="00CE5DC9">
        <w:tc>
          <w:tcPr>
            <w:tcW w:w="458" w:type="dxa"/>
            <w:vAlign w:val="center"/>
          </w:tcPr>
          <w:p w14:paraId="3A9F9A1F" w14:textId="77777777" w:rsidR="00CE5DC9" w:rsidRPr="00B61C50" w:rsidRDefault="00CE5DC9" w:rsidP="00980B6B">
            <w:r w:rsidRPr="00B61C50">
              <w:t>8</w:t>
            </w:r>
          </w:p>
        </w:tc>
        <w:tc>
          <w:tcPr>
            <w:tcW w:w="2718" w:type="dxa"/>
            <w:vAlign w:val="center"/>
          </w:tcPr>
          <w:p w14:paraId="17E86710" w14:textId="77777777" w:rsidR="00CE5DC9" w:rsidRPr="00B61C50" w:rsidRDefault="00CE5DC9" w:rsidP="00980B6B">
            <w:pPr>
              <w:jc w:val="center"/>
            </w:pPr>
            <w:r w:rsidRPr="00B61C50">
              <w:t>Токсични вещества</w:t>
            </w:r>
          </w:p>
        </w:tc>
        <w:tc>
          <w:tcPr>
            <w:tcW w:w="786" w:type="dxa"/>
            <w:vAlign w:val="center"/>
          </w:tcPr>
          <w:p w14:paraId="49C69572" w14:textId="77777777" w:rsidR="00CE5DC9" w:rsidRPr="00B61C50" w:rsidRDefault="00CE5DC9" w:rsidP="00980B6B">
            <w:pPr>
              <w:jc w:val="center"/>
            </w:pPr>
            <w:r w:rsidRPr="00B61C50">
              <w:t>Бр.</w:t>
            </w:r>
          </w:p>
        </w:tc>
        <w:tc>
          <w:tcPr>
            <w:tcW w:w="983" w:type="dxa"/>
            <w:vAlign w:val="center"/>
          </w:tcPr>
          <w:p w14:paraId="62601EF0" w14:textId="77777777" w:rsidR="00CE5DC9" w:rsidRPr="00480484" w:rsidRDefault="00CE5DC9" w:rsidP="00980B6B">
            <w:pPr>
              <w:jc w:val="center"/>
            </w:pPr>
            <w:r>
              <w:t>50</w:t>
            </w:r>
          </w:p>
        </w:tc>
        <w:tc>
          <w:tcPr>
            <w:tcW w:w="1121" w:type="dxa"/>
            <w:vAlign w:val="center"/>
          </w:tcPr>
          <w:p w14:paraId="1C8FC5F1" w14:textId="77777777" w:rsidR="00CE5DC9" w:rsidRPr="00B61C50" w:rsidRDefault="00CE5DC9" w:rsidP="00980B6B"/>
        </w:tc>
        <w:tc>
          <w:tcPr>
            <w:tcW w:w="869" w:type="dxa"/>
            <w:vAlign w:val="center"/>
          </w:tcPr>
          <w:p w14:paraId="52A95F7A" w14:textId="77777777" w:rsidR="00CE5DC9" w:rsidRPr="00B61C50" w:rsidRDefault="00CE5DC9" w:rsidP="00980B6B"/>
        </w:tc>
        <w:tc>
          <w:tcPr>
            <w:tcW w:w="2132" w:type="dxa"/>
            <w:vAlign w:val="center"/>
          </w:tcPr>
          <w:p w14:paraId="46C0BC9D" w14:textId="77777777" w:rsidR="00CE5DC9" w:rsidRPr="00B61C50" w:rsidRDefault="00CE5DC9" w:rsidP="00980B6B">
            <w:pPr>
              <w:jc w:val="center"/>
            </w:pPr>
            <w:r w:rsidRPr="00B61C50">
              <w:t xml:space="preserve">Пункт </w:t>
            </w:r>
            <w:r>
              <w:t xml:space="preserve">/ </w:t>
            </w:r>
            <w:r w:rsidRPr="00B61C50">
              <w:t>за едно токсично вещество</w:t>
            </w:r>
          </w:p>
        </w:tc>
      </w:tr>
      <w:tr w:rsidR="00CE5DC9" w:rsidRPr="00B61C50" w14:paraId="4B0F15B7" w14:textId="77777777" w:rsidTr="00CE5DC9">
        <w:tc>
          <w:tcPr>
            <w:tcW w:w="458" w:type="dxa"/>
            <w:vAlign w:val="center"/>
          </w:tcPr>
          <w:p w14:paraId="77B3F6D7" w14:textId="77777777" w:rsidR="00CE5DC9" w:rsidRPr="00B61C50" w:rsidRDefault="00CE5DC9" w:rsidP="00980B6B">
            <w:r w:rsidRPr="00B61C50">
              <w:t>9</w:t>
            </w:r>
          </w:p>
        </w:tc>
        <w:tc>
          <w:tcPr>
            <w:tcW w:w="2718" w:type="dxa"/>
            <w:vAlign w:val="center"/>
          </w:tcPr>
          <w:p w14:paraId="4E118D04" w14:textId="77777777" w:rsidR="00CE5DC9" w:rsidRPr="00B61C50" w:rsidRDefault="00CE5DC9" w:rsidP="00980B6B">
            <w:pPr>
              <w:jc w:val="center"/>
            </w:pPr>
            <w:r w:rsidRPr="00B61C50">
              <w:t>Йонизиращи</w:t>
            </w:r>
            <w:r>
              <w:t xml:space="preserve"> </w:t>
            </w:r>
            <w:r w:rsidRPr="00B61C50">
              <w:t>-</w:t>
            </w:r>
            <w:r>
              <w:t xml:space="preserve"> </w:t>
            </w:r>
            <w:r w:rsidRPr="00B61C50">
              <w:t>мощност на еквивалентна доза</w:t>
            </w:r>
          </w:p>
        </w:tc>
        <w:tc>
          <w:tcPr>
            <w:tcW w:w="786" w:type="dxa"/>
            <w:vAlign w:val="center"/>
          </w:tcPr>
          <w:p w14:paraId="125BB67C" w14:textId="77777777" w:rsidR="00CE5DC9" w:rsidRPr="00B61C50" w:rsidRDefault="00CE5DC9" w:rsidP="00980B6B">
            <w:pPr>
              <w:jc w:val="center"/>
            </w:pPr>
            <w:r w:rsidRPr="00B61C50">
              <w:t>Бр.</w:t>
            </w:r>
          </w:p>
        </w:tc>
        <w:tc>
          <w:tcPr>
            <w:tcW w:w="983" w:type="dxa"/>
            <w:vAlign w:val="center"/>
          </w:tcPr>
          <w:p w14:paraId="63747954" w14:textId="77777777" w:rsidR="00CE5DC9" w:rsidRPr="00B61C50" w:rsidRDefault="00CE5DC9" w:rsidP="00980B6B">
            <w:pPr>
              <w:jc w:val="center"/>
            </w:pPr>
            <w:r>
              <w:t>2</w:t>
            </w:r>
            <w:r w:rsidRPr="00B61C50">
              <w:t>0</w:t>
            </w:r>
          </w:p>
        </w:tc>
        <w:tc>
          <w:tcPr>
            <w:tcW w:w="1121" w:type="dxa"/>
            <w:vAlign w:val="center"/>
          </w:tcPr>
          <w:p w14:paraId="065F73E5" w14:textId="77777777" w:rsidR="00CE5DC9" w:rsidRPr="00B61C50" w:rsidRDefault="00CE5DC9" w:rsidP="00980B6B"/>
        </w:tc>
        <w:tc>
          <w:tcPr>
            <w:tcW w:w="869" w:type="dxa"/>
            <w:vAlign w:val="center"/>
          </w:tcPr>
          <w:p w14:paraId="16EDCCA5" w14:textId="77777777" w:rsidR="00CE5DC9" w:rsidRPr="00B61C50" w:rsidRDefault="00CE5DC9" w:rsidP="00980B6B"/>
        </w:tc>
        <w:tc>
          <w:tcPr>
            <w:tcW w:w="2132" w:type="dxa"/>
            <w:vAlign w:val="center"/>
          </w:tcPr>
          <w:p w14:paraId="3BD08F1D" w14:textId="77777777" w:rsidR="00CE5DC9" w:rsidRPr="00B61C50" w:rsidRDefault="00CE5DC9" w:rsidP="00980B6B">
            <w:pPr>
              <w:jc w:val="center"/>
            </w:pPr>
            <w:r w:rsidRPr="00B61C50">
              <w:t>Пункт</w:t>
            </w:r>
          </w:p>
        </w:tc>
      </w:tr>
      <w:tr w:rsidR="00CE5DC9" w:rsidRPr="00B61C50" w14:paraId="31B8790E" w14:textId="77777777" w:rsidTr="00CE5DC9">
        <w:tc>
          <w:tcPr>
            <w:tcW w:w="458" w:type="dxa"/>
            <w:vAlign w:val="center"/>
          </w:tcPr>
          <w:p w14:paraId="12AEF579" w14:textId="5B6C899C" w:rsidR="00CE5DC9" w:rsidRPr="00B61C50" w:rsidRDefault="00CE5DC9" w:rsidP="00980B6B">
            <w:r w:rsidRPr="00B61C50">
              <w:t>10</w:t>
            </w:r>
          </w:p>
        </w:tc>
        <w:tc>
          <w:tcPr>
            <w:tcW w:w="2718" w:type="dxa"/>
            <w:vAlign w:val="center"/>
          </w:tcPr>
          <w:p w14:paraId="5D0BCC2B" w14:textId="77777777" w:rsidR="00CE5DC9" w:rsidRPr="00B61C50" w:rsidRDefault="00CE5DC9" w:rsidP="00980B6B">
            <w:pPr>
              <w:jc w:val="center"/>
            </w:pPr>
            <w:r w:rsidRPr="00B61C50">
              <w:t>Електрически</w:t>
            </w:r>
            <w:r>
              <w:t xml:space="preserve"> </w:t>
            </w:r>
            <w:r w:rsidRPr="00B61C50">
              <w:t>-</w:t>
            </w:r>
            <w:r>
              <w:t xml:space="preserve"> </w:t>
            </w:r>
            <w:r w:rsidRPr="00B61C50">
              <w:t>до и над 1000V:</w:t>
            </w:r>
          </w:p>
          <w:p w14:paraId="28A463B7" w14:textId="77777777" w:rsidR="00CE5DC9" w:rsidRPr="00B61C50" w:rsidRDefault="00CE5DC9" w:rsidP="00980B6B">
            <w:pPr>
              <w:jc w:val="center"/>
            </w:pPr>
            <w:r w:rsidRPr="00B61C50">
              <w:t>-</w:t>
            </w:r>
            <w:r>
              <w:t xml:space="preserve"> </w:t>
            </w:r>
            <w:r w:rsidRPr="00B61C50">
              <w:t>импеданс Контур фаза-нула“</w:t>
            </w:r>
          </w:p>
          <w:p w14:paraId="45923201" w14:textId="77777777" w:rsidR="00CE5DC9" w:rsidRDefault="00CE5DC9" w:rsidP="00980B6B">
            <w:pPr>
              <w:jc w:val="center"/>
            </w:pPr>
            <w:r w:rsidRPr="00B61C50">
              <w:t>-</w:t>
            </w:r>
            <w:r>
              <w:t xml:space="preserve"> </w:t>
            </w:r>
            <w:r w:rsidRPr="00B61C50">
              <w:t xml:space="preserve">Защитни, заземителни и </w:t>
            </w:r>
            <w:proofErr w:type="spellStart"/>
            <w:r w:rsidRPr="00B61C50">
              <w:t>мълниезащитни</w:t>
            </w:r>
            <w:proofErr w:type="spellEnd"/>
            <w:r w:rsidRPr="00B61C50">
              <w:t xml:space="preserve"> уредби</w:t>
            </w:r>
          </w:p>
          <w:p w14:paraId="149537FE" w14:textId="77777777" w:rsidR="00CE5DC9" w:rsidRPr="00FB02C7" w:rsidRDefault="00CE5DC9" w:rsidP="00980B6B">
            <w:pPr>
              <w:jc w:val="center"/>
            </w:pPr>
            <w:r>
              <w:t>- Защита от токове с нулева последователност</w:t>
            </w:r>
          </w:p>
        </w:tc>
        <w:tc>
          <w:tcPr>
            <w:tcW w:w="786" w:type="dxa"/>
            <w:vAlign w:val="center"/>
          </w:tcPr>
          <w:p w14:paraId="3B91C6C4" w14:textId="77777777" w:rsidR="00CE5DC9" w:rsidRDefault="00CE5DC9" w:rsidP="00980B6B">
            <w:pPr>
              <w:jc w:val="center"/>
            </w:pPr>
          </w:p>
          <w:p w14:paraId="62832F95" w14:textId="77777777" w:rsidR="00CE5DC9" w:rsidRDefault="00CE5DC9" w:rsidP="00980B6B">
            <w:pPr>
              <w:jc w:val="center"/>
            </w:pPr>
          </w:p>
          <w:p w14:paraId="5DC553EC" w14:textId="77777777" w:rsidR="00CE5DC9" w:rsidRDefault="00CE5DC9" w:rsidP="00980B6B">
            <w:pPr>
              <w:jc w:val="center"/>
            </w:pPr>
            <w:r w:rsidRPr="00B61C50">
              <w:t>Бр.</w:t>
            </w:r>
          </w:p>
          <w:p w14:paraId="76317B0B" w14:textId="77777777" w:rsidR="00CE5DC9" w:rsidRPr="00B61C50" w:rsidRDefault="00CE5DC9" w:rsidP="00980B6B">
            <w:pPr>
              <w:jc w:val="center"/>
            </w:pPr>
          </w:p>
          <w:p w14:paraId="634A4DEE" w14:textId="77777777" w:rsidR="00CE5DC9" w:rsidRDefault="00CE5DC9" w:rsidP="00980B6B">
            <w:pPr>
              <w:jc w:val="center"/>
            </w:pPr>
            <w:r w:rsidRPr="00B61C50">
              <w:t>Бр.</w:t>
            </w:r>
          </w:p>
          <w:p w14:paraId="349C83E5" w14:textId="77777777" w:rsidR="00CE5DC9" w:rsidRDefault="00CE5DC9" w:rsidP="00980B6B">
            <w:pPr>
              <w:jc w:val="center"/>
            </w:pPr>
          </w:p>
          <w:p w14:paraId="737CB943" w14:textId="77777777" w:rsidR="00CE5DC9" w:rsidRDefault="00CE5DC9" w:rsidP="00980B6B">
            <w:pPr>
              <w:jc w:val="center"/>
            </w:pPr>
          </w:p>
          <w:p w14:paraId="12DC2DB6" w14:textId="77777777" w:rsidR="00CE5DC9" w:rsidRPr="00B61C50" w:rsidRDefault="00CE5DC9" w:rsidP="00980B6B">
            <w:pPr>
              <w:jc w:val="center"/>
            </w:pPr>
            <w:r w:rsidRPr="00B61C50">
              <w:t>Бр.</w:t>
            </w:r>
          </w:p>
        </w:tc>
        <w:tc>
          <w:tcPr>
            <w:tcW w:w="983" w:type="dxa"/>
            <w:vAlign w:val="center"/>
          </w:tcPr>
          <w:p w14:paraId="23D26806" w14:textId="77777777" w:rsidR="00CE5DC9" w:rsidRDefault="00CE5DC9" w:rsidP="00980B6B">
            <w:pPr>
              <w:jc w:val="center"/>
            </w:pPr>
          </w:p>
          <w:p w14:paraId="59ED7DE7" w14:textId="77777777" w:rsidR="00CE5DC9" w:rsidRPr="00B61C50" w:rsidRDefault="00CE5DC9" w:rsidP="00980B6B">
            <w:pPr>
              <w:jc w:val="center"/>
            </w:pPr>
          </w:p>
          <w:p w14:paraId="0703EAF3" w14:textId="77777777" w:rsidR="00CE5DC9" w:rsidRDefault="00CE5DC9" w:rsidP="00980B6B">
            <w:pPr>
              <w:jc w:val="center"/>
            </w:pPr>
            <w:r>
              <w:t>20</w:t>
            </w:r>
            <w:r w:rsidRPr="00B61C50">
              <w:t>0</w:t>
            </w:r>
          </w:p>
          <w:p w14:paraId="3C593290" w14:textId="77777777" w:rsidR="00CE5DC9" w:rsidRPr="00B61C50" w:rsidRDefault="00CE5DC9" w:rsidP="00980B6B">
            <w:pPr>
              <w:jc w:val="center"/>
            </w:pPr>
          </w:p>
          <w:p w14:paraId="44F58053" w14:textId="77777777" w:rsidR="00CE5DC9" w:rsidRDefault="00CE5DC9" w:rsidP="00980B6B">
            <w:pPr>
              <w:jc w:val="center"/>
            </w:pPr>
            <w:r>
              <w:t>20</w:t>
            </w:r>
            <w:r w:rsidRPr="00B61C50">
              <w:t>0</w:t>
            </w:r>
          </w:p>
          <w:p w14:paraId="1948CAF8" w14:textId="77777777" w:rsidR="00CE5DC9" w:rsidRDefault="00CE5DC9" w:rsidP="00980B6B">
            <w:pPr>
              <w:jc w:val="center"/>
            </w:pPr>
          </w:p>
          <w:p w14:paraId="189F4544" w14:textId="77777777" w:rsidR="00CE5DC9" w:rsidRDefault="00CE5DC9" w:rsidP="00980B6B">
            <w:pPr>
              <w:jc w:val="center"/>
            </w:pPr>
          </w:p>
          <w:p w14:paraId="31310BE2" w14:textId="77777777" w:rsidR="00CE5DC9" w:rsidRPr="00FB02C7" w:rsidRDefault="00CE5DC9" w:rsidP="00980B6B">
            <w:pPr>
              <w:jc w:val="center"/>
            </w:pPr>
            <w:r>
              <w:t>200</w:t>
            </w:r>
          </w:p>
        </w:tc>
        <w:tc>
          <w:tcPr>
            <w:tcW w:w="1121" w:type="dxa"/>
            <w:vAlign w:val="center"/>
          </w:tcPr>
          <w:p w14:paraId="41A1B032" w14:textId="77777777" w:rsidR="00CE5DC9" w:rsidRPr="00B61C50" w:rsidRDefault="00CE5DC9" w:rsidP="00980B6B"/>
        </w:tc>
        <w:tc>
          <w:tcPr>
            <w:tcW w:w="869" w:type="dxa"/>
            <w:vAlign w:val="center"/>
          </w:tcPr>
          <w:p w14:paraId="72F158DC" w14:textId="77777777" w:rsidR="00CE5DC9" w:rsidRPr="00B61C50" w:rsidRDefault="00CE5DC9" w:rsidP="00980B6B"/>
        </w:tc>
        <w:tc>
          <w:tcPr>
            <w:tcW w:w="2132" w:type="dxa"/>
            <w:vAlign w:val="center"/>
          </w:tcPr>
          <w:p w14:paraId="2FEAE2F0" w14:textId="77777777" w:rsidR="00CE5DC9" w:rsidRPr="00B61C50" w:rsidRDefault="00CE5DC9" w:rsidP="00980B6B">
            <w:pPr>
              <w:jc w:val="center"/>
            </w:pPr>
          </w:p>
          <w:p w14:paraId="6110E422" w14:textId="77777777" w:rsidR="00CE5DC9" w:rsidRPr="00B61C50" w:rsidRDefault="00CE5DC9" w:rsidP="00980B6B">
            <w:pPr>
              <w:jc w:val="center"/>
            </w:pPr>
          </w:p>
          <w:p w14:paraId="600CC91C" w14:textId="77777777" w:rsidR="00CE5DC9" w:rsidRDefault="00CE5DC9" w:rsidP="00980B6B">
            <w:pPr>
              <w:jc w:val="center"/>
            </w:pPr>
            <w:r w:rsidRPr="00B61C50">
              <w:t>Пункт</w:t>
            </w:r>
          </w:p>
          <w:p w14:paraId="658C326D" w14:textId="77777777" w:rsidR="00CE5DC9" w:rsidRDefault="00CE5DC9" w:rsidP="00980B6B">
            <w:pPr>
              <w:jc w:val="center"/>
            </w:pPr>
          </w:p>
          <w:p w14:paraId="4E777815" w14:textId="77777777" w:rsidR="00CE5DC9" w:rsidRDefault="00CE5DC9" w:rsidP="00980B6B">
            <w:pPr>
              <w:jc w:val="center"/>
            </w:pPr>
            <w:r w:rsidRPr="00B61C50">
              <w:t>Уредба</w:t>
            </w:r>
          </w:p>
          <w:p w14:paraId="58469A77" w14:textId="77777777" w:rsidR="00CE5DC9" w:rsidRDefault="00CE5DC9" w:rsidP="00980B6B">
            <w:pPr>
              <w:jc w:val="center"/>
            </w:pPr>
          </w:p>
          <w:p w14:paraId="27A0A318" w14:textId="77777777" w:rsidR="00CE5DC9" w:rsidRDefault="00CE5DC9" w:rsidP="00980B6B">
            <w:pPr>
              <w:jc w:val="center"/>
            </w:pPr>
          </w:p>
          <w:p w14:paraId="589D9DB8" w14:textId="77777777" w:rsidR="00CE5DC9" w:rsidRPr="00FB02C7" w:rsidRDefault="00CE5DC9" w:rsidP="00980B6B">
            <w:pPr>
              <w:jc w:val="center"/>
            </w:pPr>
            <w:r>
              <w:t>На точка</w:t>
            </w:r>
          </w:p>
        </w:tc>
      </w:tr>
      <w:tr w:rsidR="00CE5DC9" w:rsidRPr="00B61C50" w14:paraId="34CBB7FF" w14:textId="77777777" w:rsidTr="00CE5DC9">
        <w:tc>
          <w:tcPr>
            <w:tcW w:w="458" w:type="dxa"/>
            <w:vAlign w:val="center"/>
          </w:tcPr>
          <w:p w14:paraId="48D85C65" w14:textId="552194BD" w:rsidR="00CE5DC9" w:rsidRPr="00B61C50" w:rsidRDefault="00CE5DC9" w:rsidP="00CE5DC9">
            <w:r w:rsidRPr="00B61C50">
              <w:t>11</w:t>
            </w:r>
          </w:p>
        </w:tc>
        <w:tc>
          <w:tcPr>
            <w:tcW w:w="2718" w:type="dxa"/>
            <w:vAlign w:val="center"/>
          </w:tcPr>
          <w:p w14:paraId="2F5D611D" w14:textId="75D369F1" w:rsidR="00CE5DC9" w:rsidRPr="00B61C50" w:rsidRDefault="00CE5DC9" w:rsidP="00CE5DC9">
            <w:pPr>
              <w:jc w:val="center"/>
            </w:pPr>
            <w:r w:rsidRPr="00B61C50">
              <w:t>Оценка на</w:t>
            </w:r>
            <w:r w:rsidR="00F05A5B">
              <w:rPr>
                <w:lang w:val="en-US"/>
              </w:rPr>
              <w:t xml:space="preserve"> </w:t>
            </w:r>
            <w:r w:rsidR="00141BAD">
              <w:t>професионалния риск</w:t>
            </w:r>
          </w:p>
        </w:tc>
        <w:tc>
          <w:tcPr>
            <w:tcW w:w="786" w:type="dxa"/>
            <w:vAlign w:val="center"/>
          </w:tcPr>
          <w:p w14:paraId="2C6367E2" w14:textId="27B7F25F" w:rsidR="00CE5DC9" w:rsidRDefault="00CE5DC9" w:rsidP="00CE5DC9">
            <w:pPr>
              <w:jc w:val="center"/>
            </w:pPr>
            <w:r w:rsidRPr="00B61C50">
              <w:t>Бр.</w:t>
            </w:r>
          </w:p>
        </w:tc>
        <w:tc>
          <w:tcPr>
            <w:tcW w:w="983" w:type="dxa"/>
            <w:vAlign w:val="center"/>
          </w:tcPr>
          <w:p w14:paraId="7C95147A" w14:textId="56D9FBC7" w:rsidR="00CE5DC9" w:rsidRDefault="00CE5DC9" w:rsidP="00CE5DC9">
            <w:pPr>
              <w:jc w:val="center"/>
            </w:pPr>
            <w:r>
              <w:t>4</w:t>
            </w:r>
            <w:r w:rsidRPr="00B61C50">
              <w:t>50</w:t>
            </w:r>
          </w:p>
        </w:tc>
        <w:tc>
          <w:tcPr>
            <w:tcW w:w="1121" w:type="dxa"/>
            <w:vAlign w:val="center"/>
          </w:tcPr>
          <w:p w14:paraId="7E3F822E" w14:textId="77777777" w:rsidR="00CE5DC9" w:rsidRPr="00B61C50" w:rsidRDefault="00CE5DC9" w:rsidP="00CE5DC9"/>
        </w:tc>
        <w:tc>
          <w:tcPr>
            <w:tcW w:w="869" w:type="dxa"/>
            <w:vAlign w:val="center"/>
          </w:tcPr>
          <w:p w14:paraId="65721445" w14:textId="77777777" w:rsidR="00CE5DC9" w:rsidRPr="00B61C50" w:rsidRDefault="00CE5DC9" w:rsidP="00CE5DC9"/>
        </w:tc>
        <w:tc>
          <w:tcPr>
            <w:tcW w:w="2132" w:type="dxa"/>
            <w:vAlign w:val="center"/>
          </w:tcPr>
          <w:p w14:paraId="64809B1E" w14:textId="039CF643" w:rsidR="00CE5DC9" w:rsidRPr="00B61C50" w:rsidRDefault="00CE5DC9" w:rsidP="00CE5DC9">
            <w:pPr>
              <w:jc w:val="center"/>
            </w:pPr>
            <w:r w:rsidRPr="00B61C50">
              <w:t>Длъжност</w:t>
            </w:r>
            <w:r>
              <w:t xml:space="preserve"> </w:t>
            </w:r>
            <w:r w:rsidRPr="00B61C50">
              <w:t>/</w:t>
            </w:r>
            <w:r>
              <w:t xml:space="preserve"> </w:t>
            </w:r>
            <w:r w:rsidRPr="00B61C50">
              <w:t>Работно място</w:t>
            </w:r>
            <w:r>
              <w:t xml:space="preserve"> / карта</w:t>
            </w:r>
          </w:p>
        </w:tc>
      </w:tr>
      <w:tr w:rsidR="00CE5DC9" w:rsidRPr="00B61C50" w14:paraId="0EEBA72D" w14:textId="77777777" w:rsidTr="00CE5DC9">
        <w:tc>
          <w:tcPr>
            <w:tcW w:w="6066" w:type="dxa"/>
            <w:gridSpan w:val="5"/>
            <w:vAlign w:val="center"/>
          </w:tcPr>
          <w:p w14:paraId="0D08E66E" w14:textId="00D3A8AA" w:rsidR="00CE5DC9" w:rsidRPr="006C0721" w:rsidRDefault="00CE5DC9" w:rsidP="00CE5DC9">
            <w:pPr>
              <w:jc w:val="right"/>
              <w:rPr>
                <w:b/>
              </w:rPr>
            </w:pPr>
            <w:r w:rsidRPr="00B61C50">
              <w:rPr>
                <w:b/>
              </w:rPr>
              <w:t xml:space="preserve">Общо, </w:t>
            </w:r>
            <w:r w:rsidR="00F767D7">
              <w:rPr>
                <w:b/>
              </w:rPr>
              <w:t>€</w:t>
            </w:r>
            <w:r w:rsidR="00F767D7" w:rsidRPr="00B61C50">
              <w:rPr>
                <w:b/>
              </w:rPr>
              <w:t xml:space="preserve"> </w:t>
            </w:r>
            <w:r w:rsidRPr="00B61C50">
              <w:rPr>
                <w:b/>
              </w:rPr>
              <w:t>без ДДС</w:t>
            </w:r>
            <w:r>
              <w:rPr>
                <w:b/>
              </w:rPr>
              <w:t>:</w:t>
            </w:r>
          </w:p>
        </w:tc>
        <w:tc>
          <w:tcPr>
            <w:tcW w:w="869" w:type="dxa"/>
            <w:vAlign w:val="center"/>
          </w:tcPr>
          <w:p w14:paraId="297CC35C" w14:textId="77777777" w:rsidR="00CE5DC9" w:rsidRPr="00B61C50" w:rsidRDefault="00CE5DC9" w:rsidP="00CE5DC9"/>
        </w:tc>
        <w:tc>
          <w:tcPr>
            <w:tcW w:w="2132" w:type="dxa"/>
            <w:vAlign w:val="center"/>
          </w:tcPr>
          <w:p w14:paraId="325F5925" w14:textId="77777777" w:rsidR="00CE5DC9" w:rsidRPr="00B61C50" w:rsidRDefault="00CE5DC9" w:rsidP="00CE5DC9"/>
        </w:tc>
      </w:tr>
    </w:tbl>
    <w:p w14:paraId="48EDF302" w14:textId="3C50D561" w:rsidR="00E97ED7" w:rsidRPr="00FB4AA3" w:rsidRDefault="00E97ED7" w:rsidP="00E97ED7">
      <w:pPr>
        <w:ind w:firstLine="708"/>
      </w:pPr>
      <w:bookmarkStart w:id="5" w:name="_Hlk237517482"/>
      <w:r w:rsidRPr="00FB4AA3">
        <w:rPr>
          <w:b/>
          <w:bCs/>
          <w:i/>
          <w:iCs/>
          <w:u w:val="single"/>
        </w:rPr>
        <w:t>Забележка:</w:t>
      </w:r>
      <w:r w:rsidRPr="00FB4AA3">
        <w:t xml:space="preserve"> Обхватът на услугата включва, но не се ограничава до го</w:t>
      </w:r>
      <w:r w:rsidR="00573185" w:rsidRPr="00FB4AA3">
        <w:t xml:space="preserve">репосочените </w:t>
      </w:r>
      <w:r w:rsidRPr="00FB4AA3">
        <w:t>дейности</w:t>
      </w:r>
      <w:r w:rsidR="00573185" w:rsidRPr="00FB4AA3">
        <w:t>;</w:t>
      </w:r>
    </w:p>
    <w:p w14:paraId="01792ECF" w14:textId="501051DC" w:rsidR="00CE5DC9" w:rsidRDefault="00CE5DC9" w:rsidP="00CE5DC9">
      <w:pPr>
        <w:ind w:firstLine="708"/>
        <w:jc w:val="both"/>
      </w:pPr>
      <w:r w:rsidRPr="00480484">
        <w:t>*</w:t>
      </w:r>
      <w:bookmarkEnd w:id="5"/>
      <w:r w:rsidRPr="00480484">
        <w:t xml:space="preserve"> </w:t>
      </w:r>
      <w:r w:rsidR="00FB4AA3">
        <w:t>Посочените к</w:t>
      </w:r>
      <w:r w:rsidRPr="00480484">
        <w:t>оличества са ориентировъчни</w:t>
      </w:r>
      <w:r w:rsidR="00141BAD">
        <w:t xml:space="preserve"> и</w:t>
      </w:r>
      <w:r w:rsidR="00141BAD" w:rsidRPr="00141BAD">
        <w:t xml:space="preserve"> са определени </w:t>
      </w:r>
      <w:r w:rsidR="00FB4AA3">
        <w:t>с</w:t>
      </w:r>
      <w:r w:rsidR="00141BAD" w:rsidRPr="00141BAD">
        <w:t xml:space="preserve"> цел</w:t>
      </w:r>
      <w:r w:rsidR="00FB4AA3">
        <w:t xml:space="preserve"> </w:t>
      </w:r>
      <w:r w:rsidR="00141BAD" w:rsidRPr="00141BAD">
        <w:t>ценообразуване. Реалният брой на измерванията, контролните точки и оценяваните работни места се определя съгласно съгласуваната между Възложителя и Изпълнителя Работна програма и конкретните условия на труд.</w:t>
      </w:r>
    </w:p>
    <w:p w14:paraId="2588D812" w14:textId="1E2364D8" w:rsidR="005A2396" w:rsidRDefault="00F05A5B" w:rsidP="00E24D00">
      <w:pPr>
        <w:ind w:firstLine="708"/>
        <w:jc w:val="both"/>
        <w:rPr>
          <w:sz w:val="26"/>
          <w:szCs w:val="26"/>
        </w:rPr>
      </w:pPr>
      <w:r w:rsidRPr="00F05A5B">
        <w:rPr>
          <w:bCs/>
        </w:rPr>
        <w:t>*</w:t>
      </w:r>
      <w:r>
        <w:rPr>
          <w:bCs/>
          <w:lang w:val="en-US"/>
        </w:rPr>
        <w:t xml:space="preserve"> </w:t>
      </w:r>
      <w:r w:rsidR="00082EBA" w:rsidRPr="00082EBA">
        <w:rPr>
          <w:bCs/>
        </w:rPr>
        <w:t xml:space="preserve">Офертната цена следва да включва всички разходи, свързани с изпълнението на </w:t>
      </w:r>
      <w:r w:rsidR="00082EBA">
        <w:rPr>
          <w:bCs/>
        </w:rPr>
        <w:t>услугата</w:t>
      </w:r>
      <w:r w:rsidR="00082EBA" w:rsidRPr="00082EBA">
        <w:rPr>
          <w:bCs/>
        </w:rPr>
        <w:t>, включително, но не само: транспортни разходи, командировъчни,</w:t>
      </w:r>
      <w:r w:rsidR="00082EBA" w:rsidRPr="00082EBA">
        <w:rPr>
          <w:bCs/>
          <w:lang w:val="en-US"/>
        </w:rPr>
        <w:t xml:space="preserve"> </w:t>
      </w:r>
      <w:r w:rsidR="00082EBA" w:rsidRPr="00082EBA">
        <w:rPr>
          <w:bCs/>
        </w:rPr>
        <w:t>нощувки,</w:t>
      </w:r>
      <w:r w:rsidR="00082EBA" w:rsidRPr="00082EBA">
        <w:rPr>
          <w:bCs/>
          <w:lang w:val="en-US"/>
        </w:rPr>
        <w:t xml:space="preserve"> </w:t>
      </w:r>
      <w:r w:rsidR="00FB4AA3" w:rsidRPr="00FB4AA3">
        <w:rPr>
          <w:bCs/>
        </w:rPr>
        <w:t>измервателна апаратура, консумативи, инвентар, обработка и анализ на резултатите и всички други разходи, необходими за качественото изпълнение на услугата</w:t>
      </w:r>
      <w:r w:rsidR="00FB4AA3">
        <w:rPr>
          <w:bCs/>
        </w:rPr>
        <w:t>.</w:t>
      </w:r>
    </w:p>
    <w:p w14:paraId="7365A978" w14:textId="77777777" w:rsidR="00FB4AA3" w:rsidRDefault="00FB4AA3" w:rsidP="00682C33">
      <w:pPr>
        <w:ind w:firstLine="708"/>
        <w:jc w:val="both"/>
        <w:rPr>
          <w:sz w:val="26"/>
          <w:szCs w:val="26"/>
        </w:rPr>
      </w:pPr>
    </w:p>
    <w:p w14:paraId="62DA0476" w14:textId="71646446" w:rsidR="00BB641F" w:rsidRDefault="00BB641F" w:rsidP="00682C33">
      <w:pPr>
        <w:ind w:firstLine="708"/>
        <w:jc w:val="both"/>
        <w:rPr>
          <w:sz w:val="26"/>
          <w:szCs w:val="26"/>
        </w:rPr>
      </w:pPr>
      <w:r w:rsidRPr="00E24D00">
        <w:rPr>
          <w:sz w:val="26"/>
          <w:szCs w:val="26"/>
        </w:rPr>
        <w:t>Срок за изпълнение на</w:t>
      </w:r>
      <w:r w:rsidR="00543E39" w:rsidRPr="00E24D00">
        <w:rPr>
          <w:sz w:val="26"/>
          <w:szCs w:val="26"/>
        </w:rPr>
        <w:t xml:space="preserve"> услугата</w:t>
      </w:r>
      <w:r w:rsidRPr="00E24D00">
        <w:rPr>
          <w:sz w:val="26"/>
          <w:szCs w:val="26"/>
        </w:rPr>
        <w:t>:</w:t>
      </w:r>
      <w:r w:rsidR="00543E39" w:rsidRPr="00E24D00">
        <w:rPr>
          <w:sz w:val="26"/>
          <w:szCs w:val="26"/>
        </w:rPr>
        <w:t xml:space="preserve"> </w:t>
      </w:r>
      <w:r w:rsidR="00095BD7">
        <w:rPr>
          <w:sz w:val="26"/>
          <w:szCs w:val="26"/>
        </w:rPr>
        <w:t>2</w:t>
      </w:r>
      <w:r w:rsidR="00543E39" w:rsidRPr="00E24D00">
        <w:rPr>
          <w:sz w:val="26"/>
          <w:szCs w:val="26"/>
        </w:rPr>
        <w:t xml:space="preserve"> месеца, считано от датата на влизане в сила на договора.</w:t>
      </w:r>
    </w:p>
    <w:p w14:paraId="3367D48E" w14:textId="680A90EA" w:rsidR="00FF58E9" w:rsidRPr="004A6C25" w:rsidRDefault="00FF58E9" w:rsidP="00682C33">
      <w:pPr>
        <w:ind w:firstLine="708"/>
        <w:jc w:val="both"/>
        <w:rPr>
          <w:sz w:val="26"/>
          <w:szCs w:val="26"/>
        </w:rPr>
      </w:pPr>
      <w:r w:rsidRPr="004A6C25">
        <w:rPr>
          <w:sz w:val="26"/>
          <w:szCs w:val="26"/>
        </w:rPr>
        <w:t>Сключване на договор за една плюс две години, съгласно който освен новата оценка на риска при възникване на необходимост да бъдат възлагани замервания на факторите на работната среда</w:t>
      </w:r>
      <w:r w:rsidRPr="004A6C25">
        <w:rPr>
          <w:bCs/>
          <w:sz w:val="26"/>
          <w:szCs w:val="26"/>
        </w:rPr>
        <w:t xml:space="preserve"> и</w:t>
      </w:r>
      <w:r w:rsidR="0013500E" w:rsidRPr="004A6C25">
        <w:rPr>
          <w:bCs/>
          <w:sz w:val="26"/>
          <w:szCs w:val="26"/>
        </w:rPr>
        <w:t>ли</w:t>
      </w:r>
      <w:r w:rsidRPr="004A6C25">
        <w:rPr>
          <w:bCs/>
          <w:sz w:val="26"/>
          <w:szCs w:val="26"/>
        </w:rPr>
        <w:t xml:space="preserve"> частично преразглеждане</w:t>
      </w:r>
      <w:r w:rsidR="0013500E" w:rsidRPr="004A6C25">
        <w:rPr>
          <w:bCs/>
          <w:sz w:val="26"/>
          <w:szCs w:val="26"/>
        </w:rPr>
        <w:t xml:space="preserve"> на приетата оценка на риска</w:t>
      </w:r>
      <w:r w:rsidRPr="004A6C25">
        <w:rPr>
          <w:sz w:val="26"/>
          <w:szCs w:val="26"/>
        </w:rPr>
        <w:t>.</w:t>
      </w:r>
      <w:r w:rsidRPr="004A6C25">
        <w:rPr>
          <w:bCs/>
          <w:sz w:val="26"/>
          <w:szCs w:val="26"/>
        </w:rPr>
        <w:t xml:space="preserve"> </w:t>
      </w:r>
    </w:p>
    <w:p w14:paraId="78E89F60" w14:textId="77777777" w:rsidR="00573185" w:rsidRPr="00E24D00" w:rsidRDefault="00573185" w:rsidP="00682C33">
      <w:pPr>
        <w:ind w:firstLine="708"/>
        <w:jc w:val="both"/>
        <w:rPr>
          <w:sz w:val="26"/>
          <w:szCs w:val="26"/>
        </w:rPr>
      </w:pPr>
    </w:p>
    <w:p w14:paraId="1E0C17D2" w14:textId="77777777" w:rsidR="005F4814" w:rsidRPr="00EC0A4F" w:rsidRDefault="005F4814" w:rsidP="00AA64E6">
      <w:pPr>
        <w:widowControl w:val="0"/>
        <w:spacing w:before="60"/>
        <w:ind w:firstLine="708"/>
        <w:jc w:val="both"/>
        <w:rPr>
          <w:color w:val="000000"/>
          <w:sz w:val="6"/>
          <w:szCs w:val="6"/>
        </w:rPr>
      </w:pPr>
    </w:p>
    <w:p w14:paraId="18E17978" w14:textId="32FA8FBD" w:rsidR="00EC117B" w:rsidRPr="00EC117B" w:rsidRDefault="00EC117B" w:rsidP="00EC117B">
      <w:pPr>
        <w:ind w:left="36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  3.</w:t>
      </w:r>
      <w:r w:rsidR="004D2722" w:rsidRPr="00EC117B">
        <w:rPr>
          <w:b/>
          <w:bCs/>
          <w:sz w:val="26"/>
          <w:szCs w:val="26"/>
        </w:rPr>
        <w:t>Качествени изисквания към услугата</w:t>
      </w:r>
      <w:r w:rsidRPr="00EC117B">
        <w:rPr>
          <w:sz w:val="26"/>
          <w:szCs w:val="26"/>
        </w:rPr>
        <w:t>.</w:t>
      </w:r>
    </w:p>
    <w:p w14:paraId="642C4030" w14:textId="7E92479A" w:rsidR="00BB641F" w:rsidRPr="00BB641F" w:rsidRDefault="00BB641F" w:rsidP="00BB641F">
      <w:pPr>
        <w:ind w:firstLine="708"/>
        <w:jc w:val="both"/>
        <w:rPr>
          <w:sz w:val="26"/>
          <w:szCs w:val="26"/>
        </w:rPr>
      </w:pPr>
      <w:r w:rsidRPr="00BB641F">
        <w:rPr>
          <w:sz w:val="26"/>
          <w:szCs w:val="26"/>
        </w:rPr>
        <w:t>3.1.</w:t>
      </w:r>
      <w:r w:rsidR="00607BC3">
        <w:rPr>
          <w:sz w:val="26"/>
          <w:szCs w:val="26"/>
        </w:rPr>
        <w:t xml:space="preserve"> </w:t>
      </w:r>
      <w:r w:rsidR="00CB20D6">
        <w:rPr>
          <w:sz w:val="26"/>
          <w:szCs w:val="26"/>
        </w:rPr>
        <w:t xml:space="preserve"> </w:t>
      </w:r>
      <w:r w:rsidRPr="00BB641F">
        <w:rPr>
          <w:sz w:val="26"/>
          <w:szCs w:val="26"/>
        </w:rPr>
        <w:t xml:space="preserve">Изпълнение на </w:t>
      </w:r>
      <w:r w:rsidR="0095034B">
        <w:rPr>
          <w:sz w:val="26"/>
          <w:szCs w:val="26"/>
        </w:rPr>
        <w:t>възложените дейности</w:t>
      </w:r>
      <w:r w:rsidRPr="00BB641F">
        <w:rPr>
          <w:sz w:val="26"/>
          <w:szCs w:val="26"/>
        </w:rPr>
        <w:t xml:space="preserve"> в определените срокове.</w:t>
      </w:r>
    </w:p>
    <w:p w14:paraId="4D431B4A" w14:textId="119A1828" w:rsidR="00D12DE9" w:rsidRDefault="00BB641F" w:rsidP="0095034B">
      <w:pPr>
        <w:ind w:firstLine="708"/>
        <w:jc w:val="both"/>
        <w:rPr>
          <w:sz w:val="26"/>
          <w:szCs w:val="26"/>
        </w:rPr>
      </w:pPr>
      <w:r w:rsidRPr="00BB641F">
        <w:rPr>
          <w:sz w:val="26"/>
          <w:szCs w:val="26"/>
        </w:rPr>
        <w:t>3.2</w:t>
      </w:r>
      <w:r w:rsidR="00607BC3">
        <w:rPr>
          <w:sz w:val="26"/>
          <w:szCs w:val="26"/>
        </w:rPr>
        <w:t>.</w:t>
      </w:r>
      <w:r w:rsidR="0095034B">
        <w:rPr>
          <w:sz w:val="26"/>
          <w:szCs w:val="26"/>
        </w:rPr>
        <w:t xml:space="preserve"> </w:t>
      </w:r>
      <w:r w:rsidR="0095034B" w:rsidRPr="0095034B">
        <w:rPr>
          <w:sz w:val="26"/>
          <w:szCs w:val="26"/>
        </w:rPr>
        <w:t>Предоставяните</w:t>
      </w:r>
      <w:r w:rsidR="0095034B">
        <w:rPr>
          <w:sz w:val="26"/>
          <w:szCs w:val="26"/>
        </w:rPr>
        <w:t xml:space="preserve"> </w:t>
      </w:r>
      <w:r w:rsidR="0095034B" w:rsidRPr="0095034B">
        <w:rPr>
          <w:sz w:val="26"/>
          <w:szCs w:val="26"/>
        </w:rPr>
        <w:t>услуги</w:t>
      </w:r>
      <w:r w:rsidR="0095034B">
        <w:rPr>
          <w:sz w:val="26"/>
          <w:szCs w:val="26"/>
        </w:rPr>
        <w:t xml:space="preserve"> </w:t>
      </w:r>
      <w:r w:rsidR="0095034B" w:rsidRPr="0095034B">
        <w:rPr>
          <w:sz w:val="26"/>
          <w:szCs w:val="26"/>
        </w:rPr>
        <w:t>следва да отговарят на изискванията на действащото законодателство</w:t>
      </w:r>
      <w:r w:rsidR="00D12DE9">
        <w:rPr>
          <w:sz w:val="26"/>
          <w:szCs w:val="26"/>
        </w:rPr>
        <w:t xml:space="preserve">, </w:t>
      </w:r>
      <w:r w:rsidR="00D12DE9" w:rsidRPr="00D12DE9">
        <w:rPr>
          <w:sz w:val="26"/>
          <w:szCs w:val="26"/>
        </w:rPr>
        <w:t>изискванията на Закона за здравословни и безопасни условия на труд, Наредба № 5 от 11.05.1999 г. за реда, начина и периодичността на извършване на оценка на риска, Наредба № 7 от 23.09.1999 г. за минималните изисквания за здравословни и безопасни условия на труд на работните места и при използване на работното оборудване, както и с всички други относими нормативни изисквания и приложими стандарти, действащи към момента на извършване на услугата</w:t>
      </w:r>
      <w:r w:rsidR="00D12DE9">
        <w:rPr>
          <w:sz w:val="26"/>
          <w:szCs w:val="26"/>
        </w:rPr>
        <w:t>.</w:t>
      </w:r>
    </w:p>
    <w:p w14:paraId="0E072A7A" w14:textId="1DEABE04" w:rsidR="00363617" w:rsidRDefault="00BB641F" w:rsidP="00363617">
      <w:pPr>
        <w:ind w:firstLine="708"/>
        <w:jc w:val="both"/>
        <w:rPr>
          <w:sz w:val="26"/>
          <w:szCs w:val="26"/>
        </w:rPr>
      </w:pPr>
      <w:r w:rsidRPr="00BB641F">
        <w:rPr>
          <w:sz w:val="26"/>
          <w:szCs w:val="26"/>
        </w:rPr>
        <w:t>3.3.</w:t>
      </w:r>
      <w:r w:rsidR="00607BC3">
        <w:rPr>
          <w:sz w:val="26"/>
          <w:szCs w:val="26"/>
        </w:rPr>
        <w:t xml:space="preserve"> </w:t>
      </w:r>
      <w:r w:rsidRPr="00BB641F">
        <w:rPr>
          <w:sz w:val="26"/>
          <w:szCs w:val="26"/>
        </w:rPr>
        <w:t>Осигуряване на</w:t>
      </w:r>
      <w:r w:rsidR="0095034B">
        <w:rPr>
          <w:sz w:val="26"/>
          <w:szCs w:val="26"/>
        </w:rPr>
        <w:t xml:space="preserve"> ефективна </w:t>
      </w:r>
      <w:r w:rsidRPr="00BB641F">
        <w:rPr>
          <w:sz w:val="26"/>
          <w:szCs w:val="26"/>
        </w:rPr>
        <w:t>превенция на здравето на работещите в „Асарел-Медет“ АД, с цел</w:t>
      </w:r>
      <w:r w:rsidR="0095034B">
        <w:rPr>
          <w:sz w:val="26"/>
          <w:szCs w:val="26"/>
        </w:rPr>
        <w:t xml:space="preserve"> предотвратяване </w:t>
      </w:r>
      <w:r w:rsidRPr="00BB641F">
        <w:rPr>
          <w:sz w:val="26"/>
          <w:szCs w:val="26"/>
        </w:rPr>
        <w:t>на трудови злополуки</w:t>
      </w:r>
      <w:r w:rsidR="0095034B">
        <w:rPr>
          <w:sz w:val="26"/>
          <w:szCs w:val="26"/>
        </w:rPr>
        <w:t xml:space="preserve">, професионални </w:t>
      </w:r>
      <w:r w:rsidR="0095034B" w:rsidRPr="0095034B">
        <w:rPr>
          <w:sz w:val="26"/>
          <w:szCs w:val="26"/>
        </w:rPr>
        <w:t xml:space="preserve">заболявания и свързани с труда увреждания на здравето, </w:t>
      </w:r>
      <w:r w:rsidR="009024EC" w:rsidRPr="009024EC">
        <w:rPr>
          <w:sz w:val="26"/>
          <w:szCs w:val="26"/>
        </w:rPr>
        <w:t>в рамките на възложените дейности и компетентността на съответните специалисти</w:t>
      </w:r>
      <w:r w:rsidR="009024EC">
        <w:rPr>
          <w:sz w:val="26"/>
          <w:szCs w:val="26"/>
        </w:rPr>
        <w:t>.</w:t>
      </w:r>
    </w:p>
    <w:p w14:paraId="6163F1D7" w14:textId="518870AD" w:rsidR="00363617" w:rsidRDefault="00363617" w:rsidP="00B0653B">
      <w:pPr>
        <w:ind w:firstLine="708"/>
        <w:jc w:val="both"/>
        <w:rPr>
          <w:sz w:val="26"/>
          <w:szCs w:val="26"/>
        </w:rPr>
      </w:pPr>
      <w:r w:rsidRPr="00B0653B">
        <w:rPr>
          <w:sz w:val="26"/>
          <w:szCs w:val="26"/>
        </w:rPr>
        <w:t>3.4.</w:t>
      </w:r>
      <w:r>
        <w:rPr>
          <w:sz w:val="26"/>
          <w:szCs w:val="26"/>
        </w:rPr>
        <w:t xml:space="preserve"> </w:t>
      </w:r>
      <w:r w:rsidRPr="00363617">
        <w:rPr>
          <w:sz w:val="26"/>
          <w:szCs w:val="26"/>
        </w:rPr>
        <w:t>Специализираните измервания и контролни дейности, за които нормативната уредба изисква акредитиран орган, следва да бъдат извършени от акредитиран контролен орган от вид „С“, съгласно БДС EN ISO/IEC 17020.</w:t>
      </w:r>
    </w:p>
    <w:p w14:paraId="6960090B" w14:textId="16030F28" w:rsidR="00363617" w:rsidRDefault="00363617" w:rsidP="00363617">
      <w:pPr>
        <w:ind w:firstLine="708"/>
        <w:jc w:val="both"/>
        <w:rPr>
          <w:sz w:val="26"/>
          <w:szCs w:val="26"/>
        </w:rPr>
      </w:pPr>
      <w:r w:rsidRPr="007C0D39">
        <w:rPr>
          <w:sz w:val="26"/>
          <w:szCs w:val="26"/>
        </w:rPr>
        <w:t xml:space="preserve">3.5. </w:t>
      </w:r>
      <w:r w:rsidR="007C0D39" w:rsidRPr="007C0D39">
        <w:rPr>
          <w:sz w:val="26"/>
          <w:szCs w:val="26"/>
        </w:rPr>
        <w:t xml:space="preserve">Изпълнителят </w:t>
      </w:r>
      <w:r w:rsidR="007C0D39">
        <w:rPr>
          <w:sz w:val="26"/>
          <w:szCs w:val="26"/>
        </w:rPr>
        <w:t xml:space="preserve">следва да представи </w:t>
      </w:r>
      <w:r w:rsidRPr="007C0D39">
        <w:rPr>
          <w:sz w:val="26"/>
          <w:szCs w:val="26"/>
        </w:rPr>
        <w:t>валиден сертификат за акредитация и приложение към него, от които</w:t>
      </w:r>
      <w:r w:rsidRPr="00363617">
        <w:rPr>
          <w:sz w:val="26"/>
          <w:szCs w:val="26"/>
        </w:rPr>
        <w:t xml:space="preserve"> да е видно, че контролният орган </w:t>
      </w:r>
      <w:r w:rsidR="007C0D39" w:rsidRPr="007C0D39">
        <w:rPr>
          <w:sz w:val="26"/>
          <w:szCs w:val="26"/>
        </w:rPr>
        <w:t>от вид „С“ е акредитиран за конкретните видове контролни дейности, включени в предмета на настоящата услуга.</w:t>
      </w:r>
    </w:p>
    <w:p w14:paraId="2447E5A8" w14:textId="4EA75AD1" w:rsidR="00363617" w:rsidRPr="00363617" w:rsidRDefault="00363617" w:rsidP="0036361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3.6. </w:t>
      </w:r>
      <w:r w:rsidR="00C947D0" w:rsidRPr="00C947D0">
        <w:rPr>
          <w:sz w:val="26"/>
          <w:szCs w:val="26"/>
        </w:rPr>
        <w:t>Изпълнителят следва да използва</w:t>
      </w:r>
      <w:r w:rsidR="00C947D0">
        <w:rPr>
          <w:sz w:val="26"/>
          <w:szCs w:val="26"/>
        </w:rPr>
        <w:t xml:space="preserve"> т</w:t>
      </w:r>
      <w:r w:rsidRPr="00363617">
        <w:rPr>
          <w:sz w:val="26"/>
          <w:szCs w:val="26"/>
        </w:rPr>
        <w:t>ехнически изправна</w:t>
      </w:r>
      <w:r w:rsidR="00FB4AA3" w:rsidRPr="00FB4AA3">
        <w:rPr>
          <w:sz w:val="26"/>
          <w:szCs w:val="26"/>
        </w:rPr>
        <w:t xml:space="preserve"> </w:t>
      </w:r>
      <w:r w:rsidR="00FB4AA3">
        <w:rPr>
          <w:sz w:val="26"/>
          <w:szCs w:val="26"/>
        </w:rPr>
        <w:t>и</w:t>
      </w:r>
      <w:r w:rsidR="00FB4AA3" w:rsidRPr="00363617">
        <w:rPr>
          <w:sz w:val="26"/>
          <w:szCs w:val="26"/>
        </w:rPr>
        <w:t>змервателна апаратура</w:t>
      </w:r>
      <w:r w:rsidRPr="00363617">
        <w:rPr>
          <w:sz w:val="26"/>
          <w:szCs w:val="26"/>
        </w:rPr>
        <w:t xml:space="preserve">, подходяща за съответния вид измервания и с валидни документи за метрологична </w:t>
      </w:r>
      <w:r w:rsidR="00FB4AA3" w:rsidRPr="00FB4AA3">
        <w:t xml:space="preserve"> </w:t>
      </w:r>
      <w:r w:rsidR="00FB4AA3" w:rsidRPr="00FB4AA3">
        <w:rPr>
          <w:sz w:val="26"/>
          <w:szCs w:val="26"/>
        </w:rPr>
        <w:t>проследимост</w:t>
      </w:r>
      <w:r w:rsidR="00FB4AA3">
        <w:rPr>
          <w:sz w:val="26"/>
          <w:szCs w:val="26"/>
        </w:rPr>
        <w:t xml:space="preserve"> </w:t>
      </w:r>
      <w:r w:rsidR="00FB4AA3" w:rsidRPr="00FB4AA3">
        <w:rPr>
          <w:sz w:val="26"/>
          <w:szCs w:val="26"/>
        </w:rPr>
        <w:t>/</w:t>
      </w:r>
      <w:r w:rsidR="00FB4AA3">
        <w:rPr>
          <w:sz w:val="26"/>
          <w:szCs w:val="26"/>
        </w:rPr>
        <w:t xml:space="preserve"> </w:t>
      </w:r>
      <w:r w:rsidR="00FB4AA3" w:rsidRPr="00FB4AA3">
        <w:rPr>
          <w:sz w:val="26"/>
          <w:szCs w:val="26"/>
        </w:rPr>
        <w:t>калибриране или проверка съгласно приложимите изисквания.</w:t>
      </w:r>
    </w:p>
    <w:p w14:paraId="37B76BDD" w14:textId="77777777" w:rsidR="005F4814" w:rsidRPr="00EC0A4F" w:rsidRDefault="005F4814" w:rsidP="00AA64E6">
      <w:pPr>
        <w:ind w:firstLine="708"/>
        <w:jc w:val="both"/>
        <w:rPr>
          <w:sz w:val="6"/>
          <w:szCs w:val="6"/>
        </w:rPr>
      </w:pPr>
    </w:p>
    <w:p w14:paraId="6F591A20" w14:textId="44C872C4" w:rsidR="00E744F7" w:rsidRPr="00573185" w:rsidRDefault="00EC117B" w:rsidP="00573185">
      <w:pPr>
        <w:jc w:val="both"/>
        <w:rPr>
          <w:bCs/>
          <w:sz w:val="26"/>
          <w:szCs w:val="26"/>
        </w:rPr>
      </w:pPr>
      <w:r w:rsidRPr="00573185">
        <w:rPr>
          <w:sz w:val="26"/>
          <w:szCs w:val="26"/>
        </w:rPr>
        <w:t xml:space="preserve">        </w:t>
      </w:r>
      <w:r w:rsidRPr="00573185">
        <w:rPr>
          <w:b/>
          <w:bCs/>
          <w:sz w:val="26"/>
          <w:szCs w:val="26"/>
        </w:rPr>
        <w:t>4</w:t>
      </w:r>
      <w:r w:rsidR="00531236" w:rsidRPr="00573185">
        <w:rPr>
          <w:b/>
          <w:bCs/>
          <w:sz w:val="26"/>
          <w:szCs w:val="26"/>
        </w:rPr>
        <w:t>.</w:t>
      </w:r>
      <w:r w:rsidR="00531236" w:rsidRPr="00573185">
        <w:rPr>
          <w:sz w:val="26"/>
          <w:szCs w:val="26"/>
        </w:rPr>
        <w:t xml:space="preserve"> </w:t>
      </w:r>
      <w:r w:rsidR="00E744F7" w:rsidRPr="00573185">
        <w:rPr>
          <w:b/>
          <w:bCs/>
          <w:sz w:val="26"/>
          <w:szCs w:val="26"/>
        </w:rPr>
        <w:t>Начин и критерии за приемане на извършената работа</w:t>
      </w:r>
      <w:r w:rsidR="00037D70" w:rsidRPr="00573185">
        <w:rPr>
          <w:sz w:val="26"/>
          <w:szCs w:val="26"/>
        </w:rPr>
        <w:t>.</w:t>
      </w:r>
      <w:r w:rsidR="00B827EC" w:rsidRPr="00573185">
        <w:rPr>
          <w:sz w:val="26"/>
          <w:szCs w:val="26"/>
        </w:rPr>
        <w:t xml:space="preserve"> </w:t>
      </w:r>
    </w:p>
    <w:p w14:paraId="63176F62" w14:textId="0E54395F" w:rsidR="005A2396" w:rsidRPr="00573185" w:rsidRDefault="00A80287" w:rsidP="00573185">
      <w:pPr>
        <w:ind w:firstLine="708"/>
        <w:jc w:val="both"/>
        <w:rPr>
          <w:sz w:val="26"/>
          <w:szCs w:val="26"/>
        </w:rPr>
      </w:pPr>
      <w:r w:rsidRPr="00573185">
        <w:rPr>
          <w:sz w:val="26"/>
          <w:szCs w:val="26"/>
        </w:rPr>
        <w:t>Представен от Изпълнителя о</w:t>
      </w:r>
      <w:r w:rsidR="00BB641F" w:rsidRPr="00573185">
        <w:rPr>
          <w:sz w:val="26"/>
          <w:szCs w:val="26"/>
        </w:rPr>
        <w:t>тчет</w:t>
      </w:r>
      <w:r w:rsidRPr="00573185">
        <w:rPr>
          <w:sz w:val="26"/>
          <w:szCs w:val="26"/>
        </w:rPr>
        <w:t xml:space="preserve"> за изпълнението на дейностите, предвидени в двустранно подписана работна програма към договора </w:t>
      </w:r>
      <w:r w:rsidR="00BB641F" w:rsidRPr="00573185">
        <w:rPr>
          <w:sz w:val="26"/>
          <w:szCs w:val="26"/>
        </w:rPr>
        <w:t>(с обем на дейностите и срокове за изпълнението им)</w:t>
      </w:r>
      <w:r w:rsidR="0007351E">
        <w:rPr>
          <w:sz w:val="26"/>
          <w:szCs w:val="26"/>
        </w:rPr>
        <w:t xml:space="preserve"> и</w:t>
      </w:r>
      <w:r w:rsidR="00F767D7">
        <w:rPr>
          <w:sz w:val="26"/>
          <w:szCs w:val="26"/>
        </w:rPr>
        <w:t xml:space="preserve"> приема</w:t>
      </w:r>
      <w:r w:rsidR="0007351E">
        <w:rPr>
          <w:sz w:val="26"/>
          <w:szCs w:val="26"/>
        </w:rPr>
        <w:t>не на оценката на риска</w:t>
      </w:r>
      <w:r w:rsidR="00F767D7">
        <w:rPr>
          <w:sz w:val="26"/>
          <w:szCs w:val="26"/>
        </w:rPr>
        <w:t xml:space="preserve"> от Експертен технико-икономически съвет на Възложителя</w:t>
      </w:r>
      <w:r w:rsidR="00BB641F" w:rsidRPr="00573185">
        <w:rPr>
          <w:sz w:val="26"/>
          <w:szCs w:val="26"/>
        </w:rPr>
        <w:t>.</w:t>
      </w:r>
    </w:p>
    <w:p w14:paraId="727DF425" w14:textId="09AB9B92" w:rsidR="005A2396" w:rsidRPr="00573185" w:rsidRDefault="005A2396" w:rsidP="00573185">
      <w:pPr>
        <w:ind w:firstLine="708"/>
        <w:jc w:val="both"/>
        <w:rPr>
          <w:kern w:val="36"/>
          <w:sz w:val="26"/>
          <w:szCs w:val="26"/>
        </w:rPr>
      </w:pPr>
      <w:r w:rsidRPr="00573185">
        <w:rPr>
          <w:kern w:val="36"/>
          <w:sz w:val="26"/>
          <w:szCs w:val="26"/>
        </w:rPr>
        <w:t xml:space="preserve">Към отчета се прилагат </w:t>
      </w:r>
      <w:r w:rsidR="009024EC" w:rsidRPr="00573185">
        <w:rPr>
          <w:sz w:val="26"/>
          <w:szCs w:val="26"/>
        </w:rPr>
        <w:t>съответните документи и протоколи, като например</w:t>
      </w:r>
      <w:r w:rsidRPr="00573185">
        <w:rPr>
          <w:kern w:val="36"/>
          <w:sz w:val="26"/>
          <w:szCs w:val="26"/>
        </w:rPr>
        <w:t>:</w:t>
      </w:r>
    </w:p>
    <w:p w14:paraId="650C1857" w14:textId="74328797" w:rsidR="005A2396" w:rsidRPr="00573185" w:rsidRDefault="005A2396" w:rsidP="00573185">
      <w:pPr>
        <w:pStyle w:val="ListParagraph"/>
        <w:numPr>
          <w:ilvl w:val="0"/>
          <w:numId w:val="8"/>
        </w:numPr>
        <w:jc w:val="both"/>
        <w:rPr>
          <w:kern w:val="36"/>
          <w:sz w:val="26"/>
          <w:szCs w:val="26"/>
        </w:rPr>
      </w:pPr>
      <w:r w:rsidRPr="00573185">
        <w:rPr>
          <w:kern w:val="36"/>
          <w:sz w:val="26"/>
          <w:szCs w:val="26"/>
        </w:rPr>
        <w:t>протоколи от извършените измервания и контролни дейности;</w:t>
      </w:r>
    </w:p>
    <w:p w14:paraId="1C0EA6D6" w14:textId="5374E54A" w:rsidR="005A2396" w:rsidRPr="00573185" w:rsidRDefault="005A2396" w:rsidP="00573185">
      <w:pPr>
        <w:pStyle w:val="ListParagraph"/>
        <w:numPr>
          <w:ilvl w:val="0"/>
          <w:numId w:val="8"/>
        </w:numPr>
        <w:jc w:val="both"/>
        <w:rPr>
          <w:kern w:val="36"/>
          <w:sz w:val="26"/>
          <w:szCs w:val="26"/>
        </w:rPr>
      </w:pPr>
      <w:r w:rsidRPr="00573185">
        <w:rPr>
          <w:kern w:val="36"/>
          <w:sz w:val="26"/>
          <w:szCs w:val="26"/>
        </w:rPr>
        <w:t>резултати от специализираните измервания;</w:t>
      </w:r>
    </w:p>
    <w:p w14:paraId="7923226D" w14:textId="02CDA6B2" w:rsidR="005A2396" w:rsidRPr="00573185" w:rsidRDefault="005A2396" w:rsidP="00573185">
      <w:pPr>
        <w:pStyle w:val="ListParagraph"/>
        <w:numPr>
          <w:ilvl w:val="0"/>
          <w:numId w:val="8"/>
        </w:numPr>
        <w:jc w:val="both"/>
        <w:rPr>
          <w:kern w:val="36"/>
          <w:sz w:val="26"/>
          <w:szCs w:val="26"/>
        </w:rPr>
      </w:pPr>
      <w:r w:rsidRPr="00573185">
        <w:rPr>
          <w:kern w:val="36"/>
          <w:sz w:val="26"/>
          <w:szCs w:val="26"/>
        </w:rPr>
        <w:t>документи за извършените огледи и наблюдения;</w:t>
      </w:r>
    </w:p>
    <w:p w14:paraId="53ECA2C3" w14:textId="6D636FFB" w:rsidR="005A2396" w:rsidRPr="00573185" w:rsidRDefault="005A2396" w:rsidP="00573185">
      <w:pPr>
        <w:pStyle w:val="ListParagraph"/>
        <w:numPr>
          <w:ilvl w:val="0"/>
          <w:numId w:val="8"/>
        </w:numPr>
        <w:jc w:val="both"/>
        <w:rPr>
          <w:kern w:val="36"/>
          <w:sz w:val="26"/>
          <w:szCs w:val="26"/>
        </w:rPr>
      </w:pPr>
      <w:r w:rsidRPr="00573185">
        <w:rPr>
          <w:kern w:val="36"/>
          <w:sz w:val="26"/>
          <w:szCs w:val="26"/>
        </w:rPr>
        <w:t>анализ и оценка на получените резултати;</w:t>
      </w:r>
    </w:p>
    <w:p w14:paraId="382CF3B9" w14:textId="42DB0A0E" w:rsidR="005A2396" w:rsidRPr="00573185" w:rsidRDefault="005A2396" w:rsidP="00573185">
      <w:pPr>
        <w:pStyle w:val="ListParagraph"/>
        <w:numPr>
          <w:ilvl w:val="0"/>
          <w:numId w:val="8"/>
        </w:numPr>
        <w:jc w:val="both"/>
        <w:rPr>
          <w:kern w:val="36"/>
          <w:sz w:val="26"/>
          <w:szCs w:val="26"/>
        </w:rPr>
      </w:pPr>
      <w:r w:rsidRPr="00573185">
        <w:rPr>
          <w:kern w:val="36"/>
          <w:sz w:val="26"/>
          <w:szCs w:val="26"/>
        </w:rPr>
        <w:t>оценка на професионалния риск по работни места и/или групи от еднородни работни места;</w:t>
      </w:r>
    </w:p>
    <w:p w14:paraId="2F8ED4BA" w14:textId="48895876" w:rsidR="005A2396" w:rsidRPr="00573185" w:rsidRDefault="005A2396" w:rsidP="00573185">
      <w:pPr>
        <w:pStyle w:val="ListParagraph"/>
        <w:numPr>
          <w:ilvl w:val="0"/>
          <w:numId w:val="8"/>
        </w:numPr>
        <w:jc w:val="both"/>
        <w:rPr>
          <w:kern w:val="36"/>
          <w:sz w:val="26"/>
          <w:szCs w:val="26"/>
        </w:rPr>
      </w:pPr>
      <w:r w:rsidRPr="00573185">
        <w:rPr>
          <w:kern w:val="36"/>
          <w:sz w:val="26"/>
          <w:szCs w:val="26"/>
        </w:rPr>
        <w:t>идентифицирани несъответствия и рискове;</w:t>
      </w:r>
    </w:p>
    <w:p w14:paraId="1583B937" w14:textId="78CD152B" w:rsidR="005A2396" w:rsidRPr="00573185" w:rsidRDefault="005A2396" w:rsidP="00573185">
      <w:pPr>
        <w:pStyle w:val="ListParagraph"/>
        <w:numPr>
          <w:ilvl w:val="0"/>
          <w:numId w:val="8"/>
        </w:numPr>
        <w:jc w:val="both"/>
        <w:rPr>
          <w:kern w:val="36"/>
          <w:sz w:val="26"/>
          <w:szCs w:val="26"/>
        </w:rPr>
      </w:pPr>
      <w:r w:rsidRPr="00573185">
        <w:rPr>
          <w:kern w:val="36"/>
          <w:sz w:val="26"/>
          <w:szCs w:val="26"/>
        </w:rPr>
        <w:t>препоръки и предложения за превантивни и защитни мерки;</w:t>
      </w:r>
    </w:p>
    <w:p w14:paraId="79653E0E" w14:textId="2A8B8AE0" w:rsidR="005A2396" w:rsidRPr="00573185" w:rsidRDefault="005A2396" w:rsidP="00573185">
      <w:pPr>
        <w:pStyle w:val="ListParagraph"/>
        <w:numPr>
          <w:ilvl w:val="0"/>
          <w:numId w:val="8"/>
        </w:numPr>
        <w:jc w:val="both"/>
        <w:rPr>
          <w:kern w:val="36"/>
          <w:sz w:val="26"/>
          <w:szCs w:val="26"/>
        </w:rPr>
      </w:pPr>
      <w:r w:rsidRPr="00573185">
        <w:rPr>
          <w:kern w:val="36"/>
          <w:sz w:val="26"/>
          <w:szCs w:val="26"/>
        </w:rPr>
        <w:t>обобщен доклад за извършената работа;</w:t>
      </w:r>
    </w:p>
    <w:p w14:paraId="3C0A9F70" w14:textId="4A86BBEB" w:rsidR="005A2396" w:rsidRPr="00573185" w:rsidRDefault="005A2396" w:rsidP="00573185">
      <w:pPr>
        <w:pStyle w:val="ListParagraph"/>
        <w:numPr>
          <w:ilvl w:val="0"/>
          <w:numId w:val="8"/>
        </w:numPr>
        <w:jc w:val="both"/>
        <w:rPr>
          <w:kern w:val="36"/>
          <w:sz w:val="26"/>
          <w:szCs w:val="26"/>
        </w:rPr>
      </w:pPr>
      <w:r w:rsidRPr="00573185">
        <w:rPr>
          <w:kern w:val="36"/>
          <w:sz w:val="26"/>
          <w:szCs w:val="26"/>
        </w:rPr>
        <w:t>други документи, предвидени в Работната програма.</w:t>
      </w:r>
    </w:p>
    <w:p w14:paraId="5D00B623" w14:textId="77777777" w:rsidR="00B06175" w:rsidRDefault="00B06175" w:rsidP="00AA64E6">
      <w:pPr>
        <w:pStyle w:val="BodyText"/>
        <w:ind w:firstLine="708"/>
        <w:jc w:val="both"/>
        <w:rPr>
          <w:sz w:val="26"/>
          <w:szCs w:val="26"/>
          <w:lang w:val="bg-BG"/>
        </w:rPr>
      </w:pPr>
    </w:p>
    <w:p w14:paraId="7E509339" w14:textId="07E450E9" w:rsidR="002C2D52" w:rsidRPr="00EC0A4F" w:rsidRDefault="00376786" w:rsidP="00AA64E6">
      <w:pPr>
        <w:pStyle w:val="BodyText"/>
        <w:ind w:firstLine="708"/>
        <w:jc w:val="both"/>
        <w:rPr>
          <w:sz w:val="26"/>
          <w:szCs w:val="26"/>
          <w:lang w:val="bg-BG"/>
        </w:rPr>
      </w:pPr>
      <w:bookmarkStart w:id="6" w:name="_GoBack"/>
      <w:bookmarkEnd w:id="6"/>
      <w:r w:rsidRPr="00EC0A4F">
        <w:rPr>
          <w:sz w:val="26"/>
          <w:szCs w:val="26"/>
          <w:lang w:val="bg-BG"/>
        </w:rPr>
        <w:t>Изготвил</w:t>
      </w:r>
      <w:r w:rsidR="001D2616">
        <w:rPr>
          <w:sz w:val="26"/>
          <w:szCs w:val="26"/>
          <w:lang w:val="bg-BG"/>
        </w:rPr>
        <w:t xml:space="preserve">и </w:t>
      </w:r>
      <w:r w:rsidR="002C2D52" w:rsidRPr="00EC0A4F">
        <w:rPr>
          <w:sz w:val="26"/>
          <w:szCs w:val="26"/>
          <w:lang w:val="bg-BG"/>
        </w:rPr>
        <w:t>:                                                                    Съгласувал:</w:t>
      </w:r>
    </w:p>
    <w:p w14:paraId="742CDE33" w14:textId="318769C6" w:rsidR="002C2D52" w:rsidRPr="00B0653B" w:rsidRDefault="00B0653B" w:rsidP="00B0653B">
      <w:pPr>
        <w:rPr>
          <w:sz w:val="26"/>
          <w:szCs w:val="26"/>
        </w:rPr>
      </w:pPr>
      <w:r w:rsidRPr="00B0653B">
        <w:rPr>
          <w:sz w:val="26"/>
          <w:szCs w:val="26"/>
        </w:rPr>
        <w:t xml:space="preserve">Инспектор </w:t>
      </w:r>
      <w:r w:rsidR="008F2A76" w:rsidRPr="00B0653B">
        <w:rPr>
          <w:sz w:val="26"/>
          <w:szCs w:val="26"/>
        </w:rPr>
        <w:t>„</w:t>
      </w:r>
      <w:r w:rsidRPr="00B0653B">
        <w:rPr>
          <w:sz w:val="26"/>
          <w:szCs w:val="26"/>
        </w:rPr>
        <w:t>ЗБР</w:t>
      </w:r>
      <w:r w:rsidR="008F2A76" w:rsidRPr="00B0653B">
        <w:rPr>
          <w:sz w:val="26"/>
          <w:szCs w:val="26"/>
        </w:rPr>
        <w:t>“:</w:t>
      </w:r>
      <w:r w:rsidR="00376786" w:rsidRPr="00B0653B">
        <w:rPr>
          <w:sz w:val="26"/>
          <w:szCs w:val="26"/>
        </w:rPr>
        <w:t xml:space="preserve">                      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F2A76" w:rsidRPr="00B0653B">
        <w:rPr>
          <w:sz w:val="26"/>
          <w:szCs w:val="26"/>
        </w:rPr>
        <w:t>Р-л отдел „Финанси“:</w:t>
      </w:r>
    </w:p>
    <w:p w14:paraId="76F1D1E2" w14:textId="04565384" w:rsidR="00B0653B" w:rsidRPr="00B0653B" w:rsidRDefault="00376786" w:rsidP="00350413">
      <w:pPr>
        <w:rPr>
          <w:color w:val="000000"/>
          <w:sz w:val="26"/>
          <w:szCs w:val="26"/>
        </w:rPr>
      </w:pPr>
      <w:r w:rsidRPr="00B0653B">
        <w:rPr>
          <w:sz w:val="26"/>
          <w:szCs w:val="26"/>
        </w:rPr>
        <w:t xml:space="preserve"> </w:t>
      </w:r>
      <w:r w:rsidR="00B0653B">
        <w:rPr>
          <w:sz w:val="26"/>
          <w:szCs w:val="26"/>
        </w:rPr>
        <w:tab/>
      </w:r>
      <w:r w:rsidR="005C6CBD" w:rsidRPr="00B0653B">
        <w:rPr>
          <w:sz w:val="26"/>
          <w:szCs w:val="26"/>
        </w:rPr>
        <w:t>/</w:t>
      </w:r>
      <w:r w:rsidR="008F2A76" w:rsidRPr="00B0653B">
        <w:rPr>
          <w:color w:val="000000"/>
          <w:sz w:val="26"/>
          <w:szCs w:val="26"/>
        </w:rPr>
        <w:t xml:space="preserve"> инж. </w:t>
      </w:r>
      <w:r w:rsidR="00B0653B" w:rsidRPr="00B0653B">
        <w:rPr>
          <w:color w:val="000000"/>
          <w:sz w:val="26"/>
          <w:szCs w:val="26"/>
        </w:rPr>
        <w:t>Ст. Манев</w:t>
      </w:r>
      <w:r w:rsidR="008F2A76" w:rsidRPr="00B0653B">
        <w:rPr>
          <w:sz w:val="26"/>
          <w:szCs w:val="26"/>
        </w:rPr>
        <w:t xml:space="preserve"> </w:t>
      </w:r>
      <w:r w:rsidR="005C6CBD" w:rsidRPr="00B0653B">
        <w:rPr>
          <w:sz w:val="26"/>
          <w:szCs w:val="26"/>
        </w:rPr>
        <w:t xml:space="preserve">/   </w:t>
      </w:r>
      <w:r w:rsidR="00AA64E6" w:rsidRPr="00B0653B">
        <w:rPr>
          <w:sz w:val="26"/>
          <w:szCs w:val="26"/>
        </w:rPr>
        <w:t xml:space="preserve"> </w:t>
      </w:r>
      <w:r w:rsidRPr="00B0653B">
        <w:rPr>
          <w:sz w:val="26"/>
          <w:szCs w:val="26"/>
        </w:rPr>
        <w:t xml:space="preserve">          </w:t>
      </w:r>
      <w:r w:rsidR="00AA64E6" w:rsidRPr="00B0653B">
        <w:rPr>
          <w:color w:val="000000"/>
          <w:sz w:val="26"/>
          <w:szCs w:val="26"/>
        </w:rPr>
        <w:t xml:space="preserve">                                    </w:t>
      </w:r>
      <w:r w:rsidR="00B0653B">
        <w:rPr>
          <w:color w:val="000000"/>
          <w:sz w:val="26"/>
          <w:szCs w:val="26"/>
        </w:rPr>
        <w:tab/>
        <w:t xml:space="preserve">        </w:t>
      </w:r>
      <w:r w:rsidR="008F2A76" w:rsidRPr="00B0653B">
        <w:rPr>
          <w:color w:val="000000"/>
          <w:sz w:val="26"/>
          <w:szCs w:val="26"/>
        </w:rPr>
        <w:t>/Д. Ж. Димитров/</w:t>
      </w:r>
    </w:p>
    <w:p w14:paraId="4B73B31D" w14:textId="450E79C9" w:rsidR="00B0653B" w:rsidRDefault="00B0653B" w:rsidP="008F2A76">
      <w:pPr>
        <w:ind w:left="72"/>
        <w:jc w:val="both"/>
        <w:rPr>
          <w:color w:val="000000"/>
          <w:sz w:val="26"/>
          <w:szCs w:val="26"/>
        </w:rPr>
      </w:pPr>
      <w:r w:rsidRPr="008F2A76">
        <w:rPr>
          <w:sz w:val="26"/>
          <w:szCs w:val="26"/>
        </w:rPr>
        <w:t>Р-л отдел „БЗР“:</w:t>
      </w:r>
    </w:p>
    <w:p w14:paraId="029A3B21" w14:textId="02C16931" w:rsidR="002C2D52" w:rsidRPr="00C947D0" w:rsidRDefault="00B0653B" w:rsidP="00C947D0">
      <w:pPr>
        <w:ind w:left="72"/>
        <w:jc w:val="both"/>
        <w:rPr>
          <w:color w:val="000000"/>
          <w:sz w:val="26"/>
          <w:szCs w:val="26"/>
        </w:rPr>
      </w:pPr>
      <w:r w:rsidRPr="00EC0A4F">
        <w:rPr>
          <w:sz w:val="26"/>
          <w:szCs w:val="26"/>
        </w:rPr>
        <w:t xml:space="preserve">    </w:t>
      </w:r>
      <w:r>
        <w:rPr>
          <w:sz w:val="26"/>
          <w:szCs w:val="26"/>
        </w:rPr>
        <w:t>/</w:t>
      </w:r>
      <w:r w:rsidRPr="008F2A76">
        <w:rPr>
          <w:color w:val="000000"/>
          <w:sz w:val="26"/>
          <w:szCs w:val="26"/>
        </w:rPr>
        <w:t xml:space="preserve"> </w:t>
      </w:r>
      <w:r w:rsidRPr="005C6CBD">
        <w:rPr>
          <w:color w:val="000000"/>
          <w:sz w:val="26"/>
          <w:szCs w:val="26"/>
        </w:rPr>
        <w:t>инж. П. Дерменджиев</w:t>
      </w:r>
      <w:r>
        <w:rPr>
          <w:sz w:val="26"/>
          <w:szCs w:val="26"/>
        </w:rPr>
        <w:t xml:space="preserve"> /</w:t>
      </w:r>
    </w:p>
    <w:sectPr w:rsidR="002C2D52" w:rsidRPr="00C947D0" w:rsidSect="004A6C25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9575A"/>
    <w:multiLevelType w:val="hybridMultilevel"/>
    <w:tmpl w:val="E370D186"/>
    <w:lvl w:ilvl="0" w:tplc="31A6FB9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F488B"/>
    <w:multiLevelType w:val="multilevel"/>
    <w:tmpl w:val="7E7CE29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3D4C73"/>
    <w:multiLevelType w:val="hybridMultilevel"/>
    <w:tmpl w:val="7D7A2C8C"/>
    <w:lvl w:ilvl="0" w:tplc="E06ADC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AB3720D"/>
    <w:multiLevelType w:val="hybridMultilevel"/>
    <w:tmpl w:val="6D3C1BA2"/>
    <w:lvl w:ilvl="0" w:tplc="627A7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D6A621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304BF2"/>
    <w:multiLevelType w:val="multilevel"/>
    <w:tmpl w:val="76C85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FE410C"/>
    <w:multiLevelType w:val="hybridMultilevel"/>
    <w:tmpl w:val="2C9CE046"/>
    <w:lvl w:ilvl="0" w:tplc="B7A827E0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3E0D07"/>
    <w:multiLevelType w:val="hybridMultilevel"/>
    <w:tmpl w:val="D2DA6FBE"/>
    <w:lvl w:ilvl="0" w:tplc="7A360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D0532"/>
    <w:multiLevelType w:val="hybridMultilevel"/>
    <w:tmpl w:val="E03E638E"/>
    <w:lvl w:ilvl="0" w:tplc="9A94BD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B34EFE"/>
    <w:multiLevelType w:val="multilevel"/>
    <w:tmpl w:val="3FC25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0A589F"/>
    <w:multiLevelType w:val="multilevel"/>
    <w:tmpl w:val="2D7439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5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457"/>
    <w:rsid w:val="00037D70"/>
    <w:rsid w:val="0007351E"/>
    <w:rsid w:val="00082EBA"/>
    <w:rsid w:val="00095BD7"/>
    <w:rsid w:val="0009631D"/>
    <w:rsid w:val="000B1741"/>
    <w:rsid w:val="000C2847"/>
    <w:rsid w:val="000C2EAA"/>
    <w:rsid w:val="000D6EFA"/>
    <w:rsid w:val="00111D36"/>
    <w:rsid w:val="00131862"/>
    <w:rsid w:val="0013500E"/>
    <w:rsid w:val="00135BE8"/>
    <w:rsid w:val="00141BAD"/>
    <w:rsid w:val="001B6C42"/>
    <w:rsid w:val="001D2616"/>
    <w:rsid w:val="0026162C"/>
    <w:rsid w:val="00265A0A"/>
    <w:rsid w:val="0028289F"/>
    <w:rsid w:val="002A3D7B"/>
    <w:rsid w:val="002B03A7"/>
    <w:rsid w:val="002B0D13"/>
    <w:rsid w:val="002B2970"/>
    <w:rsid w:val="002C2D52"/>
    <w:rsid w:val="002C611C"/>
    <w:rsid w:val="002F7851"/>
    <w:rsid w:val="003276B7"/>
    <w:rsid w:val="00337CFD"/>
    <w:rsid w:val="00350413"/>
    <w:rsid w:val="00363617"/>
    <w:rsid w:val="00376786"/>
    <w:rsid w:val="003B0B03"/>
    <w:rsid w:val="003C43D2"/>
    <w:rsid w:val="003D3C82"/>
    <w:rsid w:val="003E1B23"/>
    <w:rsid w:val="004115B8"/>
    <w:rsid w:val="0042376C"/>
    <w:rsid w:val="00433333"/>
    <w:rsid w:val="00435910"/>
    <w:rsid w:val="004A6C25"/>
    <w:rsid w:val="004D2722"/>
    <w:rsid w:val="00531236"/>
    <w:rsid w:val="00543E39"/>
    <w:rsid w:val="00555DE9"/>
    <w:rsid w:val="00557132"/>
    <w:rsid w:val="00557577"/>
    <w:rsid w:val="00573185"/>
    <w:rsid w:val="00575A59"/>
    <w:rsid w:val="005909CB"/>
    <w:rsid w:val="005A2396"/>
    <w:rsid w:val="005B1E12"/>
    <w:rsid w:val="005C6CBD"/>
    <w:rsid w:val="005D5A7D"/>
    <w:rsid w:val="005F4814"/>
    <w:rsid w:val="00607BC3"/>
    <w:rsid w:val="00682C33"/>
    <w:rsid w:val="0070126A"/>
    <w:rsid w:val="00703312"/>
    <w:rsid w:val="00705EC5"/>
    <w:rsid w:val="00733F42"/>
    <w:rsid w:val="0077174A"/>
    <w:rsid w:val="007A6D44"/>
    <w:rsid w:val="007C0D39"/>
    <w:rsid w:val="007F6AE4"/>
    <w:rsid w:val="008B3B36"/>
    <w:rsid w:val="008C478C"/>
    <w:rsid w:val="008C6AEF"/>
    <w:rsid w:val="008D009C"/>
    <w:rsid w:val="008F2A76"/>
    <w:rsid w:val="008F739D"/>
    <w:rsid w:val="009024EC"/>
    <w:rsid w:val="0095034B"/>
    <w:rsid w:val="00953D81"/>
    <w:rsid w:val="0096523A"/>
    <w:rsid w:val="009748FA"/>
    <w:rsid w:val="00985FE0"/>
    <w:rsid w:val="009E159D"/>
    <w:rsid w:val="009E5457"/>
    <w:rsid w:val="00A10E9F"/>
    <w:rsid w:val="00A119F0"/>
    <w:rsid w:val="00A37DFC"/>
    <w:rsid w:val="00A51EB5"/>
    <w:rsid w:val="00A73424"/>
    <w:rsid w:val="00A80287"/>
    <w:rsid w:val="00A87706"/>
    <w:rsid w:val="00AA64E6"/>
    <w:rsid w:val="00AB0981"/>
    <w:rsid w:val="00AD2CE2"/>
    <w:rsid w:val="00B06175"/>
    <w:rsid w:val="00B0653B"/>
    <w:rsid w:val="00B40DDF"/>
    <w:rsid w:val="00B827EC"/>
    <w:rsid w:val="00B94D22"/>
    <w:rsid w:val="00BB641F"/>
    <w:rsid w:val="00BE3FB6"/>
    <w:rsid w:val="00C52941"/>
    <w:rsid w:val="00C947D0"/>
    <w:rsid w:val="00CA30F1"/>
    <w:rsid w:val="00CB20D6"/>
    <w:rsid w:val="00CE5DC9"/>
    <w:rsid w:val="00CF39E4"/>
    <w:rsid w:val="00D01760"/>
    <w:rsid w:val="00D12DE9"/>
    <w:rsid w:val="00D446F2"/>
    <w:rsid w:val="00D81FFC"/>
    <w:rsid w:val="00D82911"/>
    <w:rsid w:val="00D83A72"/>
    <w:rsid w:val="00D87B4B"/>
    <w:rsid w:val="00D9729C"/>
    <w:rsid w:val="00DB0220"/>
    <w:rsid w:val="00DC5137"/>
    <w:rsid w:val="00E1220D"/>
    <w:rsid w:val="00E1488B"/>
    <w:rsid w:val="00E24D00"/>
    <w:rsid w:val="00E50A06"/>
    <w:rsid w:val="00E551E9"/>
    <w:rsid w:val="00E744F7"/>
    <w:rsid w:val="00E97ED7"/>
    <w:rsid w:val="00EC0A4F"/>
    <w:rsid w:val="00EC117B"/>
    <w:rsid w:val="00EC2FEE"/>
    <w:rsid w:val="00EE57A1"/>
    <w:rsid w:val="00F05A5B"/>
    <w:rsid w:val="00F530E3"/>
    <w:rsid w:val="00F767D7"/>
    <w:rsid w:val="00FB4AA3"/>
    <w:rsid w:val="00FC7C0C"/>
    <w:rsid w:val="00FE19BF"/>
    <w:rsid w:val="00FE7917"/>
    <w:rsid w:val="00FF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3C4D6A"/>
  <w15:chartTrackingRefBased/>
  <w15:docId w15:val="{D4C3E855-B91B-4E75-B277-F30E7CCF1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1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link w:val="Heading1Char"/>
    <w:uiPriority w:val="9"/>
    <w:qFormat/>
    <w:rsid w:val="007A6D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26162C"/>
    <w:rPr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26162C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26162C"/>
    <w:pPr>
      <w:tabs>
        <w:tab w:val="center" w:pos="4536"/>
        <w:tab w:val="right" w:pos="9072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6162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26162C"/>
    <w:pPr>
      <w:jc w:val="center"/>
    </w:pPr>
    <w:rPr>
      <w:sz w:val="40"/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26162C"/>
    <w:rPr>
      <w:rFonts w:ascii="Times New Roman" w:eastAsia="Times New Roman" w:hAnsi="Times New Roman" w:cs="Times New Roman"/>
      <w:sz w:val="40"/>
      <w:szCs w:val="24"/>
      <w:u w:val="single"/>
    </w:rPr>
  </w:style>
  <w:style w:type="paragraph" w:styleId="BodyText">
    <w:name w:val="Body Text"/>
    <w:basedOn w:val="Normal"/>
    <w:link w:val="BodyTextChar"/>
    <w:rsid w:val="0026162C"/>
    <w:pPr>
      <w:spacing w:after="120"/>
    </w:pPr>
    <w:rPr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26162C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rsid w:val="00111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0331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7A6D44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8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814"/>
    <w:rPr>
      <w:rFonts w:ascii="Segoe UI" w:eastAsia="Times New Roman" w:hAnsi="Segoe UI" w:cs="Segoe UI"/>
      <w:sz w:val="18"/>
      <w:szCs w:val="18"/>
      <w:lang w:eastAsia="bg-BG"/>
    </w:rPr>
  </w:style>
  <w:style w:type="paragraph" w:styleId="ListParagraph">
    <w:name w:val="List Paragraph"/>
    <w:basedOn w:val="Normal"/>
    <w:uiPriority w:val="34"/>
    <w:qFormat/>
    <w:rsid w:val="00C5294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94D22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350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1515</Words>
  <Characters>8639</Characters>
  <Application>Microsoft Office Word</Application>
  <DocSecurity>4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Chukleva</dc:creator>
  <cp:keywords/>
  <dc:description/>
  <cp:lastModifiedBy>Tsvetelina Dundarova</cp:lastModifiedBy>
  <cp:revision>2</cp:revision>
  <cp:lastPrinted>2026-08-13T10:30:00Z</cp:lastPrinted>
  <dcterms:created xsi:type="dcterms:W3CDTF">2026-08-20T13:17:00Z</dcterms:created>
  <dcterms:modified xsi:type="dcterms:W3CDTF">2026-08-20T13:17:00Z</dcterms:modified>
</cp:coreProperties>
</file>