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20F78" w14:textId="298FB9DC" w:rsidR="007B6768" w:rsidRDefault="002F3A0F" w:rsidP="002F3A0F">
      <w:pPr>
        <w:numPr>
          <w:ilvl w:val="12"/>
          <w:numId w:val="0"/>
        </w:numPr>
        <w:spacing w:after="0" w:line="240" w:lineRule="auto"/>
        <w:jc w:val="both"/>
        <w:rPr>
          <w:rFonts w:ascii="Times New Roman" w:eastAsia="Times New Roman" w:hAnsi="Times New Roman" w:cs="Times New Roman"/>
          <w:b/>
          <w:color w:val="000000"/>
          <w:sz w:val="18"/>
          <w:szCs w:val="18"/>
          <w:lang w:val="ru-RU"/>
        </w:rPr>
      </w:pPr>
      <w:proofErr w:type="spellStart"/>
      <w:r w:rsidRPr="002F3A0F">
        <w:rPr>
          <w:rFonts w:ascii="Times New Roman" w:eastAsia="Times New Roman" w:hAnsi="Times New Roman" w:cs="Times New Roman"/>
          <w:color w:val="000000"/>
          <w:sz w:val="18"/>
          <w:szCs w:val="18"/>
          <w:lang w:val="en-GB"/>
        </w:rPr>
        <w:t>Индекс</w:t>
      </w:r>
      <w:proofErr w:type="spellEnd"/>
      <w:r w:rsidRPr="002F3A0F">
        <w:rPr>
          <w:rFonts w:ascii="Times New Roman" w:eastAsia="Times New Roman" w:hAnsi="Times New Roman" w:cs="Times New Roman"/>
          <w:color w:val="000000"/>
          <w:sz w:val="18"/>
          <w:szCs w:val="18"/>
          <w:lang w:val="en-GB"/>
        </w:rPr>
        <w:t xml:space="preserve"> на </w:t>
      </w:r>
      <w:proofErr w:type="spellStart"/>
      <w:r w:rsidRPr="002F3A0F">
        <w:rPr>
          <w:rFonts w:ascii="Times New Roman" w:eastAsia="Times New Roman" w:hAnsi="Times New Roman" w:cs="Times New Roman"/>
          <w:color w:val="000000"/>
          <w:sz w:val="18"/>
          <w:szCs w:val="18"/>
          <w:lang w:val="en-GB"/>
        </w:rPr>
        <w:t>документ</w:t>
      </w:r>
      <w:r w:rsidRPr="002F3A0F">
        <w:rPr>
          <w:rFonts w:ascii="Times New Roman" w:eastAsia="Times New Roman" w:hAnsi="Times New Roman" w:cs="Times New Roman"/>
          <w:color w:val="000000"/>
          <w:sz w:val="18"/>
          <w:szCs w:val="18"/>
        </w:rPr>
        <w:t>ирана</w:t>
      </w:r>
      <w:proofErr w:type="spellEnd"/>
      <w:r w:rsidRPr="002F3A0F">
        <w:rPr>
          <w:rFonts w:ascii="Times New Roman" w:eastAsia="Times New Roman" w:hAnsi="Times New Roman" w:cs="Times New Roman"/>
          <w:color w:val="000000"/>
          <w:sz w:val="18"/>
          <w:szCs w:val="18"/>
        </w:rPr>
        <w:t xml:space="preserve"> информация</w:t>
      </w:r>
      <w:r w:rsidRPr="002F3A0F">
        <w:rPr>
          <w:rFonts w:ascii="Times New Roman" w:eastAsia="Times New Roman" w:hAnsi="Times New Roman" w:cs="Times New Roman"/>
          <w:b/>
          <w:color w:val="000000"/>
          <w:sz w:val="18"/>
          <w:szCs w:val="18"/>
          <w:lang w:val="en-GB"/>
        </w:rPr>
        <w:t>:</w:t>
      </w:r>
      <w:r w:rsidRPr="002F3A0F">
        <w:rPr>
          <w:rFonts w:ascii="Times New Roman" w:eastAsia="Times New Roman" w:hAnsi="Times New Roman" w:cs="Times New Roman"/>
          <w:b/>
          <w:color w:val="000000"/>
          <w:sz w:val="18"/>
          <w:szCs w:val="18"/>
          <w:lang w:val="ru-RU"/>
        </w:rPr>
        <w:tab/>
      </w:r>
      <w:r w:rsidRPr="002F3A0F">
        <w:rPr>
          <w:rFonts w:ascii="Times New Roman" w:eastAsia="Times New Roman" w:hAnsi="Times New Roman" w:cs="Times New Roman"/>
          <w:b/>
          <w:color w:val="000000"/>
          <w:sz w:val="18"/>
          <w:szCs w:val="18"/>
          <w:lang w:val="en-GB"/>
        </w:rPr>
        <w:tab/>
      </w:r>
      <w:r w:rsidRPr="002F3A0F">
        <w:rPr>
          <w:rFonts w:ascii="Times New Roman" w:eastAsia="Times New Roman" w:hAnsi="Times New Roman" w:cs="Times New Roman"/>
          <w:b/>
          <w:color w:val="000000"/>
          <w:sz w:val="18"/>
          <w:szCs w:val="18"/>
          <w:lang w:val="en-GB"/>
        </w:rPr>
        <w:tab/>
      </w:r>
      <w:r w:rsidRPr="002F3A0F">
        <w:rPr>
          <w:rFonts w:ascii="Times New Roman" w:eastAsia="Times New Roman" w:hAnsi="Times New Roman" w:cs="Times New Roman"/>
          <w:b/>
          <w:color w:val="000000"/>
          <w:sz w:val="18"/>
          <w:szCs w:val="18"/>
          <w:lang w:val="en-GB"/>
        </w:rPr>
        <w:tab/>
      </w:r>
      <w:r w:rsidRPr="002F3A0F">
        <w:rPr>
          <w:rFonts w:ascii="Times New Roman" w:eastAsia="Times New Roman" w:hAnsi="Times New Roman" w:cs="Times New Roman"/>
          <w:b/>
          <w:color w:val="000000"/>
          <w:sz w:val="18"/>
          <w:szCs w:val="18"/>
          <w:lang w:val="ru-RU"/>
        </w:rPr>
        <w:tab/>
      </w:r>
      <w:r w:rsidR="007B6768">
        <w:rPr>
          <w:rFonts w:ascii="Times New Roman" w:eastAsia="Times New Roman" w:hAnsi="Times New Roman" w:cs="Times New Roman"/>
          <w:b/>
          <w:color w:val="000000"/>
          <w:sz w:val="18"/>
          <w:szCs w:val="18"/>
          <w:lang w:val="ru-RU"/>
        </w:rPr>
        <w:tab/>
      </w:r>
      <w:r w:rsidR="007B6768">
        <w:rPr>
          <w:rFonts w:ascii="Times New Roman" w:eastAsia="Times New Roman" w:hAnsi="Times New Roman" w:cs="Times New Roman"/>
          <w:b/>
          <w:color w:val="000000"/>
          <w:sz w:val="18"/>
          <w:szCs w:val="18"/>
          <w:lang w:val="ru-RU"/>
        </w:rPr>
        <w:tab/>
        <w:t xml:space="preserve">   ПРИЛОЖЕНИЕ №11</w:t>
      </w:r>
    </w:p>
    <w:p w14:paraId="35FC4650" w14:textId="1A117E96" w:rsidR="002F3A0F" w:rsidRPr="00860349" w:rsidRDefault="002F3A0F" w:rsidP="002F3A0F">
      <w:pPr>
        <w:numPr>
          <w:ilvl w:val="12"/>
          <w:numId w:val="0"/>
        </w:numPr>
        <w:spacing w:after="0" w:line="240" w:lineRule="auto"/>
        <w:jc w:val="both"/>
        <w:rPr>
          <w:rFonts w:ascii="Times New Roman" w:eastAsia="Times New Roman" w:hAnsi="Times New Roman" w:cs="Times New Roman"/>
          <w:b/>
          <w:color w:val="000000"/>
          <w:sz w:val="18"/>
          <w:szCs w:val="18"/>
        </w:rPr>
      </w:pPr>
      <w:r w:rsidRPr="002F3A0F">
        <w:rPr>
          <w:rFonts w:ascii="Times New Roman" w:eastAsia="Times New Roman" w:hAnsi="Times New Roman" w:cs="Times New Roman"/>
          <w:color w:val="000000"/>
          <w:sz w:val="18"/>
          <w:szCs w:val="18"/>
          <w:lang w:val="en-GB"/>
        </w:rPr>
        <w:t>РИ-ИСУ09.02.00.00.00/11-</w:t>
      </w:r>
      <w:r w:rsidR="00860349">
        <w:rPr>
          <w:rFonts w:ascii="Times New Roman" w:eastAsia="Times New Roman" w:hAnsi="Times New Roman" w:cs="Times New Roman"/>
          <w:color w:val="000000"/>
          <w:sz w:val="18"/>
          <w:szCs w:val="18"/>
        </w:rPr>
        <w:t>1</w:t>
      </w:r>
      <w:r w:rsidR="007B6768">
        <w:rPr>
          <w:rFonts w:ascii="Times New Roman" w:eastAsia="Times New Roman" w:hAnsi="Times New Roman" w:cs="Times New Roman"/>
          <w:color w:val="000000"/>
          <w:sz w:val="18"/>
          <w:szCs w:val="18"/>
        </w:rPr>
        <w:tab/>
      </w:r>
      <w:r w:rsidR="007B6768">
        <w:rPr>
          <w:rFonts w:ascii="Times New Roman" w:eastAsia="Times New Roman" w:hAnsi="Times New Roman" w:cs="Times New Roman"/>
          <w:color w:val="000000"/>
          <w:sz w:val="18"/>
          <w:szCs w:val="18"/>
        </w:rPr>
        <w:tab/>
      </w:r>
      <w:r w:rsidR="007B6768">
        <w:rPr>
          <w:rFonts w:ascii="Times New Roman" w:eastAsia="Times New Roman" w:hAnsi="Times New Roman" w:cs="Times New Roman"/>
          <w:color w:val="000000"/>
          <w:sz w:val="18"/>
          <w:szCs w:val="18"/>
        </w:rPr>
        <w:tab/>
      </w:r>
      <w:r w:rsidR="007B6768">
        <w:rPr>
          <w:rFonts w:ascii="Times New Roman" w:eastAsia="Times New Roman" w:hAnsi="Times New Roman" w:cs="Times New Roman"/>
          <w:color w:val="000000"/>
          <w:sz w:val="18"/>
          <w:szCs w:val="18"/>
        </w:rPr>
        <w:tab/>
      </w:r>
      <w:r w:rsidR="007B6768">
        <w:rPr>
          <w:rFonts w:ascii="Times New Roman" w:eastAsia="Times New Roman" w:hAnsi="Times New Roman" w:cs="Times New Roman"/>
          <w:color w:val="000000"/>
          <w:sz w:val="18"/>
          <w:szCs w:val="18"/>
        </w:rPr>
        <w:tab/>
      </w:r>
      <w:r w:rsidR="007B6768">
        <w:rPr>
          <w:rFonts w:ascii="Times New Roman" w:eastAsia="Times New Roman" w:hAnsi="Times New Roman" w:cs="Times New Roman"/>
          <w:color w:val="000000"/>
          <w:sz w:val="18"/>
          <w:szCs w:val="18"/>
        </w:rPr>
        <w:tab/>
      </w:r>
    </w:p>
    <w:p w14:paraId="0433B10F" w14:textId="77777777" w:rsidR="00CA3EAE" w:rsidRDefault="00CA3EAE" w:rsidP="00207C9C">
      <w:pPr>
        <w:spacing w:after="0" w:line="240" w:lineRule="auto"/>
        <w:rPr>
          <w:rFonts w:ascii="Times New Roman" w:eastAsia="Times New Roman" w:hAnsi="Times New Roman" w:cs="Times New Roman"/>
          <w:sz w:val="24"/>
          <w:szCs w:val="24"/>
        </w:rPr>
      </w:pPr>
    </w:p>
    <w:p w14:paraId="294460C3" w14:textId="6E208421" w:rsidR="002F0327" w:rsidRPr="00CA3EAE" w:rsidRDefault="002F3A0F" w:rsidP="00207C9C">
      <w:pPr>
        <w:spacing w:after="0" w:line="240" w:lineRule="auto"/>
        <w:rPr>
          <w:rFonts w:ascii="Times New Roman" w:eastAsia="Times New Roman" w:hAnsi="Times New Roman" w:cs="Times New Roman"/>
          <w:sz w:val="28"/>
          <w:szCs w:val="28"/>
        </w:rPr>
      </w:pPr>
      <w:r w:rsidRPr="00F10817">
        <w:rPr>
          <w:rFonts w:ascii="Times New Roman" w:eastAsia="Times New Roman" w:hAnsi="Times New Roman" w:cs="Times New Roman"/>
          <w:sz w:val="24"/>
          <w:szCs w:val="24"/>
        </w:rPr>
        <w:t>Рег</w:t>
      </w:r>
      <w:r w:rsidRPr="00F10817">
        <w:rPr>
          <w:rFonts w:ascii="Times New Roman" w:eastAsia="Times New Roman" w:hAnsi="Times New Roman" w:cs="Times New Roman"/>
          <w:sz w:val="24"/>
          <w:szCs w:val="24"/>
          <w:lang w:val="en-GB"/>
        </w:rPr>
        <w:t xml:space="preserve">. № </w:t>
      </w:r>
      <w:r w:rsidRPr="00F10817">
        <w:rPr>
          <w:rFonts w:ascii="Times New Roman" w:eastAsia="Times New Roman" w:hAnsi="Times New Roman" w:cs="Times New Roman"/>
          <w:sz w:val="24"/>
          <w:szCs w:val="24"/>
        </w:rPr>
        <w:t>93-</w:t>
      </w:r>
      <w:r w:rsidR="006C43E8">
        <w:rPr>
          <w:rFonts w:ascii="Times New Roman" w:eastAsia="Times New Roman" w:hAnsi="Times New Roman" w:cs="Times New Roman"/>
          <w:sz w:val="24"/>
          <w:szCs w:val="24"/>
        </w:rPr>
        <w:t>00</w:t>
      </w:r>
      <w:r w:rsidR="00463A57">
        <w:rPr>
          <w:rFonts w:ascii="Times New Roman" w:eastAsia="Times New Roman" w:hAnsi="Times New Roman" w:cs="Times New Roman"/>
          <w:sz w:val="24"/>
          <w:szCs w:val="24"/>
        </w:rPr>
        <w:t>-9018</w:t>
      </w:r>
      <w:r w:rsidR="008464E9">
        <w:rPr>
          <w:rFonts w:ascii="Times New Roman" w:eastAsia="Times New Roman" w:hAnsi="Times New Roman" w:cs="Times New Roman"/>
          <w:sz w:val="24"/>
          <w:szCs w:val="24"/>
        </w:rPr>
        <w:t>/</w:t>
      </w:r>
      <w:r w:rsidR="00463A57">
        <w:rPr>
          <w:rFonts w:ascii="Times New Roman" w:eastAsia="Times New Roman" w:hAnsi="Times New Roman" w:cs="Times New Roman"/>
          <w:sz w:val="24"/>
          <w:szCs w:val="24"/>
        </w:rPr>
        <w:t>19</w:t>
      </w:r>
      <w:r w:rsidR="008464E9">
        <w:rPr>
          <w:rFonts w:ascii="Times New Roman" w:eastAsia="Times New Roman" w:hAnsi="Times New Roman" w:cs="Times New Roman"/>
          <w:sz w:val="24"/>
          <w:szCs w:val="24"/>
        </w:rPr>
        <w:t>.08.2026</w:t>
      </w:r>
      <w:r w:rsidR="000B2855">
        <w:rPr>
          <w:rFonts w:ascii="Times New Roman" w:eastAsia="Times New Roman" w:hAnsi="Times New Roman" w:cs="Times New Roman"/>
          <w:sz w:val="24"/>
          <w:szCs w:val="24"/>
        </w:rPr>
        <w:t xml:space="preserve">                                    </w:t>
      </w:r>
      <w:r w:rsidRPr="00CA3EAE">
        <w:rPr>
          <w:rFonts w:ascii="Times New Roman" w:eastAsia="Times New Roman" w:hAnsi="Times New Roman" w:cs="Times New Roman"/>
          <w:b/>
          <w:sz w:val="28"/>
          <w:szCs w:val="28"/>
          <w:lang w:val="en-GB"/>
        </w:rPr>
        <w:t>УТВЪРЖДАВАМ,</w:t>
      </w:r>
      <w:r w:rsidRPr="00CA3EAE">
        <w:rPr>
          <w:rFonts w:ascii="Times New Roman" w:eastAsia="Times New Roman" w:hAnsi="Times New Roman" w:cs="Times New Roman"/>
          <w:b/>
          <w:sz w:val="28"/>
          <w:szCs w:val="28"/>
          <w:lang w:val="en-GB"/>
        </w:rPr>
        <w:tab/>
      </w:r>
    </w:p>
    <w:p w14:paraId="7B941FCA" w14:textId="6B7566E8" w:rsidR="002F3A0F" w:rsidRPr="00CA3EAE" w:rsidRDefault="00D76C1F" w:rsidP="002F0327">
      <w:pPr>
        <w:spacing w:after="0" w:line="240" w:lineRule="auto"/>
        <w:ind w:left="5040"/>
        <w:rPr>
          <w:rFonts w:ascii="Times New Roman" w:eastAsia="Times New Roman" w:hAnsi="Times New Roman" w:cs="Times New Roman"/>
          <w:sz w:val="28"/>
          <w:szCs w:val="28"/>
          <w:lang w:val="en-GB"/>
        </w:rPr>
      </w:pPr>
      <w:r w:rsidRPr="00CA3EAE">
        <w:rPr>
          <w:rFonts w:ascii="Times New Roman" w:eastAsia="Times New Roman" w:hAnsi="Times New Roman" w:cs="Times New Roman"/>
          <w:sz w:val="28"/>
          <w:szCs w:val="28"/>
        </w:rPr>
        <w:t xml:space="preserve">       </w:t>
      </w:r>
      <w:r w:rsidR="00CA3EAE">
        <w:rPr>
          <w:rFonts w:ascii="Times New Roman" w:eastAsia="Times New Roman" w:hAnsi="Times New Roman" w:cs="Times New Roman"/>
          <w:sz w:val="28"/>
          <w:szCs w:val="28"/>
        </w:rPr>
        <w:t xml:space="preserve">  </w:t>
      </w:r>
      <w:proofErr w:type="spellStart"/>
      <w:r w:rsidR="002F3A0F" w:rsidRPr="00CA3EAE">
        <w:rPr>
          <w:rFonts w:ascii="Times New Roman" w:eastAsia="Times New Roman" w:hAnsi="Times New Roman" w:cs="Times New Roman"/>
          <w:sz w:val="28"/>
          <w:szCs w:val="28"/>
          <w:lang w:val="en-GB"/>
        </w:rPr>
        <w:t>Подпис</w:t>
      </w:r>
      <w:proofErr w:type="spellEnd"/>
      <w:r w:rsidR="002F3A0F" w:rsidRPr="00CA3EAE">
        <w:rPr>
          <w:rFonts w:ascii="Times New Roman" w:eastAsia="Times New Roman" w:hAnsi="Times New Roman" w:cs="Times New Roman"/>
          <w:sz w:val="28"/>
          <w:szCs w:val="28"/>
          <w:lang w:val="en-GB"/>
        </w:rPr>
        <w:t>:</w:t>
      </w:r>
      <w:r w:rsidR="002F3A0F" w:rsidRPr="00CA3EAE">
        <w:rPr>
          <w:rFonts w:ascii="Times New Roman" w:eastAsia="Times New Roman" w:hAnsi="Times New Roman" w:cs="Times New Roman"/>
          <w:sz w:val="28"/>
          <w:szCs w:val="28"/>
        </w:rPr>
        <w:t xml:space="preserve"> </w:t>
      </w:r>
      <w:r w:rsidR="002F3A0F" w:rsidRPr="00CA3EAE">
        <w:rPr>
          <w:rFonts w:ascii="Times New Roman" w:eastAsia="Times New Roman" w:hAnsi="Times New Roman" w:cs="Times New Roman"/>
          <w:sz w:val="28"/>
          <w:szCs w:val="28"/>
          <w:lang w:val="en-GB"/>
        </w:rPr>
        <w:t>..................</w:t>
      </w:r>
    </w:p>
    <w:p w14:paraId="7C947B18" w14:textId="36CD9F13" w:rsidR="002F3A0F" w:rsidRPr="00CA3EAE" w:rsidRDefault="002F3A0F" w:rsidP="002F3A0F">
      <w:pPr>
        <w:spacing w:after="0" w:line="240" w:lineRule="auto"/>
        <w:rPr>
          <w:rFonts w:ascii="Times New Roman" w:eastAsia="Times New Roman" w:hAnsi="Times New Roman" w:cs="Times New Roman"/>
          <w:sz w:val="28"/>
          <w:szCs w:val="28"/>
          <w:lang w:val="en-GB"/>
        </w:rPr>
      </w:pP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002F0327" w:rsidRPr="00CA3EAE">
        <w:rPr>
          <w:rFonts w:ascii="Times New Roman" w:eastAsia="Times New Roman" w:hAnsi="Times New Roman" w:cs="Times New Roman"/>
          <w:sz w:val="28"/>
          <w:szCs w:val="28"/>
        </w:rPr>
        <w:t xml:space="preserve"> </w:t>
      </w:r>
      <w:r w:rsidR="00D76C1F" w:rsidRPr="00CA3EAE">
        <w:rPr>
          <w:rFonts w:ascii="Times New Roman" w:eastAsia="Times New Roman" w:hAnsi="Times New Roman" w:cs="Times New Roman"/>
          <w:sz w:val="28"/>
          <w:szCs w:val="28"/>
        </w:rPr>
        <w:t xml:space="preserve">       </w:t>
      </w:r>
      <w:r w:rsidR="00CA3EAE">
        <w:rPr>
          <w:rFonts w:ascii="Times New Roman" w:eastAsia="Times New Roman" w:hAnsi="Times New Roman" w:cs="Times New Roman"/>
          <w:sz w:val="28"/>
          <w:szCs w:val="28"/>
        </w:rPr>
        <w:t xml:space="preserve">  </w:t>
      </w:r>
      <w:proofErr w:type="spellStart"/>
      <w:r w:rsidRPr="00CA3EAE">
        <w:rPr>
          <w:rFonts w:ascii="Times New Roman" w:eastAsia="Times New Roman" w:hAnsi="Times New Roman" w:cs="Times New Roman"/>
          <w:sz w:val="28"/>
          <w:szCs w:val="28"/>
          <w:lang w:val="en-GB"/>
        </w:rPr>
        <w:t>Дата</w:t>
      </w:r>
      <w:proofErr w:type="spellEnd"/>
      <w:r w:rsidRPr="00CA3EAE">
        <w:rPr>
          <w:rFonts w:ascii="Times New Roman" w:eastAsia="Times New Roman" w:hAnsi="Times New Roman" w:cs="Times New Roman"/>
          <w:sz w:val="28"/>
          <w:szCs w:val="28"/>
          <w:lang w:val="en-GB"/>
        </w:rPr>
        <w:t>:</w:t>
      </w:r>
      <w:r w:rsidRPr="00CA3EAE">
        <w:rPr>
          <w:rFonts w:ascii="Times New Roman" w:eastAsia="Times New Roman" w:hAnsi="Times New Roman" w:cs="Times New Roman"/>
          <w:sz w:val="28"/>
          <w:szCs w:val="28"/>
        </w:rPr>
        <w:t xml:space="preserve"> </w:t>
      </w:r>
      <w:r w:rsidRPr="00CA3EAE">
        <w:rPr>
          <w:rFonts w:ascii="Times New Roman" w:eastAsia="Times New Roman" w:hAnsi="Times New Roman" w:cs="Times New Roman"/>
          <w:sz w:val="28"/>
          <w:szCs w:val="28"/>
          <w:lang w:val="en-GB"/>
        </w:rPr>
        <w:t>.......................</w:t>
      </w:r>
    </w:p>
    <w:p w14:paraId="60DC40F6" w14:textId="3EFBB7C9" w:rsidR="00692D10" w:rsidRPr="004C18B3" w:rsidRDefault="002F3A0F" w:rsidP="00692D10">
      <w:pPr>
        <w:spacing w:after="0" w:line="240" w:lineRule="auto"/>
        <w:ind w:left="-720" w:firstLine="720"/>
        <w:rPr>
          <w:rFonts w:ascii="Times New Roman" w:eastAsia="Times New Roman" w:hAnsi="Times New Roman" w:cs="Times New Roman"/>
          <w:b/>
          <w:sz w:val="28"/>
          <w:szCs w:val="28"/>
        </w:rPr>
      </w:pP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r>
      <w:r w:rsidRPr="00CA3EAE">
        <w:rPr>
          <w:rFonts w:ascii="Times New Roman" w:eastAsia="Times New Roman" w:hAnsi="Times New Roman" w:cs="Times New Roman"/>
          <w:sz w:val="28"/>
          <w:szCs w:val="28"/>
          <w:lang w:val="en-GB"/>
        </w:rPr>
        <w:tab/>
        <w:t xml:space="preserve"> </w:t>
      </w:r>
      <w:r w:rsidRPr="00CA3EAE">
        <w:rPr>
          <w:rFonts w:ascii="Times New Roman" w:eastAsia="Times New Roman" w:hAnsi="Times New Roman" w:cs="Times New Roman"/>
          <w:sz w:val="28"/>
          <w:szCs w:val="28"/>
        </w:rPr>
        <w:t xml:space="preserve">          </w:t>
      </w:r>
      <w:r w:rsidR="006E4E79" w:rsidRPr="00CA3EAE">
        <w:rPr>
          <w:rFonts w:ascii="Times New Roman" w:eastAsia="Times New Roman" w:hAnsi="Times New Roman" w:cs="Times New Roman"/>
          <w:sz w:val="28"/>
          <w:szCs w:val="28"/>
        </w:rPr>
        <w:t xml:space="preserve"> </w:t>
      </w:r>
      <w:r w:rsidR="00D76C1F" w:rsidRPr="00CA3EAE">
        <w:rPr>
          <w:rFonts w:ascii="Times New Roman" w:eastAsia="Times New Roman" w:hAnsi="Times New Roman" w:cs="Times New Roman"/>
          <w:sz w:val="28"/>
          <w:szCs w:val="28"/>
        </w:rPr>
        <w:t xml:space="preserve">       </w:t>
      </w:r>
      <w:r w:rsidR="00CA3EAE">
        <w:rPr>
          <w:rFonts w:ascii="Times New Roman" w:eastAsia="Times New Roman" w:hAnsi="Times New Roman" w:cs="Times New Roman"/>
          <w:sz w:val="28"/>
          <w:szCs w:val="28"/>
        </w:rPr>
        <w:t xml:space="preserve"> </w:t>
      </w:r>
      <w:r w:rsidR="004C18B3" w:rsidRPr="004C18B3">
        <w:rPr>
          <w:rFonts w:ascii="Times New Roman" w:eastAsia="Times New Roman" w:hAnsi="Times New Roman" w:cs="Times New Roman"/>
          <w:b/>
          <w:sz w:val="28"/>
          <w:szCs w:val="28"/>
        </w:rPr>
        <w:t>ИЗП. ДИРЕКТОР</w:t>
      </w:r>
      <w:r w:rsidR="00BE02DB" w:rsidRPr="004C18B3">
        <w:rPr>
          <w:rFonts w:ascii="Times New Roman" w:eastAsia="Times New Roman" w:hAnsi="Times New Roman" w:cs="Times New Roman"/>
          <w:b/>
          <w:sz w:val="28"/>
          <w:szCs w:val="28"/>
        </w:rPr>
        <w:t>:</w:t>
      </w:r>
    </w:p>
    <w:p w14:paraId="080BFBCC" w14:textId="59C76070" w:rsidR="002F3A0F" w:rsidRPr="00CA3EAE" w:rsidRDefault="00692D10" w:rsidP="000B5D63">
      <w:pPr>
        <w:spacing w:after="0" w:line="240" w:lineRule="auto"/>
        <w:ind w:left="-720" w:firstLine="720"/>
        <w:rPr>
          <w:rFonts w:ascii="Times New Roman" w:eastAsia="Times New Roman" w:hAnsi="Times New Roman" w:cs="Times New Roman"/>
          <w:sz w:val="28"/>
          <w:szCs w:val="28"/>
        </w:rPr>
      </w:pPr>
      <w:r w:rsidRPr="00CA3EAE">
        <w:rPr>
          <w:rFonts w:ascii="Times New Roman" w:eastAsia="Times New Roman" w:hAnsi="Times New Roman" w:cs="Times New Roman"/>
          <w:sz w:val="28"/>
          <w:szCs w:val="28"/>
        </w:rPr>
        <w:t xml:space="preserve">                                                                                </w:t>
      </w:r>
      <w:r w:rsidR="00EA26BE">
        <w:rPr>
          <w:rFonts w:ascii="Times New Roman" w:eastAsia="Times New Roman" w:hAnsi="Times New Roman" w:cs="Times New Roman"/>
          <w:sz w:val="28"/>
          <w:szCs w:val="28"/>
        </w:rPr>
        <w:t xml:space="preserve">         </w:t>
      </w:r>
      <w:r w:rsidRPr="00CA3EAE">
        <w:rPr>
          <w:rFonts w:ascii="Times New Roman" w:eastAsia="Times New Roman" w:hAnsi="Times New Roman" w:cs="Times New Roman"/>
          <w:sz w:val="28"/>
          <w:szCs w:val="28"/>
        </w:rPr>
        <w:t>/</w:t>
      </w:r>
      <w:r w:rsidR="00BE02DB" w:rsidRPr="00CA3EAE">
        <w:rPr>
          <w:rFonts w:ascii="Times New Roman" w:eastAsia="Times New Roman" w:hAnsi="Times New Roman" w:cs="Times New Roman"/>
          <w:sz w:val="28"/>
          <w:szCs w:val="28"/>
        </w:rPr>
        <w:t>инж. Н</w:t>
      </w:r>
      <w:r w:rsidR="00EA26BE">
        <w:rPr>
          <w:rFonts w:ascii="Times New Roman" w:eastAsia="Times New Roman" w:hAnsi="Times New Roman" w:cs="Times New Roman"/>
          <w:sz w:val="28"/>
          <w:szCs w:val="28"/>
        </w:rPr>
        <w:t>.</w:t>
      </w:r>
      <w:r w:rsidR="00BE02DB" w:rsidRPr="00CA3EAE">
        <w:rPr>
          <w:rFonts w:ascii="Times New Roman" w:eastAsia="Times New Roman" w:hAnsi="Times New Roman" w:cs="Times New Roman"/>
          <w:sz w:val="28"/>
          <w:szCs w:val="28"/>
        </w:rPr>
        <w:t xml:space="preserve"> Пелтеков</w:t>
      </w:r>
      <w:r w:rsidRPr="00CA3EAE">
        <w:rPr>
          <w:rFonts w:ascii="Times New Roman" w:eastAsia="Times New Roman" w:hAnsi="Times New Roman" w:cs="Times New Roman"/>
          <w:sz w:val="28"/>
          <w:szCs w:val="28"/>
        </w:rPr>
        <w:t>/</w:t>
      </w:r>
    </w:p>
    <w:p w14:paraId="40FDC3CA" w14:textId="77777777" w:rsidR="000B5D63" w:rsidRPr="00284518" w:rsidRDefault="000B5D63" w:rsidP="000B5D63">
      <w:pPr>
        <w:spacing w:after="0" w:line="240" w:lineRule="auto"/>
        <w:ind w:left="-720" w:firstLine="720"/>
        <w:rPr>
          <w:rFonts w:ascii="Times New Roman" w:eastAsia="Times New Roman" w:hAnsi="Times New Roman" w:cs="Times New Roman"/>
          <w:sz w:val="16"/>
          <w:szCs w:val="16"/>
        </w:rPr>
      </w:pPr>
    </w:p>
    <w:p w14:paraId="5164FAEB" w14:textId="77777777" w:rsidR="00BA5542" w:rsidRDefault="00BA5542" w:rsidP="000B5D63">
      <w:pPr>
        <w:tabs>
          <w:tab w:val="left" w:pos="851"/>
        </w:tabs>
        <w:spacing w:before="60" w:after="0" w:line="240" w:lineRule="auto"/>
        <w:jc w:val="center"/>
        <w:outlineLvl w:val="2"/>
        <w:rPr>
          <w:rFonts w:ascii="Times New Roman" w:eastAsia="Times New Roman" w:hAnsi="Times New Roman" w:cs="Times New Roman"/>
          <w:b/>
          <w:sz w:val="26"/>
          <w:szCs w:val="26"/>
        </w:rPr>
      </w:pPr>
    </w:p>
    <w:p w14:paraId="5526AC49" w14:textId="5AE65558" w:rsidR="002F3A0F" w:rsidRPr="00133ADF" w:rsidRDefault="002F3A0F" w:rsidP="000B5D63">
      <w:pPr>
        <w:tabs>
          <w:tab w:val="left" w:pos="851"/>
        </w:tabs>
        <w:spacing w:before="60" w:after="0" w:line="240" w:lineRule="auto"/>
        <w:jc w:val="center"/>
        <w:outlineLvl w:val="2"/>
        <w:rPr>
          <w:rFonts w:ascii="Times New Roman" w:eastAsia="Times New Roman" w:hAnsi="Times New Roman" w:cs="Times New Roman"/>
          <w:b/>
          <w:sz w:val="28"/>
          <w:szCs w:val="28"/>
        </w:rPr>
      </w:pPr>
      <w:r w:rsidRPr="00133ADF">
        <w:rPr>
          <w:rFonts w:ascii="Times New Roman" w:eastAsia="Times New Roman" w:hAnsi="Times New Roman" w:cs="Times New Roman"/>
          <w:b/>
          <w:sz w:val="28"/>
          <w:szCs w:val="28"/>
        </w:rPr>
        <w:t>ЗАПИТВАНЕ ЗА ОФЕРТА</w:t>
      </w:r>
    </w:p>
    <w:p w14:paraId="535A5FBE" w14:textId="77777777" w:rsidR="000B5D63" w:rsidRPr="00284518" w:rsidRDefault="000B5D63" w:rsidP="000B5D63">
      <w:pPr>
        <w:tabs>
          <w:tab w:val="left" w:pos="851"/>
        </w:tabs>
        <w:spacing w:before="60" w:after="0" w:line="240" w:lineRule="auto"/>
        <w:jc w:val="center"/>
        <w:outlineLvl w:val="2"/>
        <w:rPr>
          <w:rFonts w:ascii="Times New Roman" w:eastAsia="Times New Roman" w:hAnsi="Times New Roman" w:cs="Times New Roman"/>
          <w:b/>
          <w:sz w:val="16"/>
          <w:szCs w:val="16"/>
        </w:rPr>
      </w:pPr>
    </w:p>
    <w:p w14:paraId="670C1FA1" w14:textId="03F4FE7C" w:rsidR="00E759F9" w:rsidRPr="00CA3EAE" w:rsidRDefault="002F3A0F" w:rsidP="005468BF">
      <w:pPr>
        <w:spacing w:after="0" w:line="240" w:lineRule="auto"/>
        <w:ind w:left="1701" w:right="-2" w:hanging="1559"/>
        <w:jc w:val="both"/>
        <w:rPr>
          <w:rFonts w:ascii="Times New Roman" w:eastAsia="Times New Roman" w:hAnsi="Times New Roman" w:cs="Times New Roman"/>
          <w:bCs/>
          <w:sz w:val="26"/>
          <w:szCs w:val="26"/>
          <w:lang w:eastAsia="bg-BG"/>
        </w:rPr>
      </w:pPr>
      <w:r w:rsidRPr="00BA2531">
        <w:rPr>
          <w:rFonts w:ascii="Times New Roman" w:eastAsia="Times New Roman" w:hAnsi="Times New Roman" w:cs="Times New Roman"/>
          <w:b/>
          <w:sz w:val="26"/>
          <w:szCs w:val="26"/>
          <w:u w:val="single"/>
          <w:lang w:val="en-GB"/>
        </w:rPr>
        <w:t>ОТНОСНО:</w:t>
      </w:r>
      <w:bookmarkStart w:id="0" w:name="_Hlk118113913"/>
      <w:r w:rsidR="000B5D63">
        <w:rPr>
          <w:rFonts w:ascii="Times New Roman" w:eastAsia="Times New Roman" w:hAnsi="Times New Roman" w:cs="Times New Roman"/>
          <w:b/>
          <w:sz w:val="26"/>
          <w:szCs w:val="26"/>
          <w:lang w:val="en-US"/>
        </w:rPr>
        <w:t xml:space="preserve"> </w:t>
      </w:r>
      <w:bookmarkStart w:id="1" w:name="_Hlk237608583"/>
      <w:r w:rsidR="005468BF">
        <w:rPr>
          <w:rFonts w:ascii="Times New Roman" w:hAnsi="Times New Roman" w:cs="Times New Roman"/>
          <w:b/>
          <w:sz w:val="28"/>
          <w:szCs w:val="28"/>
        </w:rPr>
        <w:t>И</w:t>
      </w:r>
      <w:r w:rsidR="005468BF" w:rsidRPr="005468BF">
        <w:rPr>
          <w:rFonts w:ascii="Times New Roman" w:hAnsi="Times New Roman" w:cs="Times New Roman"/>
          <w:b/>
          <w:sz w:val="28"/>
          <w:szCs w:val="28"/>
        </w:rPr>
        <w:t xml:space="preserve">збор на изпълнител на услугата - </w:t>
      </w:r>
      <w:bookmarkEnd w:id="1"/>
      <w:r w:rsidR="00E36643" w:rsidRPr="00E36643">
        <w:rPr>
          <w:rFonts w:ascii="Times New Roman" w:hAnsi="Times New Roman" w:cs="Times New Roman"/>
          <w:b/>
          <w:sz w:val="28"/>
          <w:szCs w:val="28"/>
        </w:rPr>
        <w:t>„Измерване факторите на работната среда и оценка на риска в „Асарел-</w:t>
      </w:r>
      <w:proofErr w:type="gramStart"/>
      <w:r w:rsidR="00E36643" w:rsidRPr="00E36643">
        <w:rPr>
          <w:rFonts w:ascii="Times New Roman" w:hAnsi="Times New Roman" w:cs="Times New Roman"/>
          <w:b/>
          <w:sz w:val="28"/>
          <w:szCs w:val="28"/>
        </w:rPr>
        <w:t>Медет“</w:t>
      </w:r>
      <w:r w:rsidR="008464E9">
        <w:rPr>
          <w:rFonts w:ascii="Times New Roman" w:hAnsi="Times New Roman" w:cs="Times New Roman"/>
          <w:b/>
          <w:sz w:val="28"/>
          <w:szCs w:val="28"/>
        </w:rPr>
        <w:t xml:space="preserve"> </w:t>
      </w:r>
      <w:r w:rsidR="00E36643" w:rsidRPr="00E36643">
        <w:rPr>
          <w:rFonts w:ascii="Times New Roman" w:hAnsi="Times New Roman" w:cs="Times New Roman"/>
          <w:b/>
          <w:sz w:val="28"/>
          <w:szCs w:val="28"/>
        </w:rPr>
        <w:t>АД</w:t>
      </w:r>
      <w:proofErr w:type="gramEnd"/>
      <w:r w:rsidR="00E36643" w:rsidRPr="00E36643">
        <w:rPr>
          <w:rFonts w:ascii="Times New Roman" w:hAnsi="Times New Roman" w:cs="Times New Roman"/>
          <w:b/>
          <w:sz w:val="28"/>
          <w:szCs w:val="28"/>
        </w:rPr>
        <w:t xml:space="preserve">, </w:t>
      </w:r>
      <w:proofErr w:type="spellStart"/>
      <w:r w:rsidR="00E36643" w:rsidRPr="00E36643">
        <w:rPr>
          <w:rFonts w:ascii="Times New Roman" w:hAnsi="Times New Roman" w:cs="Times New Roman"/>
          <w:b/>
          <w:sz w:val="28"/>
          <w:szCs w:val="28"/>
        </w:rPr>
        <w:t>гр.Панагюрище</w:t>
      </w:r>
      <w:proofErr w:type="spellEnd"/>
      <w:r w:rsidR="00E36643" w:rsidRPr="00E36643">
        <w:rPr>
          <w:rFonts w:ascii="Times New Roman" w:hAnsi="Times New Roman" w:cs="Times New Roman"/>
          <w:b/>
          <w:sz w:val="28"/>
          <w:szCs w:val="28"/>
        </w:rPr>
        <w:t>“</w:t>
      </w:r>
      <w:r w:rsidR="00E36643">
        <w:rPr>
          <w:rFonts w:ascii="Times New Roman" w:hAnsi="Times New Roman" w:cs="Times New Roman"/>
          <w:b/>
          <w:sz w:val="28"/>
          <w:szCs w:val="28"/>
        </w:rPr>
        <w:t xml:space="preserve"> </w:t>
      </w:r>
    </w:p>
    <w:p w14:paraId="4A73FE57" w14:textId="032F909B" w:rsidR="00284518" w:rsidRDefault="00284518" w:rsidP="00284518">
      <w:pPr>
        <w:spacing w:after="0" w:line="240" w:lineRule="auto"/>
        <w:ind w:left="1843" w:right="-2" w:hanging="1701"/>
        <w:jc w:val="both"/>
        <w:rPr>
          <w:rFonts w:ascii="Times New Roman" w:eastAsia="Times New Roman" w:hAnsi="Times New Roman" w:cs="Times New Roman"/>
          <w:sz w:val="16"/>
          <w:szCs w:val="16"/>
          <w:lang w:val="en-US" w:eastAsia="bg-BG"/>
        </w:rPr>
      </w:pPr>
    </w:p>
    <w:p w14:paraId="52CB3D8F" w14:textId="77777777" w:rsidR="00CA3EAE" w:rsidRPr="006A2650" w:rsidRDefault="00CA3EAE" w:rsidP="00284518">
      <w:pPr>
        <w:spacing w:after="0" w:line="240" w:lineRule="auto"/>
        <w:ind w:left="1843" w:right="-2" w:hanging="1701"/>
        <w:jc w:val="both"/>
        <w:rPr>
          <w:rFonts w:ascii="Times New Roman" w:eastAsia="Times New Roman" w:hAnsi="Times New Roman" w:cs="Times New Roman"/>
          <w:sz w:val="16"/>
          <w:szCs w:val="16"/>
          <w:lang w:val="en-US" w:eastAsia="bg-BG"/>
        </w:rPr>
      </w:pPr>
    </w:p>
    <w:bookmarkEnd w:id="0"/>
    <w:p w14:paraId="65AC143A" w14:textId="5085873E" w:rsidR="002F3A0F" w:rsidRPr="00133ADF" w:rsidRDefault="002F3A0F" w:rsidP="00AD7BC4">
      <w:pPr>
        <w:spacing w:after="0" w:line="220" w:lineRule="atLeast"/>
        <w:ind w:left="142"/>
        <w:jc w:val="both"/>
        <w:rPr>
          <w:rFonts w:ascii="Times New Roman" w:eastAsia="Times New Roman" w:hAnsi="Times New Roman" w:cs="Times New Roman"/>
          <w:b/>
          <w:sz w:val="28"/>
          <w:szCs w:val="28"/>
          <w:u w:val="single"/>
        </w:rPr>
      </w:pPr>
      <w:r w:rsidRPr="00133ADF">
        <w:rPr>
          <w:rFonts w:ascii="Times New Roman" w:eastAsia="Times New Roman" w:hAnsi="Times New Roman" w:cs="Times New Roman"/>
          <w:b/>
          <w:sz w:val="28"/>
          <w:szCs w:val="28"/>
          <w:u w:val="single"/>
          <w:lang w:val="en-GB"/>
        </w:rPr>
        <w:t xml:space="preserve">І. </w:t>
      </w:r>
      <w:r w:rsidRPr="00133ADF">
        <w:rPr>
          <w:rFonts w:ascii="Times New Roman" w:eastAsia="Times New Roman" w:hAnsi="Times New Roman" w:cs="Times New Roman"/>
          <w:b/>
          <w:sz w:val="28"/>
          <w:szCs w:val="28"/>
          <w:u w:val="single"/>
          <w:lang w:val="ru-RU"/>
        </w:rPr>
        <w:t xml:space="preserve"> </w:t>
      </w:r>
      <w:r w:rsidR="000D3A91" w:rsidRPr="00133ADF">
        <w:rPr>
          <w:rFonts w:ascii="Times New Roman" w:eastAsia="Times New Roman" w:hAnsi="Times New Roman" w:cs="Times New Roman"/>
          <w:b/>
          <w:sz w:val="28"/>
          <w:szCs w:val="28"/>
          <w:u w:val="single"/>
        </w:rPr>
        <w:t>ОПИСАНИЕ НА</w:t>
      </w:r>
      <w:r w:rsidRPr="00133ADF">
        <w:rPr>
          <w:rFonts w:ascii="Times New Roman" w:eastAsia="Times New Roman" w:hAnsi="Times New Roman" w:cs="Times New Roman"/>
          <w:b/>
          <w:sz w:val="28"/>
          <w:szCs w:val="28"/>
          <w:u w:val="single"/>
          <w:lang w:val="en-GB"/>
        </w:rPr>
        <w:t xml:space="preserve"> </w:t>
      </w:r>
      <w:r w:rsidR="00CA3EAE" w:rsidRPr="00133ADF">
        <w:rPr>
          <w:rFonts w:ascii="Times New Roman" w:eastAsia="Times New Roman" w:hAnsi="Times New Roman" w:cs="Times New Roman"/>
          <w:b/>
          <w:sz w:val="28"/>
          <w:szCs w:val="28"/>
          <w:u w:val="single"/>
        </w:rPr>
        <w:t>УСЛУГАТА</w:t>
      </w:r>
    </w:p>
    <w:p w14:paraId="2DA236C8" w14:textId="77777777" w:rsidR="00ED44BE" w:rsidRPr="00ED44BE" w:rsidRDefault="00ED44BE" w:rsidP="00AD7BC4">
      <w:pPr>
        <w:spacing w:after="0" w:line="220" w:lineRule="atLeast"/>
        <w:ind w:left="142"/>
        <w:jc w:val="both"/>
        <w:rPr>
          <w:rFonts w:ascii="Times New Roman" w:eastAsia="Times New Roman" w:hAnsi="Times New Roman" w:cs="Times New Roman"/>
          <w:b/>
          <w:sz w:val="20"/>
          <w:szCs w:val="20"/>
          <w:u w:val="single"/>
        </w:rPr>
      </w:pPr>
    </w:p>
    <w:p w14:paraId="482F9604" w14:textId="526D76F1" w:rsidR="00CA3EAE" w:rsidRPr="00FC2B33" w:rsidRDefault="005468BF" w:rsidP="00BA41E2">
      <w:pPr>
        <w:spacing w:after="0" w:line="240" w:lineRule="auto"/>
        <w:ind w:right="142" w:firstLine="709"/>
        <w:jc w:val="both"/>
        <w:rPr>
          <w:rFonts w:ascii="Times New Roman" w:hAnsi="Times New Roman" w:cs="Times New Roman"/>
          <w:sz w:val="28"/>
          <w:szCs w:val="28"/>
        </w:rPr>
      </w:pPr>
      <w:r w:rsidRPr="005468BF">
        <w:rPr>
          <w:rFonts w:ascii="Times New Roman" w:hAnsi="Times New Roman" w:cs="Times New Roman"/>
          <w:snapToGrid w:val="0"/>
          <w:sz w:val="28"/>
          <w:szCs w:val="28"/>
        </w:rPr>
        <w:t xml:space="preserve">Техническите изисквания към услугата са подробно </w:t>
      </w:r>
      <w:r w:rsidR="00EE554F">
        <w:rPr>
          <w:rFonts w:ascii="Times New Roman" w:hAnsi="Times New Roman" w:cs="Times New Roman"/>
          <w:snapToGrid w:val="0"/>
          <w:sz w:val="28"/>
          <w:szCs w:val="28"/>
        </w:rPr>
        <w:t>посочени</w:t>
      </w:r>
      <w:r w:rsidRPr="005468BF">
        <w:rPr>
          <w:rFonts w:ascii="Times New Roman" w:hAnsi="Times New Roman" w:cs="Times New Roman"/>
          <w:snapToGrid w:val="0"/>
          <w:sz w:val="28"/>
          <w:szCs w:val="28"/>
        </w:rPr>
        <w:t xml:space="preserve"> в Техническото задание, приложено към настоящото офертно проучване.</w:t>
      </w:r>
    </w:p>
    <w:p w14:paraId="22AAD919" w14:textId="77777777" w:rsidR="007B6768" w:rsidRDefault="007B6768" w:rsidP="00AD7BC4">
      <w:pPr>
        <w:spacing w:after="0" w:line="240" w:lineRule="auto"/>
        <w:ind w:left="142"/>
        <w:jc w:val="both"/>
        <w:rPr>
          <w:rFonts w:ascii="Times New Roman" w:eastAsia="Times New Roman" w:hAnsi="Times New Roman" w:cs="Times New Roman"/>
          <w:b/>
          <w:sz w:val="20"/>
          <w:szCs w:val="20"/>
          <w:u w:val="single"/>
          <w:lang w:val="en-US" w:eastAsia="bg-BG"/>
        </w:rPr>
      </w:pPr>
    </w:p>
    <w:p w14:paraId="265C85BE" w14:textId="0CF15DDF" w:rsidR="001115D9" w:rsidRDefault="001115D9" w:rsidP="00AD7BC4">
      <w:pPr>
        <w:spacing w:after="0" w:line="240" w:lineRule="auto"/>
        <w:ind w:left="142"/>
        <w:jc w:val="both"/>
        <w:rPr>
          <w:rFonts w:ascii="Times New Roman" w:eastAsia="Times New Roman" w:hAnsi="Times New Roman" w:cs="Times New Roman"/>
          <w:b/>
          <w:bCs/>
          <w:sz w:val="28"/>
          <w:szCs w:val="28"/>
          <w:u w:val="single"/>
          <w:lang w:val="en-GB"/>
        </w:rPr>
      </w:pPr>
      <w:r w:rsidRPr="00FC2B33">
        <w:rPr>
          <w:rFonts w:ascii="Times New Roman" w:eastAsia="Times New Roman" w:hAnsi="Times New Roman" w:cs="Times New Roman"/>
          <w:b/>
          <w:sz w:val="28"/>
          <w:szCs w:val="28"/>
          <w:u w:val="single"/>
          <w:lang w:val="en-US" w:eastAsia="bg-BG"/>
        </w:rPr>
        <w:t>I</w:t>
      </w:r>
      <w:bookmarkStart w:id="2" w:name="_Hlk144985752"/>
      <w:r w:rsidRPr="00FC2B33">
        <w:rPr>
          <w:rFonts w:ascii="Times New Roman" w:eastAsia="Times New Roman" w:hAnsi="Times New Roman" w:cs="Times New Roman"/>
          <w:b/>
          <w:sz w:val="28"/>
          <w:szCs w:val="28"/>
          <w:u w:val="single"/>
          <w:lang w:val="en-US" w:eastAsia="bg-BG"/>
        </w:rPr>
        <w:t>I</w:t>
      </w:r>
      <w:bookmarkEnd w:id="2"/>
      <w:r w:rsidRPr="00FC2B33">
        <w:rPr>
          <w:rFonts w:ascii="Times New Roman" w:eastAsia="Times New Roman" w:hAnsi="Times New Roman" w:cs="Times New Roman"/>
          <w:b/>
          <w:sz w:val="28"/>
          <w:szCs w:val="28"/>
          <w:u w:val="single"/>
          <w:lang w:eastAsia="bg-BG"/>
        </w:rPr>
        <w:t xml:space="preserve">. </w:t>
      </w:r>
      <w:r w:rsidR="00FC2B33">
        <w:rPr>
          <w:rFonts w:ascii="Times New Roman" w:eastAsia="Times New Roman" w:hAnsi="Times New Roman" w:cs="Times New Roman"/>
          <w:b/>
          <w:sz w:val="28"/>
          <w:szCs w:val="28"/>
          <w:u w:val="single"/>
          <w:lang w:eastAsia="bg-BG"/>
        </w:rPr>
        <w:t xml:space="preserve">ДОСТАВЧИЦИТЕ </w:t>
      </w:r>
      <w:r w:rsidRPr="00FC2B33">
        <w:rPr>
          <w:rFonts w:ascii="Times New Roman" w:eastAsia="Times New Roman" w:hAnsi="Times New Roman" w:cs="Times New Roman"/>
          <w:b/>
          <w:bCs/>
          <w:sz w:val="28"/>
          <w:szCs w:val="28"/>
          <w:u w:val="single"/>
          <w:lang w:val="en-GB"/>
        </w:rPr>
        <w:t>СЛЕДВА ДА:</w:t>
      </w:r>
    </w:p>
    <w:p w14:paraId="38CAA0BF" w14:textId="77777777" w:rsidR="00ED44BE" w:rsidRPr="00ED44BE" w:rsidRDefault="00ED44BE" w:rsidP="00AD7BC4">
      <w:pPr>
        <w:spacing w:after="0" w:line="240" w:lineRule="auto"/>
        <w:ind w:left="142"/>
        <w:jc w:val="both"/>
        <w:rPr>
          <w:rFonts w:ascii="Times New Roman" w:eastAsia="Times New Roman" w:hAnsi="Times New Roman" w:cs="Times New Roman"/>
          <w:b/>
          <w:sz w:val="20"/>
          <w:szCs w:val="20"/>
          <w:u w:val="single"/>
          <w:lang w:eastAsia="bg-BG"/>
        </w:rPr>
      </w:pPr>
    </w:p>
    <w:p w14:paraId="0BF036D0" w14:textId="427CBAA3" w:rsidR="005468BF" w:rsidRPr="002C1AE1" w:rsidRDefault="005468BF"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Потвърдят възможността да извършват  услугата за срок</w:t>
      </w:r>
      <w:r w:rsidR="000D306D" w:rsidRPr="002C1AE1">
        <w:rPr>
          <w:rFonts w:ascii="Times New Roman" w:eastAsia="Times New Roman" w:hAnsi="Times New Roman" w:cs="Times New Roman"/>
          <w:sz w:val="26"/>
          <w:szCs w:val="26"/>
          <w:lang w:eastAsia="bg-BG"/>
        </w:rPr>
        <w:t>а</w:t>
      </w:r>
      <w:r w:rsidRPr="002C1AE1">
        <w:rPr>
          <w:rFonts w:ascii="Times New Roman" w:eastAsia="Times New Roman" w:hAnsi="Times New Roman" w:cs="Times New Roman"/>
          <w:sz w:val="26"/>
          <w:szCs w:val="26"/>
          <w:lang w:eastAsia="bg-BG"/>
        </w:rPr>
        <w:t xml:space="preserve"> на договора при спазване на изискванията за качество, срокове за изпълнение и всички приложими нормативни изисквания.</w:t>
      </w:r>
    </w:p>
    <w:p w14:paraId="41145E2F" w14:textId="708596EA" w:rsidR="000D306D" w:rsidRPr="002C1AE1" w:rsidRDefault="005468BF"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bCs/>
          <w:sz w:val="26"/>
          <w:szCs w:val="26"/>
          <w:lang w:eastAsia="bg-BG"/>
        </w:rPr>
        <w:t>Представят твърда цена за срока на договора, посочена в евро без ДДС. Офертната цена следва да бъде определена</w:t>
      </w:r>
      <w:r w:rsidR="000D306D" w:rsidRPr="002C1AE1">
        <w:rPr>
          <w:rFonts w:ascii="Times New Roman" w:eastAsia="Times New Roman" w:hAnsi="Times New Roman" w:cs="Times New Roman"/>
          <w:bCs/>
          <w:sz w:val="26"/>
          <w:szCs w:val="26"/>
          <w:lang w:eastAsia="bg-BG"/>
        </w:rPr>
        <w:t xml:space="preserve"> и да включва следните дейности:</w:t>
      </w:r>
    </w:p>
    <w:p w14:paraId="08245FAC" w14:textId="77777777" w:rsidR="000D306D" w:rsidRPr="002C1AE1" w:rsidRDefault="000D306D" w:rsidP="000D306D">
      <w:pPr>
        <w:spacing w:after="0"/>
        <w:ind w:firstLine="708"/>
        <w:jc w:val="both"/>
        <w:rPr>
          <w:rFonts w:ascii="Times New Roman" w:hAnsi="Times New Roman" w:cs="Times New Roman"/>
          <w:sz w:val="26"/>
          <w:szCs w:val="26"/>
          <w:u w:val="single"/>
        </w:rPr>
      </w:pPr>
      <w:r w:rsidRPr="002C1AE1">
        <w:rPr>
          <w:rFonts w:ascii="Times New Roman" w:hAnsi="Times New Roman" w:cs="Times New Roman"/>
          <w:sz w:val="26"/>
          <w:szCs w:val="26"/>
          <w:u w:val="single"/>
        </w:rPr>
        <w:t>2.1 Оценка условията на труд, работните места и професионалния риск:</w:t>
      </w:r>
    </w:p>
    <w:p w14:paraId="7676F158" w14:textId="77777777" w:rsidR="000D306D" w:rsidRPr="002C1AE1" w:rsidRDefault="000D306D" w:rsidP="000D306D">
      <w:pPr>
        <w:spacing w:after="0"/>
        <w:ind w:firstLine="708"/>
        <w:jc w:val="both"/>
        <w:rPr>
          <w:rFonts w:ascii="Times New Roman" w:hAnsi="Times New Roman" w:cs="Times New Roman"/>
          <w:sz w:val="26"/>
          <w:szCs w:val="26"/>
        </w:rPr>
      </w:pPr>
      <w:r w:rsidRPr="002C1AE1">
        <w:rPr>
          <w:rFonts w:ascii="Times New Roman" w:hAnsi="Times New Roman" w:cs="Times New Roman"/>
          <w:sz w:val="26"/>
          <w:szCs w:val="26"/>
        </w:rPr>
        <w:t>- Оглед на работните места, работни зони и помещения, преглед на налична документация;</w:t>
      </w:r>
    </w:p>
    <w:p w14:paraId="4C15AF16" w14:textId="77777777" w:rsidR="000D306D" w:rsidRPr="002C1AE1" w:rsidRDefault="000D306D" w:rsidP="000D306D">
      <w:pPr>
        <w:spacing w:after="0"/>
        <w:ind w:firstLine="708"/>
        <w:jc w:val="both"/>
        <w:rPr>
          <w:rFonts w:ascii="Times New Roman" w:hAnsi="Times New Roman" w:cs="Times New Roman"/>
          <w:sz w:val="26"/>
          <w:szCs w:val="26"/>
        </w:rPr>
      </w:pPr>
      <w:r w:rsidRPr="002C1AE1">
        <w:rPr>
          <w:rFonts w:ascii="Times New Roman" w:hAnsi="Times New Roman" w:cs="Times New Roman"/>
          <w:sz w:val="26"/>
          <w:szCs w:val="26"/>
        </w:rPr>
        <w:t>- Изготвяне на план-програма за извършване оценка на риска по работни места;</w:t>
      </w:r>
    </w:p>
    <w:p w14:paraId="76EAAB0B" w14:textId="77777777" w:rsidR="000D306D" w:rsidRPr="002C1AE1" w:rsidRDefault="000D306D" w:rsidP="000D306D">
      <w:pPr>
        <w:spacing w:after="0"/>
        <w:ind w:firstLine="708"/>
        <w:jc w:val="both"/>
        <w:rPr>
          <w:rFonts w:ascii="Times New Roman" w:hAnsi="Times New Roman" w:cs="Times New Roman"/>
          <w:sz w:val="26"/>
          <w:szCs w:val="26"/>
        </w:rPr>
      </w:pPr>
      <w:r w:rsidRPr="002C1AE1">
        <w:rPr>
          <w:rFonts w:ascii="Times New Roman" w:hAnsi="Times New Roman" w:cs="Times New Roman"/>
          <w:sz w:val="26"/>
          <w:szCs w:val="26"/>
        </w:rPr>
        <w:t>- Оценка на работните процеси, оборудване, помещенията, работните места, организацията на труда, режима на труд и почивка, измерване на факторите на работната среда и трудовия процес и определяне на изложените на риск лица;</w:t>
      </w:r>
    </w:p>
    <w:p w14:paraId="23B0ACD9" w14:textId="77777777" w:rsidR="000D306D" w:rsidRPr="002C1AE1" w:rsidRDefault="000D306D" w:rsidP="000D306D">
      <w:pPr>
        <w:spacing w:after="0"/>
        <w:ind w:firstLine="708"/>
        <w:jc w:val="both"/>
        <w:rPr>
          <w:rFonts w:ascii="Times New Roman" w:hAnsi="Times New Roman" w:cs="Times New Roman"/>
          <w:sz w:val="26"/>
          <w:szCs w:val="26"/>
        </w:rPr>
      </w:pPr>
      <w:r w:rsidRPr="002C1AE1">
        <w:rPr>
          <w:rFonts w:ascii="Times New Roman" w:hAnsi="Times New Roman" w:cs="Times New Roman"/>
          <w:sz w:val="26"/>
          <w:szCs w:val="26"/>
        </w:rPr>
        <w:t>- Оценка на риска по работни места, анализ и оценка на резултатите от специализираните измервания на факторите на работната среда;</w:t>
      </w:r>
    </w:p>
    <w:p w14:paraId="4BE3D161" w14:textId="77777777" w:rsidR="000D306D" w:rsidRPr="002C1AE1" w:rsidRDefault="000D306D" w:rsidP="000D306D">
      <w:pPr>
        <w:spacing w:after="0"/>
        <w:ind w:firstLine="708"/>
        <w:jc w:val="both"/>
        <w:rPr>
          <w:rFonts w:ascii="Times New Roman" w:hAnsi="Times New Roman" w:cs="Times New Roman"/>
          <w:sz w:val="26"/>
          <w:szCs w:val="26"/>
        </w:rPr>
      </w:pPr>
      <w:r w:rsidRPr="002C1AE1">
        <w:rPr>
          <w:rFonts w:ascii="Times New Roman" w:hAnsi="Times New Roman" w:cs="Times New Roman"/>
          <w:sz w:val="26"/>
          <w:szCs w:val="26"/>
        </w:rPr>
        <w:t xml:space="preserve">- Разработване на препоръки и мерки за снижаване на риска. Съвместно с представители на работодателя и в съответствие с оценката на риска разработване  </w:t>
      </w:r>
    </w:p>
    <w:p w14:paraId="7DE45A30" w14:textId="77777777" w:rsidR="000D306D" w:rsidRPr="002C1AE1" w:rsidRDefault="000D306D" w:rsidP="000D306D">
      <w:pPr>
        <w:spacing w:after="0"/>
        <w:jc w:val="both"/>
        <w:rPr>
          <w:rFonts w:ascii="Times New Roman" w:hAnsi="Times New Roman" w:cs="Times New Roman"/>
          <w:sz w:val="26"/>
          <w:szCs w:val="26"/>
        </w:rPr>
      </w:pPr>
      <w:r w:rsidRPr="002C1AE1">
        <w:rPr>
          <w:rFonts w:ascii="Times New Roman" w:hAnsi="Times New Roman" w:cs="Times New Roman"/>
          <w:sz w:val="26"/>
          <w:szCs w:val="26"/>
        </w:rPr>
        <w:t>и предлагане на мерки за предотвратяване, отстраняване или намаляване на установения риск.</w:t>
      </w:r>
    </w:p>
    <w:p w14:paraId="3C64EF7B" w14:textId="77777777" w:rsidR="000D306D" w:rsidRPr="002C1AE1" w:rsidRDefault="000D306D" w:rsidP="000D306D">
      <w:pPr>
        <w:spacing w:after="0"/>
        <w:ind w:firstLine="708"/>
        <w:jc w:val="both"/>
        <w:rPr>
          <w:rFonts w:ascii="Times New Roman" w:hAnsi="Times New Roman" w:cs="Times New Roman"/>
          <w:sz w:val="26"/>
          <w:szCs w:val="26"/>
          <w:u w:val="single"/>
          <w:lang w:val="ru-RU"/>
        </w:rPr>
      </w:pPr>
      <w:r w:rsidRPr="002C1AE1">
        <w:rPr>
          <w:rFonts w:ascii="Times New Roman" w:hAnsi="Times New Roman" w:cs="Times New Roman"/>
          <w:sz w:val="26"/>
          <w:szCs w:val="26"/>
          <w:u w:val="single"/>
        </w:rPr>
        <w:t xml:space="preserve">2.2 Извършване на специализирани измервания и оценки на факторите на работната среда:  </w:t>
      </w:r>
    </w:p>
    <w:p w14:paraId="074407E5" w14:textId="77777777" w:rsidR="000D306D" w:rsidRPr="002C1AE1" w:rsidRDefault="000D306D" w:rsidP="000D306D">
      <w:pPr>
        <w:numPr>
          <w:ilvl w:val="0"/>
          <w:numId w:val="23"/>
        </w:numPr>
        <w:tabs>
          <w:tab w:val="num" w:pos="709"/>
        </w:tabs>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t>Микроклимат</w:t>
      </w:r>
      <w:proofErr w:type="spellEnd"/>
      <w:r w:rsidRPr="002C1AE1">
        <w:rPr>
          <w:rFonts w:ascii="Times New Roman" w:hAnsi="Times New Roman" w:cs="Times New Roman"/>
          <w:sz w:val="26"/>
          <w:szCs w:val="26"/>
          <w:lang w:val="en-GB"/>
        </w:rPr>
        <w:t>;</w:t>
      </w:r>
    </w:p>
    <w:p w14:paraId="57EF973C" w14:textId="77777777" w:rsidR="000D306D" w:rsidRPr="002C1AE1" w:rsidRDefault="000D306D" w:rsidP="000D306D">
      <w:pPr>
        <w:numPr>
          <w:ilvl w:val="0"/>
          <w:numId w:val="23"/>
        </w:numPr>
        <w:tabs>
          <w:tab w:val="num" w:pos="709"/>
        </w:tabs>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t>Осветеност</w:t>
      </w:r>
      <w:proofErr w:type="spellEnd"/>
      <w:r w:rsidRPr="002C1AE1">
        <w:rPr>
          <w:rFonts w:ascii="Times New Roman" w:hAnsi="Times New Roman" w:cs="Times New Roman"/>
          <w:sz w:val="26"/>
          <w:szCs w:val="26"/>
          <w:lang w:val="en-GB"/>
        </w:rPr>
        <w:t>;</w:t>
      </w:r>
    </w:p>
    <w:p w14:paraId="1D89B7BC" w14:textId="77777777" w:rsidR="000D306D" w:rsidRPr="002C1AE1" w:rsidRDefault="000D306D" w:rsidP="000D306D">
      <w:pPr>
        <w:numPr>
          <w:ilvl w:val="0"/>
          <w:numId w:val="23"/>
        </w:numPr>
        <w:tabs>
          <w:tab w:val="num" w:pos="709"/>
        </w:tabs>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t>Прах</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инхабилна</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фракция</w:t>
      </w:r>
      <w:proofErr w:type="spellEnd"/>
      <w:r w:rsidRPr="002C1AE1">
        <w:rPr>
          <w:rFonts w:ascii="Times New Roman" w:hAnsi="Times New Roman" w:cs="Times New Roman"/>
          <w:sz w:val="26"/>
          <w:szCs w:val="26"/>
          <w:lang w:val="en-GB"/>
        </w:rPr>
        <w:t>;</w:t>
      </w:r>
    </w:p>
    <w:p w14:paraId="475A6018" w14:textId="77777777" w:rsidR="000D306D" w:rsidRPr="002C1AE1" w:rsidRDefault="000D306D" w:rsidP="000D306D">
      <w:pPr>
        <w:numPr>
          <w:ilvl w:val="0"/>
          <w:numId w:val="23"/>
        </w:numPr>
        <w:tabs>
          <w:tab w:val="num" w:pos="709"/>
        </w:tabs>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t>Прах</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респирабилна</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фракция</w:t>
      </w:r>
      <w:proofErr w:type="spellEnd"/>
      <w:r w:rsidRPr="002C1AE1">
        <w:rPr>
          <w:rFonts w:ascii="Times New Roman" w:hAnsi="Times New Roman" w:cs="Times New Roman"/>
          <w:sz w:val="26"/>
          <w:szCs w:val="26"/>
          <w:lang w:val="en-GB"/>
        </w:rPr>
        <w:t>;</w:t>
      </w:r>
    </w:p>
    <w:p w14:paraId="7125466B" w14:textId="77777777" w:rsidR="000D306D" w:rsidRPr="002C1AE1" w:rsidRDefault="000D306D" w:rsidP="000D306D">
      <w:pPr>
        <w:numPr>
          <w:ilvl w:val="0"/>
          <w:numId w:val="23"/>
        </w:numPr>
        <w:tabs>
          <w:tab w:val="num" w:pos="709"/>
        </w:tabs>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t>Шум</w:t>
      </w:r>
      <w:proofErr w:type="spellEnd"/>
      <w:r w:rsidRPr="002C1AE1">
        <w:rPr>
          <w:rFonts w:ascii="Times New Roman" w:hAnsi="Times New Roman" w:cs="Times New Roman"/>
          <w:sz w:val="26"/>
          <w:szCs w:val="26"/>
          <w:lang w:val="en-GB"/>
        </w:rPr>
        <w:t xml:space="preserve"> в </w:t>
      </w:r>
      <w:proofErr w:type="spellStart"/>
      <w:r w:rsidRPr="002C1AE1">
        <w:rPr>
          <w:rFonts w:ascii="Times New Roman" w:hAnsi="Times New Roman" w:cs="Times New Roman"/>
          <w:sz w:val="26"/>
          <w:szCs w:val="26"/>
          <w:lang w:val="en-GB"/>
        </w:rPr>
        <w:t>работна</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среда</w:t>
      </w:r>
      <w:proofErr w:type="spellEnd"/>
      <w:r w:rsidRPr="002C1AE1">
        <w:rPr>
          <w:rFonts w:ascii="Times New Roman" w:hAnsi="Times New Roman" w:cs="Times New Roman"/>
          <w:sz w:val="26"/>
          <w:szCs w:val="26"/>
          <w:lang w:val="en-GB"/>
        </w:rPr>
        <w:t>;</w:t>
      </w:r>
    </w:p>
    <w:p w14:paraId="3E0B5E93" w14:textId="77777777" w:rsidR="000D306D" w:rsidRPr="002C1AE1" w:rsidRDefault="000D306D" w:rsidP="000D306D">
      <w:pPr>
        <w:numPr>
          <w:ilvl w:val="0"/>
          <w:numId w:val="23"/>
        </w:numPr>
        <w:tabs>
          <w:tab w:val="num" w:pos="709"/>
        </w:tabs>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lastRenderedPageBreak/>
        <w:t>Вибрации</w:t>
      </w:r>
      <w:proofErr w:type="spellEnd"/>
      <w:r w:rsidRPr="002C1AE1">
        <w:rPr>
          <w:rFonts w:ascii="Times New Roman" w:hAnsi="Times New Roman" w:cs="Times New Roman"/>
          <w:sz w:val="26"/>
          <w:szCs w:val="26"/>
          <w:lang w:val="en-GB"/>
        </w:rPr>
        <w:t>;</w:t>
      </w:r>
    </w:p>
    <w:p w14:paraId="5537EFDD" w14:textId="77777777" w:rsidR="000D306D" w:rsidRPr="002C1AE1" w:rsidRDefault="000D306D" w:rsidP="000D306D">
      <w:pPr>
        <w:numPr>
          <w:ilvl w:val="0"/>
          <w:numId w:val="23"/>
        </w:numPr>
        <w:tabs>
          <w:tab w:val="num" w:pos="709"/>
        </w:tabs>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t>Климатични</w:t>
      </w:r>
      <w:proofErr w:type="spellEnd"/>
      <w:r w:rsidRPr="002C1AE1">
        <w:rPr>
          <w:rFonts w:ascii="Times New Roman" w:hAnsi="Times New Roman" w:cs="Times New Roman"/>
          <w:sz w:val="26"/>
          <w:szCs w:val="26"/>
          <w:lang w:val="en-GB"/>
        </w:rPr>
        <w:t xml:space="preserve"> и/</w:t>
      </w:r>
      <w:proofErr w:type="spellStart"/>
      <w:r w:rsidRPr="002C1AE1">
        <w:rPr>
          <w:rFonts w:ascii="Times New Roman" w:hAnsi="Times New Roman" w:cs="Times New Roman"/>
          <w:sz w:val="26"/>
          <w:szCs w:val="26"/>
          <w:lang w:val="en-GB"/>
        </w:rPr>
        <w:t>или</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вентилационни</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инсталации</w:t>
      </w:r>
      <w:proofErr w:type="spellEnd"/>
      <w:r w:rsidRPr="002C1AE1">
        <w:rPr>
          <w:rFonts w:ascii="Times New Roman" w:hAnsi="Times New Roman" w:cs="Times New Roman"/>
          <w:sz w:val="26"/>
          <w:szCs w:val="26"/>
          <w:lang w:val="en-GB"/>
        </w:rPr>
        <w:t>;</w:t>
      </w:r>
    </w:p>
    <w:p w14:paraId="5DF9CF8B" w14:textId="77777777" w:rsidR="000D306D" w:rsidRPr="002C1AE1" w:rsidRDefault="000D306D" w:rsidP="000D306D">
      <w:pPr>
        <w:numPr>
          <w:ilvl w:val="0"/>
          <w:numId w:val="23"/>
        </w:numPr>
        <w:tabs>
          <w:tab w:val="num" w:pos="709"/>
        </w:tabs>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t>Токсични</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вещества</w:t>
      </w:r>
      <w:proofErr w:type="spellEnd"/>
      <w:r w:rsidRPr="002C1AE1">
        <w:rPr>
          <w:rFonts w:ascii="Times New Roman" w:hAnsi="Times New Roman" w:cs="Times New Roman"/>
          <w:sz w:val="26"/>
          <w:szCs w:val="26"/>
          <w:lang w:val="en-GB"/>
        </w:rPr>
        <w:t>;</w:t>
      </w:r>
    </w:p>
    <w:p w14:paraId="539BF4AA" w14:textId="77777777" w:rsidR="000D306D" w:rsidRPr="002C1AE1" w:rsidRDefault="000D306D" w:rsidP="000D306D">
      <w:pPr>
        <w:numPr>
          <w:ilvl w:val="0"/>
          <w:numId w:val="23"/>
        </w:numPr>
        <w:tabs>
          <w:tab w:val="num" w:pos="709"/>
        </w:tabs>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t>Йонизиращи</w:t>
      </w:r>
      <w:proofErr w:type="spellEnd"/>
      <w:r w:rsidRPr="002C1AE1">
        <w:rPr>
          <w:rFonts w:ascii="Times New Roman" w:hAnsi="Times New Roman" w:cs="Times New Roman"/>
          <w:sz w:val="26"/>
          <w:szCs w:val="26"/>
        </w:rPr>
        <w:t xml:space="preserve"> </w:t>
      </w:r>
      <w:r w:rsidRPr="002C1AE1">
        <w:rPr>
          <w:rFonts w:ascii="Times New Roman" w:hAnsi="Times New Roman" w:cs="Times New Roman"/>
          <w:sz w:val="26"/>
          <w:szCs w:val="26"/>
          <w:lang w:val="en-GB"/>
        </w:rPr>
        <w:t>-</w:t>
      </w:r>
      <w:r w:rsidRPr="002C1AE1">
        <w:rPr>
          <w:rFonts w:ascii="Times New Roman" w:hAnsi="Times New Roman" w:cs="Times New Roman"/>
          <w:sz w:val="26"/>
          <w:szCs w:val="26"/>
        </w:rPr>
        <w:t xml:space="preserve"> </w:t>
      </w:r>
      <w:proofErr w:type="spellStart"/>
      <w:r w:rsidRPr="002C1AE1">
        <w:rPr>
          <w:rFonts w:ascii="Times New Roman" w:hAnsi="Times New Roman" w:cs="Times New Roman"/>
          <w:sz w:val="26"/>
          <w:szCs w:val="26"/>
          <w:lang w:val="en-GB"/>
        </w:rPr>
        <w:t>мощност</w:t>
      </w:r>
      <w:proofErr w:type="spellEnd"/>
      <w:r w:rsidRPr="002C1AE1">
        <w:rPr>
          <w:rFonts w:ascii="Times New Roman" w:hAnsi="Times New Roman" w:cs="Times New Roman"/>
          <w:sz w:val="26"/>
          <w:szCs w:val="26"/>
          <w:lang w:val="en-GB"/>
        </w:rPr>
        <w:t xml:space="preserve"> на </w:t>
      </w:r>
      <w:proofErr w:type="spellStart"/>
      <w:r w:rsidRPr="002C1AE1">
        <w:rPr>
          <w:rFonts w:ascii="Times New Roman" w:hAnsi="Times New Roman" w:cs="Times New Roman"/>
          <w:sz w:val="26"/>
          <w:szCs w:val="26"/>
          <w:lang w:val="en-GB"/>
        </w:rPr>
        <w:t>еквивалентна</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доза</w:t>
      </w:r>
      <w:proofErr w:type="spellEnd"/>
      <w:r w:rsidRPr="002C1AE1">
        <w:rPr>
          <w:rFonts w:ascii="Times New Roman" w:hAnsi="Times New Roman" w:cs="Times New Roman"/>
          <w:sz w:val="26"/>
          <w:szCs w:val="26"/>
          <w:lang w:val="en-GB"/>
        </w:rPr>
        <w:t>;</w:t>
      </w:r>
    </w:p>
    <w:p w14:paraId="2106108D" w14:textId="77777777" w:rsidR="000D306D" w:rsidRPr="002C1AE1" w:rsidRDefault="000D306D" w:rsidP="000D306D">
      <w:pPr>
        <w:numPr>
          <w:ilvl w:val="0"/>
          <w:numId w:val="23"/>
        </w:numPr>
        <w:tabs>
          <w:tab w:val="num" w:pos="709"/>
        </w:tabs>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t>Електрически</w:t>
      </w:r>
      <w:proofErr w:type="spellEnd"/>
      <w:r w:rsidRPr="002C1AE1">
        <w:rPr>
          <w:rFonts w:ascii="Times New Roman" w:hAnsi="Times New Roman" w:cs="Times New Roman"/>
          <w:sz w:val="26"/>
          <w:szCs w:val="26"/>
        </w:rPr>
        <w:t xml:space="preserve"> </w:t>
      </w:r>
      <w:r w:rsidRPr="002C1AE1">
        <w:rPr>
          <w:rFonts w:ascii="Times New Roman" w:hAnsi="Times New Roman" w:cs="Times New Roman"/>
          <w:sz w:val="26"/>
          <w:szCs w:val="26"/>
          <w:lang w:val="en-GB"/>
        </w:rPr>
        <w:t>-</w:t>
      </w:r>
      <w:r w:rsidRPr="002C1AE1">
        <w:rPr>
          <w:rFonts w:ascii="Times New Roman" w:hAnsi="Times New Roman" w:cs="Times New Roman"/>
          <w:sz w:val="26"/>
          <w:szCs w:val="26"/>
        </w:rPr>
        <w:t xml:space="preserve"> </w:t>
      </w:r>
      <w:proofErr w:type="spellStart"/>
      <w:r w:rsidRPr="002C1AE1">
        <w:rPr>
          <w:rFonts w:ascii="Times New Roman" w:hAnsi="Times New Roman" w:cs="Times New Roman"/>
          <w:sz w:val="26"/>
          <w:szCs w:val="26"/>
          <w:lang w:val="en-GB"/>
        </w:rPr>
        <w:t>до</w:t>
      </w:r>
      <w:proofErr w:type="spellEnd"/>
      <w:r w:rsidRPr="002C1AE1">
        <w:rPr>
          <w:rFonts w:ascii="Times New Roman" w:hAnsi="Times New Roman" w:cs="Times New Roman"/>
          <w:sz w:val="26"/>
          <w:szCs w:val="26"/>
          <w:lang w:val="en-GB"/>
        </w:rPr>
        <w:t xml:space="preserve"> и </w:t>
      </w:r>
      <w:proofErr w:type="spellStart"/>
      <w:r w:rsidRPr="002C1AE1">
        <w:rPr>
          <w:rFonts w:ascii="Times New Roman" w:hAnsi="Times New Roman" w:cs="Times New Roman"/>
          <w:sz w:val="26"/>
          <w:szCs w:val="26"/>
          <w:lang w:val="en-GB"/>
        </w:rPr>
        <w:t>над</w:t>
      </w:r>
      <w:proofErr w:type="spellEnd"/>
      <w:r w:rsidRPr="002C1AE1">
        <w:rPr>
          <w:rFonts w:ascii="Times New Roman" w:hAnsi="Times New Roman" w:cs="Times New Roman"/>
          <w:sz w:val="26"/>
          <w:szCs w:val="26"/>
          <w:lang w:val="en-GB"/>
        </w:rPr>
        <w:t xml:space="preserve"> 1000</w:t>
      </w:r>
      <w:r w:rsidRPr="002C1AE1">
        <w:rPr>
          <w:rFonts w:ascii="Times New Roman" w:hAnsi="Times New Roman" w:cs="Times New Roman"/>
          <w:sz w:val="26"/>
          <w:szCs w:val="26"/>
          <w:lang w:val="en-US"/>
        </w:rPr>
        <w:t>V</w:t>
      </w:r>
      <w:r w:rsidRPr="002C1AE1">
        <w:rPr>
          <w:rFonts w:ascii="Times New Roman" w:hAnsi="Times New Roman" w:cs="Times New Roman"/>
          <w:sz w:val="26"/>
          <w:szCs w:val="26"/>
        </w:rPr>
        <w:t>:</w:t>
      </w:r>
    </w:p>
    <w:p w14:paraId="00B5AF31" w14:textId="77777777" w:rsidR="000D306D" w:rsidRPr="002C1AE1" w:rsidRDefault="000D306D" w:rsidP="000D306D">
      <w:pPr>
        <w:numPr>
          <w:ilvl w:val="1"/>
          <w:numId w:val="23"/>
        </w:numPr>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t>Импеданс</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Контур</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фаза-</w:t>
      </w:r>
      <w:proofErr w:type="gramStart"/>
      <w:r w:rsidRPr="002C1AE1">
        <w:rPr>
          <w:rFonts w:ascii="Times New Roman" w:hAnsi="Times New Roman" w:cs="Times New Roman"/>
          <w:sz w:val="26"/>
          <w:szCs w:val="26"/>
          <w:lang w:val="en-GB"/>
        </w:rPr>
        <w:t>нула</w:t>
      </w:r>
      <w:proofErr w:type="spellEnd"/>
      <w:r w:rsidRPr="002C1AE1">
        <w:rPr>
          <w:rFonts w:ascii="Times New Roman" w:hAnsi="Times New Roman" w:cs="Times New Roman"/>
          <w:sz w:val="26"/>
          <w:szCs w:val="26"/>
          <w:lang w:val="en-GB"/>
        </w:rPr>
        <w:t>“</w:t>
      </w:r>
      <w:proofErr w:type="gramEnd"/>
      <w:r w:rsidRPr="002C1AE1">
        <w:rPr>
          <w:rFonts w:ascii="Times New Roman" w:hAnsi="Times New Roman" w:cs="Times New Roman"/>
          <w:sz w:val="26"/>
          <w:szCs w:val="26"/>
        </w:rPr>
        <w:t>;</w:t>
      </w:r>
    </w:p>
    <w:p w14:paraId="550EA698" w14:textId="77777777" w:rsidR="000D306D" w:rsidRPr="002C1AE1" w:rsidRDefault="000D306D" w:rsidP="000D306D">
      <w:pPr>
        <w:numPr>
          <w:ilvl w:val="1"/>
          <w:numId w:val="23"/>
        </w:numPr>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t>Защитни</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заземителни</w:t>
      </w:r>
      <w:proofErr w:type="spellEnd"/>
      <w:r w:rsidRPr="002C1AE1">
        <w:rPr>
          <w:rFonts w:ascii="Times New Roman" w:hAnsi="Times New Roman" w:cs="Times New Roman"/>
          <w:sz w:val="26"/>
          <w:szCs w:val="26"/>
          <w:lang w:val="en-GB"/>
        </w:rPr>
        <w:t xml:space="preserve"> и </w:t>
      </w:r>
      <w:proofErr w:type="spellStart"/>
      <w:r w:rsidRPr="002C1AE1">
        <w:rPr>
          <w:rFonts w:ascii="Times New Roman" w:hAnsi="Times New Roman" w:cs="Times New Roman"/>
          <w:sz w:val="26"/>
          <w:szCs w:val="26"/>
          <w:lang w:val="en-GB"/>
        </w:rPr>
        <w:t>мълниезащитни</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уредби</w:t>
      </w:r>
      <w:proofErr w:type="spellEnd"/>
      <w:r w:rsidRPr="002C1AE1">
        <w:rPr>
          <w:rFonts w:ascii="Times New Roman" w:hAnsi="Times New Roman" w:cs="Times New Roman"/>
          <w:sz w:val="26"/>
          <w:szCs w:val="26"/>
        </w:rPr>
        <w:t>;</w:t>
      </w:r>
    </w:p>
    <w:p w14:paraId="2E19ED1D" w14:textId="77777777" w:rsidR="000D306D" w:rsidRPr="002C1AE1" w:rsidRDefault="000D306D" w:rsidP="000D306D">
      <w:pPr>
        <w:numPr>
          <w:ilvl w:val="1"/>
          <w:numId w:val="23"/>
        </w:numPr>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t>Защита</w:t>
      </w:r>
      <w:proofErr w:type="spellEnd"/>
      <w:r w:rsidRPr="002C1AE1">
        <w:rPr>
          <w:rFonts w:ascii="Times New Roman" w:hAnsi="Times New Roman" w:cs="Times New Roman"/>
          <w:sz w:val="26"/>
          <w:szCs w:val="26"/>
          <w:lang w:val="en-GB"/>
        </w:rPr>
        <w:t xml:space="preserve"> от </w:t>
      </w:r>
      <w:proofErr w:type="spellStart"/>
      <w:r w:rsidRPr="002C1AE1">
        <w:rPr>
          <w:rFonts w:ascii="Times New Roman" w:hAnsi="Times New Roman" w:cs="Times New Roman"/>
          <w:sz w:val="26"/>
          <w:szCs w:val="26"/>
          <w:lang w:val="en-GB"/>
        </w:rPr>
        <w:t>токове</w:t>
      </w:r>
      <w:proofErr w:type="spellEnd"/>
      <w:r w:rsidRPr="002C1AE1">
        <w:rPr>
          <w:rFonts w:ascii="Times New Roman" w:hAnsi="Times New Roman" w:cs="Times New Roman"/>
          <w:sz w:val="26"/>
          <w:szCs w:val="26"/>
          <w:lang w:val="en-GB"/>
        </w:rPr>
        <w:t xml:space="preserve"> с </w:t>
      </w:r>
      <w:proofErr w:type="spellStart"/>
      <w:r w:rsidRPr="002C1AE1">
        <w:rPr>
          <w:rFonts w:ascii="Times New Roman" w:hAnsi="Times New Roman" w:cs="Times New Roman"/>
          <w:sz w:val="26"/>
          <w:szCs w:val="26"/>
          <w:lang w:val="en-GB"/>
        </w:rPr>
        <w:t>нулева</w:t>
      </w:r>
      <w:proofErr w:type="spellEnd"/>
      <w:r w:rsidRPr="002C1AE1">
        <w:rPr>
          <w:rFonts w:ascii="Times New Roman" w:hAnsi="Times New Roman" w:cs="Times New Roman"/>
          <w:sz w:val="26"/>
          <w:szCs w:val="26"/>
          <w:lang w:val="en-GB"/>
        </w:rPr>
        <w:t xml:space="preserve"> </w:t>
      </w:r>
      <w:proofErr w:type="spellStart"/>
      <w:r w:rsidRPr="002C1AE1">
        <w:rPr>
          <w:rFonts w:ascii="Times New Roman" w:hAnsi="Times New Roman" w:cs="Times New Roman"/>
          <w:sz w:val="26"/>
          <w:szCs w:val="26"/>
          <w:lang w:val="en-GB"/>
        </w:rPr>
        <w:t>последователност</w:t>
      </w:r>
      <w:proofErr w:type="spellEnd"/>
      <w:r w:rsidRPr="002C1AE1">
        <w:rPr>
          <w:rFonts w:ascii="Times New Roman" w:hAnsi="Times New Roman" w:cs="Times New Roman"/>
          <w:sz w:val="26"/>
          <w:szCs w:val="26"/>
        </w:rPr>
        <w:t>.</w:t>
      </w:r>
    </w:p>
    <w:p w14:paraId="33AA32F3" w14:textId="77777777" w:rsidR="000D306D" w:rsidRPr="002C1AE1" w:rsidRDefault="000D306D" w:rsidP="000D306D">
      <w:pPr>
        <w:pStyle w:val="ListParagraph"/>
        <w:numPr>
          <w:ilvl w:val="0"/>
          <w:numId w:val="23"/>
        </w:numPr>
        <w:spacing w:after="0" w:line="240" w:lineRule="auto"/>
        <w:jc w:val="both"/>
        <w:rPr>
          <w:rFonts w:ascii="Times New Roman" w:hAnsi="Times New Roman" w:cs="Times New Roman"/>
          <w:sz w:val="26"/>
          <w:szCs w:val="26"/>
          <w:lang w:val="en-GB"/>
        </w:rPr>
      </w:pPr>
      <w:proofErr w:type="spellStart"/>
      <w:r w:rsidRPr="002C1AE1">
        <w:rPr>
          <w:rFonts w:ascii="Times New Roman" w:hAnsi="Times New Roman" w:cs="Times New Roman"/>
          <w:sz w:val="26"/>
          <w:szCs w:val="26"/>
          <w:lang w:val="en-GB"/>
        </w:rPr>
        <w:t>Оценка</w:t>
      </w:r>
      <w:proofErr w:type="spellEnd"/>
      <w:r w:rsidRPr="002C1AE1">
        <w:rPr>
          <w:rFonts w:ascii="Times New Roman" w:hAnsi="Times New Roman" w:cs="Times New Roman"/>
          <w:sz w:val="26"/>
          <w:szCs w:val="26"/>
          <w:lang w:val="en-GB"/>
        </w:rPr>
        <w:t xml:space="preserve"> на </w:t>
      </w:r>
      <w:proofErr w:type="spellStart"/>
      <w:r w:rsidRPr="002C1AE1">
        <w:rPr>
          <w:rFonts w:ascii="Times New Roman" w:hAnsi="Times New Roman" w:cs="Times New Roman"/>
          <w:sz w:val="26"/>
          <w:szCs w:val="26"/>
          <w:lang w:val="en-GB"/>
        </w:rPr>
        <w:t>риска</w:t>
      </w:r>
      <w:proofErr w:type="spellEnd"/>
      <w:r w:rsidRPr="002C1AE1">
        <w:rPr>
          <w:rFonts w:ascii="Times New Roman" w:hAnsi="Times New Roman" w:cs="Times New Roman"/>
          <w:sz w:val="26"/>
          <w:szCs w:val="26"/>
        </w:rPr>
        <w:t xml:space="preserve"> – извършва се на база резултатите от извършените огледи, наблюдения, анализи и специализирани </w:t>
      </w:r>
      <w:proofErr w:type="gramStart"/>
      <w:r w:rsidRPr="002C1AE1">
        <w:rPr>
          <w:rFonts w:ascii="Times New Roman" w:hAnsi="Times New Roman" w:cs="Times New Roman"/>
          <w:sz w:val="26"/>
          <w:szCs w:val="26"/>
        </w:rPr>
        <w:t xml:space="preserve">измервания </w:t>
      </w:r>
      <w:r w:rsidRPr="002C1AE1">
        <w:rPr>
          <w:rFonts w:ascii="Times New Roman" w:hAnsi="Times New Roman" w:cs="Times New Roman"/>
          <w:sz w:val="26"/>
          <w:szCs w:val="26"/>
          <w:lang w:val="en-GB"/>
        </w:rPr>
        <w:t>;</w:t>
      </w:r>
      <w:proofErr w:type="gramEnd"/>
    </w:p>
    <w:p w14:paraId="19736FDB" w14:textId="653527C9" w:rsidR="005468BF" w:rsidRPr="002C1AE1" w:rsidRDefault="00166ABA"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bCs/>
          <w:sz w:val="26"/>
          <w:szCs w:val="26"/>
          <w:lang w:eastAsia="bg-BG"/>
        </w:rPr>
        <w:t xml:space="preserve">В офертната цена </w:t>
      </w:r>
      <w:r w:rsidR="005468BF" w:rsidRPr="002C1AE1">
        <w:rPr>
          <w:rFonts w:ascii="Times New Roman" w:eastAsia="Times New Roman" w:hAnsi="Times New Roman" w:cs="Times New Roman"/>
          <w:bCs/>
          <w:sz w:val="26"/>
          <w:szCs w:val="26"/>
          <w:lang w:eastAsia="bg-BG"/>
        </w:rPr>
        <w:t xml:space="preserve">да </w:t>
      </w:r>
      <w:r w:rsidRPr="002C1AE1">
        <w:rPr>
          <w:rFonts w:ascii="Times New Roman" w:eastAsia="Times New Roman" w:hAnsi="Times New Roman" w:cs="Times New Roman"/>
          <w:bCs/>
          <w:sz w:val="26"/>
          <w:szCs w:val="26"/>
          <w:lang w:eastAsia="bg-BG"/>
        </w:rPr>
        <w:t xml:space="preserve">бъдат </w:t>
      </w:r>
      <w:r w:rsidR="005468BF" w:rsidRPr="002C1AE1">
        <w:rPr>
          <w:rFonts w:ascii="Times New Roman" w:eastAsia="Times New Roman" w:hAnsi="Times New Roman" w:cs="Times New Roman"/>
          <w:bCs/>
          <w:sz w:val="26"/>
          <w:szCs w:val="26"/>
          <w:lang w:eastAsia="bg-BG"/>
        </w:rPr>
        <w:t>вклю</w:t>
      </w:r>
      <w:r w:rsidRPr="002C1AE1">
        <w:rPr>
          <w:rFonts w:ascii="Times New Roman" w:eastAsia="Times New Roman" w:hAnsi="Times New Roman" w:cs="Times New Roman"/>
          <w:bCs/>
          <w:sz w:val="26"/>
          <w:szCs w:val="26"/>
          <w:lang w:eastAsia="bg-BG"/>
        </w:rPr>
        <w:t>чени</w:t>
      </w:r>
      <w:r w:rsidR="005468BF" w:rsidRPr="002C1AE1">
        <w:rPr>
          <w:rFonts w:ascii="Times New Roman" w:eastAsia="Times New Roman" w:hAnsi="Times New Roman" w:cs="Times New Roman"/>
          <w:bCs/>
          <w:sz w:val="26"/>
          <w:szCs w:val="26"/>
          <w:lang w:eastAsia="bg-BG"/>
        </w:rPr>
        <w:t xml:space="preserve"> всички</w:t>
      </w:r>
      <w:r w:rsidRPr="002C1AE1">
        <w:rPr>
          <w:rFonts w:ascii="Times New Roman" w:eastAsia="Times New Roman" w:hAnsi="Times New Roman" w:cs="Times New Roman"/>
          <w:bCs/>
          <w:sz w:val="26"/>
          <w:szCs w:val="26"/>
          <w:lang w:eastAsia="bg-BG"/>
        </w:rPr>
        <w:t xml:space="preserve"> </w:t>
      </w:r>
      <w:r w:rsidR="005468BF" w:rsidRPr="002C1AE1">
        <w:rPr>
          <w:rFonts w:ascii="Times New Roman" w:eastAsia="Times New Roman" w:hAnsi="Times New Roman" w:cs="Times New Roman"/>
          <w:bCs/>
          <w:sz w:val="26"/>
          <w:szCs w:val="26"/>
          <w:lang w:eastAsia="bg-BG"/>
        </w:rPr>
        <w:t>транспортни разходи, командировъчни, нощувки, инвентар и др.</w:t>
      </w:r>
    </w:p>
    <w:p w14:paraId="7C96D110" w14:textId="501AFD50" w:rsidR="005468BF" w:rsidRPr="002C1AE1" w:rsidRDefault="005468BF"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bCs/>
          <w:sz w:val="26"/>
          <w:szCs w:val="26"/>
          <w:lang w:eastAsia="bg-BG"/>
        </w:rPr>
        <w:t xml:space="preserve">Посочат условията и срока на плащане. Плащането да бъде разсрочено, след представяне от Изпълнителя на отчет за извършените дейности за съответния период </w:t>
      </w:r>
      <w:r w:rsidR="006419BA" w:rsidRPr="002C1AE1">
        <w:rPr>
          <w:rFonts w:ascii="Times New Roman" w:eastAsia="Times New Roman" w:hAnsi="Times New Roman" w:cs="Times New Roman"/>
          <w:bCs/>
          <w:sz w:val="26"/>
          <w:szCs w:val="26"/>
          <w:lang w:eastAsia="bg-BG"/>
        </w:rPr>
        <w:t>и приемане на оценката на риска от Експертен технико-икономически съвет на Възложителя</w:t>
      </w:r>
      <w:r w:rsidRPr="002C1AE1">
        <w:rPr>
          <w:rFonts w:ascii="Times New Roman" w:eastAsia="Times New Roman" w:hAnsi="Times New Roman" w:cs="Times New Roman"/>
          <w:bCs/>
          <w:sz w:val="26"/>
          <w:szCs w:val="26"/>
          <w:lang w:eastAsia="bg-BG"/>
        </w:rPr>
        <w:t xml:space="preserve"> (по-дългият предложен срок за плащане след изпълнение на услугата е предимство при оценката на офертите)</w:t>
      </w:r>
      <w:r w:rsidR="004E7F2F" w:rsidRPr="002C1AE1">
        <w:rPr>
          <w:rFonts w:ascii="Times New Roman" w:eastAsia="Times New Roman" w:hAnsi="Times New Roman" w:cs="Times New Roman"/>
          <w:bCs/>
          <w:sz w:val="26"/>
          <w:szCs w:val="26"/>
          <w:lang w:eastAsia="bg-BG"/>
        </w:rPr>
        <w:t>.</w:t>
      </w:r>
    </w:p>
    <w:p w14:paraId="37822BC2" w14:textId="77777777" w:rsidR="006419BA" w:rsidRPr="002C1AE1" w:rsidRDefault="006419BA" w:rsidP="006419BA">
      <w:pPr>
        <w:pStyle w:val="ListParagraph"/>
        <w:numPr>
          <w:ilvl w:val="0"/>
          <w:numId w:val="22"/>
        </w:numPr>
        <w:tabs>
          <w:tab w:val="left" w:pos="0"/>
        </w:tabs>
        <w:spacing w:after="0" w:line="240" w:lineRule="auto"/>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Отговарят на изискванията на действащото законодателство, изискванията на Закона за здравословни и безопасни условия на труд, Наредба № 5 от 11.05.1999 г. за реда, начина и периодичността на извършване на оценка на риска, Наредба № 7 от 23.09.1999 г. за минималните изисквания за здравословни и безопасни условия на труд на работните места и при използване на работното оборудване, както и с всички други относими нормативни изисквания и приложими стандарти, действащи към момента на извършване на услугата.</w:t>
      </w:r>
    </w:p>
    <w:p w14:paraId="3C125C1A" w14:textId="2B6E3EA7" w:rsidR="004E7F2F" w:rsidRPr="002C1AE1" w:rsidRDefault="00793840"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bCs/>
          <w:sz w:val="26"/>
          <w:szCs w:val="26"/>
          <w:lang w:eastAsia="bg-BG"/>
        </w:rPr>
        <w:t xml:space="preserve">Предоставят </w:t>
      </w:r>
      <w:r w:rsidR="006419BA" w:rsidRPr="002C1AE1">
        <w:rPr>
          <w:rFonts w:ascii="Times New Roman" w:eastAsia="Times New Roman" w:hAnsi="Times New Roman" w:cs="Times New Roman"/>
          <w:bCs/>
          <w:sz w:val="26"/>
          <w:szCs w:val="26"/>
          <w:lang w:eastAsia="bg-BG"/>
        </w:rPr>
        <w:t xml:space="preserve">валиден сертификат за акредитация и приложение към него, от които да е видно, че контролният орган от вид „С“ е акредитиран за конкретните видове контролни дейности, включени в предмета на настоящата услуга. </w:t>
      </w:r>
    </w:p>
    <w:p w14:paraId="0E9568D1" w14:textId="3F665952" w:rsidR="00133ADF" w:rsidRPr="002C1AE1" w:rsidRDefault="00793840"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Предоставят д</w:t>
      </w:r>
      <w:r w:rsidR="00C26002" w:rsidRPr="002C1AE1">
        <w:rPr>
          <w:rFonts w:ascii="Times New Roman" w:eastAsia="Times New Roman" w:hAnsi="Times New Roman" w:cs="Times New Roman"/>
          <w:sz w:val="26"/>
          <w:szCs w:val="26"/>
          <w:lang w:eastAsia="bg-BG"/>
        </w:rPr>
        <w:t>окумент/информация, съдържаща ЕИК на кандидата.</w:t>
      </w:r>
    </w:p>
    <w:p w14:paraId="2A7007C1" w14:textId="774E18B7" w:rsidR="004E7F2F" w:rsidRPr="002C1AE1" w:rsidRDefault="004E7F2F"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bCs/>
          <w:sz w:val="26"/>
          <w:szCs w:val="26"/>
          <w:lang w:eastAsia="bg-BG"/>
        </w:rPr>
        <w:t xml:space="preserve"> Декларират, че имат възможността да изпълнят всички дейности посочени в техническото задание.</w:t>
      </w:r>
    </w:p>
    <w:p w14:paraId="294801B5" w14:textId="6A20C17E" w:rsidR="00B91F48" w:rsidRPr="002C1AE1" w:rsidRDefault="00B91F48"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bCs/>
          <w:sz w:val="26"/>
          <w:szCs w:val="26"/>
          <w:lang w:eastAsia="bg-BG"/>
        </w:rPr>
        <w:t xml:space="preserve">Посочат </w:t>
      </w:r>
      <w:r w:rsidR="00C26002" w:rsidRPr="002C1AE1">
        <w:rPr>
          <w:rFonts w:ascii="Times New Roman" w:eastAsia="Times New Roman" w:hAnsi="Times New Roman" w:cs="Times New Roman"/>
          <w:bCs/>
          <w:sz w:val="26"/>
          <w:szCs w:val="26"/>
          <w:lang w:eastAsia="bg-BG"/>
        </w:rPr>
        <w:t>какъв</w:t>
      </w:r>
      <w:r w:rsidRPr="002C1AE1">
        <w:rPr>
          <w:rFonts w:ascii="Times New Roman" w:eastAsia="Times New Roman" w:hAnsi="Times New Roman" w:cs="Times New Roman"/>
          <w:bCs/>
          <w:sz w:val="26"/>
          <w:szCs w:val="26"/>
          <w:lang w:eastAsia="bg-BG"/>
        </w:rPr>
        <w:t xml:space="preserve"> експертен капацитет </w:t>
      </w:r>
      <w:r w:rsidR="00C26002" w:rsidRPr="002C1AE1">
        <w:rPr>
          <w:rFonts w:ascii="Times New Roman" w:eastAsia="Times New Roman" w:hAnsi="Times New Roman" w:cs="Times New Roman"/>
          <w:bCs/>
          <w:sz w:val="26"/>
          <w:szCs w:val="26"/>
          <w:lang w:eastAsia="bg-BG"/>
        </w:rPr>
        <w:t>има</w:t>
      </w:r>
      <w:r w:rsidR="00793840" w:rsidRPr="002C1AE1">
        <w:rPr>
          <w:rFonts w:ascii="Times New Roman" w:eastAsia="Times New Roman" w:hAnsi="Times New Roman" w:cs="Times New Roman"/>
          <w:bCs/>
          <w:sz w:val="26"/>
          <w:szCs w:val="26"/>
          <w:lang w:eastAsia="bg-BG"/>
        </w:rPr>
        <w:t>т</w:t>
      </w:r>
      <w:r w:rsidR="00C26002" w:rsidRPr="002C1AE1">
        <w:rPr>
          <w:rFonts w:ascii="Times New Roman" w:eastAsia="Times New Roman" w:hAnsi="Times New Roman" w:cs="Times New Roman"/>
          <w:bCs/>
          <w:sz w:val="26"/>
          <w:szCs w:val="26"/>
          <w:lang w:eastAsia="bg-BG"/>
        </w:rPr>
        <w:t xml:space="preserve"> </w:t>
      </w:r>
      <w:r w:rsidRPr="002C1AE1">
        <w:rPr>
          <w:rFonts w:ascii="Times New Roman" w:eastAsia="Times New Roman" w:hAnsi="Times New Roman" w:cs="Times New Roman"/>
          <w:bCs/>
          <w:sz w:val="26"/>
          <w:szCs w:val="26"/>
          <w:lang w:eastAsia="bg-BG"/>
        </w:rPr>
        <w:t>за обслужване</w:t>
      </w:r>
      <w:r w:rsidR="00C26002" w:rsidRPr="002C1AE1">
        <w:rPr>
          <w:rFonts w:ascii="Times New Roman" w:eastAsia="Times New Roman" w:hAnsi="Times New Roman" w:cs="Times New Roman"/>
          <w:bCs/>
          <w:sz w:val="26"/>
          <w:szCs w:val="26"/>
          <w:lang w:eastAsia="bg-BG"/>
        </w:rPr>
        <w:t>то</w:t>
      </w:r>
      <w:r w:rsidRPr="002C1AE1">
        <w:rPr>
          <w:rFonts w:ascii="Times New Roman" w:eastAsia="Times New Roman" w:hAnsi="Times New Roman" w:cs="Times New Roman"/>
          <w:bCs/>
          <w:sz w:val="26"/>
          <w:szCs w:val="26"/>
          <w:lang w:eastAsia="bg-BG"/>
        </w:rPr>
        <w:t xml:space="preserve"> на Възложителя, включващ численост и квалификация на екипа</w:t>
      </w:r>
      <w:r w:rsidR="006C43E8" w:rsidRPr="002C1AE1">
        <w:rPr>
          <w:rFonts w:ascii="Times New Roman" w:eastAsia="Times New Roman" w:hAnsi="Times New Roman" w:cs="Times New Roman"/>
          <w:bCs/>
          <w:sz w:val="26"/>
          <w:szCs w:val="26"/>
          <w:lang w:eastAsia="bg-BG"/>
        </w:rPr>
        <w:t xml:space="preserve"> </w:t>
      </w:r>
      <w:r w:rsidRPr="002C1AE1">
        <w:rPr>
          <w:rFonts w:ascii="Times New Roman" w:eastAsia="Times New Roman" w:hAnsi="Times New Roman" w:cs="Times New Roman"/>
          <w:bCs/>
          <w:sz w:val="26"/>
          <w:szCs w:val="26"/>
          <w:lang w:eastAsia="bg-BG"/>
        </w:rPr>
        <w:t xml:space="preserve"> за изпълнение на възложените дейности.</w:t>
      </w:r>
    </w:p>
    <w:p w14:paraId="789D0C64" w14:textId="547D71A9" w:rsidR="00C26002" w:rsidRPr="002C1AE1" w:rsidRDefault="00793840" w:rsidP="00133ADF">
      <w:pPr>
        <w:pStyle w:val="ListParagraph"/>
        <w:numPr>
          <w:ilvl w:val="0"/>
          <w:numId w:val="22"/>
        </w:numPr>
        <w:tabs>
          <w:tab w:val="left" w:pos="0"/>
        </w:tabs>
        <w:spacing w:after="0" w:line="240" w:lineRule="auto"/>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bCs/>
          <w:sz w:val="26"/>
          <w:szCs w:val="26"/>
          <w:lang w:eastAsia="bg-BG"/>
        </w:rPr>
        <w:t>П</w:t>
      </w:r>
      <w:r w:rsidR="00C26002" w:rsidRPr="002C1AE1">
        <w:rPr>
          <w:rFonts w:ascii="Times New Roman" w:eastAsia="Times New Roman" w:hAnsi="Times New Roman" w:cs="Times New Roman"/>
          <w:bCs/>
          <w:sz w:val="26"/>
          <w:szCs w:val="26"/>
          <w:lang w:eastAsia="bg-BG"/>
        </w:rPr>
        <w:t xml:space="preserve">осочат професионален опит в </w:t>
      </w:r>
      <w:r w:rsidR="006419BA" w:rsidRPr="002C1AE1">
        <w:rPr>
          <w:rFonts w:ascii="Times New Roman" w:eastAsia="Times New Roman" w:hAnsi="Times New Roman" w:cs="Times New Roman"/>
          <w:bCs/>
          <w:sz w:val="26"/>
          <w:szCs w:val="26"/>
          <w:lang w:eastAsia="bg-BG"/>
        </w:rPr>
        <w:t xml:space="preserve">изготвяне оценка на риска </w:t>
      </w:r>
      <w:r w:rsidR="00C26002" w:rsidRPr="002C1AE1">
        <w:rPr>
          <w:rFonts w:ascii="Times New Roman" w:eastAsia="Times New Roman" w:hAnsi="Times New Roman" w:cs="Times New Roman"/>
          <w:bCs/>
          <w:sz w:val="26"/>
          <w:szCs w:val="26"/>
          <w:lang w:eastAsia="bg-BG"/>
        </w:rPr>
        <w:t>на предприятия от минно-добивната индустрия.</w:t>
      </w:r>
    </w:p>
    <w:p w14:paraId="65390024" w14:textId="77777777" w:rsidR="00ED44BE" w:rsidRPr="002C1AE1" w:rsidRDefault="00ED44BE" w:rsidP="000B5D63">
      <w:pPr>
        <w:spacing w:after="0" w:line="240" w:lineRule="auto"/>
        <w:ind w:left="142"/>
        <w:jc w:val="both"/>
        <w:rPr>
          <w:rFonts w:ascii="Times New Roman" w:eastAsia="Times New Roman" w:hAnsi="Times New Roman" w:cs="Times New Roman"/>
          <w:sz w:val="26"/>
          <w:szCs w:val="26"/>
          <w:lang w:eastAsia="bg-BG"/>
        </w:rPr>
      </w:pPr>
    </w:p>
    <w:p w14:paraId="2CD1331B" w14:textId="77777777" w:rsidR="001115D9" w:rsidRPr="002C1AE1" w:rsidRDefault="001115D9" w:rsidP="00AD7BC4">
      <w:pPr>
        <w:spacing w:after="0" w:line="240" w:lineRule="auto"/>
        <w:ind w:left="142"/>
        <w:jc w:val="both"/>
        <w:rPr>
          <w:rFonts w:ascii="Times New Roman" w:eastAsia="Times New Roman" w:hAnsi="Times New Roman" w:cs="Times New Roman"/>
          <w:b/>
          <w:sz w:val="26"/>
          <w:szCs w:val="26"/>
          <w:lang w:val="en-GB"/>
        </w:rPr>
      </w:pPr>
      <w:r w:rsidRPr="002C1AE1">
        <w:rPr>
          <w:rFonts w:ascii="Times New Roman" w:eastAsia="Times New Roman" w:hAnsi="Times New Roman" w:cs="Times New Roman"/>
          <w:b/>
          <w:bCs/>
          <w:sz w:val="26"/>
          <w:szCs w:val="26"/>
          <w:u w:val="single"/>
          <w:lang w:val="en-GB"/>
        </w:rPr>
        <w:t xml:space="preserve"> І</w:t>
      </w:r>
      <w:r w:rsidRPr="002C1AE1">
        <w:rPr>
          <w:rFonts w:ascii="Times New Roman" w:eastAsia="Times New Roman" w:hAnsi="Times New Roman" w:cs="Times New Roman"/>
          <w:b/>
          <w:bCs/>
          <w:sz w:val="26"/>
          <w:szCs w:val="26"/>
          <w:u w:val="single"/>
          <w:lang w:val="en-US"/>
        </w:rPr>
        <w:t>II</w:t>
      </w:r>
      <w:r w:rsidRPr="002C1AE1">
        <w:rPr>
          <w:rFonts w:ascii="Times New Roman" w:eastAsia="Times New Roman" w:hAnsi="Times New Roman" w:cs="Times New Roman"/>
          <w:b/>
          <w:bCs/>
          <w:sz w:val="26"/>
          <w:szCs w:val="26"/>
          <w:u w:val="single"/>
          <w:lang w:val="en-GB"/>
        </w:rPr>
        <w:t>.</w:t>
      </w:r>
      <w:r w:rsidRPr="002C1AE1">
        <w:rPr>
          <w:rFonts w:ascii="Times New Roman" w:eastAsia="Times New Roman" w:hAnsi="Times New Roman" w:cs="Times New Roman"/>
          <w:b/>
          <w:sz w:val="26"/>
          <w:szCs w:val="26"/>
          <w:u w:val="single"/>
          <w:lang w:val="en-GB"/>
        </w:rPr>
        <w:t xml:space="preserve"> </w:t>
      </w:r>
      <w:r w:rsidRPr="002C1AE1">
        <w:rPr>
          <w:rFonts w:ascii="Times New Roman" w:eastAsia="Times New Roman" w:hAnsi="Times New Roman" w:cs="Times New Roman"/>
          <w:b/>
          <w:sz w:val="26"/>
          <w:szCs w:val="26"/>
          <w:u w:val="single"/>
        </w:rPr>
        <w:t>ОБЩИ ИЗИСКВАНИЯ КЪМ ДОСТАВЧИЦИТЕ</w:t>
      </w:r>
      <w:r w:rsidRPr="002C1AE1">
        <w:rPr>
          <w:rFonts w:ascii="Times New Roman" w:eastAsia="Times New Roman" w:hAnsi="Times New Roman" w:cs="Times New Roman"/>
          <w:b/>
          <w:sz w:val="26"/>
          <w:szCs w:val="26"/>
          <w:lang w:val="en-GB"/>
        </w:rPr>
        <w:t>:</w:t>
      </w:r>
    </w:p>
    <w:p w14:paraId="70A2563E" w14:textId="3DC0593D" w:rsidR="001115D9" w:rsidRPr="002C1AE1" w:rsidRDefault="001115D9" w:rsidP="00133ADF">
      <w:pPr>
        <w:spacing w:after="0" w:line="240" w:lineRule="auto"/>
        <w:ind w:left="142" w:firstLine="566"/>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 xml:space="preserve">1. Представяне </w:t>
      </w:r>
      <w:r w:rsidR="00B82967" w:rsidRPr="002C1AE1">
        <w:rPr>
          <w:rFonts w:ascii="Times New Roman" w:eastAsia="Times New Roman" w:hAnsi="Times New Roman" w:cs="Times New Roman"/>
          <w:sz w:val="26"/>
          <w:szCs w:val="26"/>
          <w:lang w:eastAsia="bg-BG"/>
        </w:rPr>
        <w:t>на</w:t>
      </w:r>
      <w:r w:rsidRPr="002C1AE1">
        <w:rPr>
          <w:rFonts w:ascii="Times New Roman" w:eastAsia="Times New Roman" w:hAnsi="Times New Roman" w:cs="Times New Roman"/>
          <w:sz w:val="26"/>
          <w:szCs w:val="26"/>
          <w:lang w:eastAsia="bg-BG"/>
        </w:rPr>
        <w:t xml:space="preserve"> </w:t>
      </w:r>
      <w:r w:rsidR="00B82967" w:rsidRPr="002C1AE1">
        <w:rPr>
          <w:rFonts w:ascii="Times New Roman" w:eastAsia="Times New Roman" w:hAnsi="Times New Roman" w:cs="Times New Roman"/>
          <w:sz w:val="26"/>
          <w:szCs w:val="26"/>
          <w:lang w:eastAsia="bg-BG"/>
        </w:rPr>
        <w:t xml:space="preserve">препоръки от 3 други настоящи </w:t>
      </w:r>
      <w:r w:rsidR="00375F11" w:rsidRPr="002C1AE1">
        <w:rPr>
          <w:rFonts w:ascii="Times New Roman" w:eastAsia="Times New Roman" w:hAnsi="Times New Roman" w:cs="Times New Roman"/>
          <w:sz w:val="26"/>
          <w:szCs w:val="26"/>
          <w:lang w:eastAsia="bg-BG"/>
        </w:rPr>
        <w:t xml:space="preserve">или предходни </w:t>
      </w:r>
      <w:r w:rsidR="00B82967" w:rsidRPr="002C1AE1">
        <w:rPr>
          <w:rFonts w:ascii="Times New Roman" w:eastAsia="Times New Roman" w:hAnsi="Times New Roman" w:cs="Times New Roman"/>
          <w:sz w:val="26"/>
          <w:szCs w:val="26"/>
          <w:lang w:eastAsia="bg-BG"/>
        </w:rPr>
        <w:t>клиенти и р</w:t>
      </w:r>
      <w:r w:rsidRPr="002C1AE1">
        <w:rPr>
          <w:rFonts w:ascii="Times New Roman" w:eastAsia="Times New Roman" w:hAnsi="Times New Roman" w:cs="Times New Roman"/>
          <w:sz w:val="26"/>
          <w:szCs w:val="26"/>
          <w:lang w:eastAsia="bg-BG"/>
        </w:rPr>
        <w:t xml:space="preserve">еферентен списък на клиенти с адреси и телефони </w:t>
      </w:r>
      <w:r w:rsidR="00B82967" w:rsidRPr="002C1AE1">
        <w:rPr>
          <w:rFonts w:ascii="Times New Roman" w:eastAsia="Times New Roman" w:hAnsi="Times New Roman" w:cs="Times New Roman"/>
          <w:sz w:val="26"/>
          <w:szCs w:val="26"/>
          <w:lang w:eastAsia="bg-BG"/>
        </w:rPr>
        <w:t>с описание на услуга</w:t>
      </w:r>
      <w:r w:rsidRPr="002C1AE1">
        <w:rPr>
          <w:rFonts w:ascii="Times New Roman" w:eastAsia="Times New Roman" w:hAnsi="Times New Roman" w:cs="Times New Roman"/>
          <w:sz w:val="26"/>
          <w:szCs w:val="26"/>
          <w:lang w:eastAsia="bg-BG"/>
        </w:rPr>
        <w:t xml:space="preserve"> със същите параметри</w:t>
      </w:r>
      <w:r w:rsidR="004710FE" w:rsidRPr="002C1AE1">
        <w:rPr>
          <w:rFonts w:ascii="Times New Roman" w:eastAsia="Times New Roman" w:hAnsi="Times New Roman" w:cs="Times New Roman"/>
          <w:sz w:val="26"/>
          <w:szCs w:val="26"/>
          <w:lang w:eastAsia="bg-BG"/>
        </w:rPr>
        <w:t xml:space="preserve"> като </w:t>
      </w:r>
      <w:r w:rsidR="00B91F48" w:rsidRPr="002C1AE1">
        <w:rPr>
          <w:rFonts w:ascii="Times New Roman" w:eastAsia="Times New Roman" w:hAnsi="Times New Roman" w:cs="Times New Roman"/>
          <w:sz w:val="26"/>
          <w:szCs w:val="26"/>
          <w:lang w:eastAsia="bg-BG"/>
        </w:rPr>
        <w:t>търсената</w:t>
      </w:r>
      <w:r w:rsidR="004710FE" w:rsidRPr="002C1AE1">
        <w:rPr>
          <w:rFonts w:ascii="Times New Roman" w:eastAsia="Times New Roman" w:hAnsi="Times New Roman" w:cs="Times New Roman"/>
          <w:sz w:val="26"/>
          <w:szCs w:val="26"/>
          <w:lang w:eastAsia="bg-BG"/>
        </w:rPr>
        <w:t xml:space="preserve"> от „Асарел-Медет“ АД</w:t>
      </w:r>
      <w:r w:rsidRPr="002C1AE1">
        <w:rPr>
          <w:rFonts w:ascii="Times New Roman" w:eastAsia="Times New Roman" w:hAnsi="Times New Roman" w:cs="Times New Roman"/>
          <w:sz w:val="26"/>
          <w:szCs w:val="26"/>
          <w:lang w:eastAsia="bg-BG"/>
        </w:rPr>
        <w:t>.</w:t>
      </w:r>
      <w:r w:rsidR="00B91F48" w:rsidRPr="002C1AE1">
        <w:rPr>
          <w:rFonts w:ascii="Times New Roman" w:eastAsia="Times New Roman" w:hAnsi="Times New Roman" w:cs="Times New Roman"/>
          <w:sz w:val="26"/>
          <w:szCs w:val="26"/>
          <w:lang w:eastAsia="bg-BG"/>
        </w:rPr>
        <w:t xml:space="preserve"> </w:t>
      </w:r>
    </w:p>
    <w:p w14:paraId="1ED374A6" w14:textId="7DC59A1A" w:rsidR="001115D9" w:rsidRPr="002C1AE1" w:rsidRDefault="001115D9" w:rsidP="00133ADF">
      <w:pPr>
        <w:spacing w:after="0" w:line="240" w:lineRule="auto"/>
        <w:ind w:left="142" w:firstLine="566"/>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2.</w:t>
      </w:r>
      <w:r w:rsidRPr="002C1AE1">
        <w:rPr>
          <w:sz w:val="26"/>
          <w:szCs w:val="26"/>
        </w:rPr>
        <w:t xml:space="preserve"> </w:t>
      </w:r>
      <w:r w:rsidRPr="002C1AE1">
        <w:rPr>
          <w:rFonts w:ascii="Times New Roman" w:eastAsia="Times New Roman" w:hAnsi="Times New Roman" w:cs="Times New Roman"/>
          <w:sz w:val="26"/>
          <w:szCs w:val="26"/>
          <w:lang w:eastAsia="bg-BG"/>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4DE4F3DA" w14:textId="16E9134B" w:rsidR="00B91F48" w:rsidRPr="002C1AE1" w:rsidRDefault="00C26002" w:rsidP="00133ADF">
      <w:pPr>
        <w:spacing w:after="0" w:line="240" w:lineRule="auto"/>
        <w:ind w:left="142" w:firstLine="566"/>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3</w:t>
      </w:r>
      <w:r w:rsidR="00B91F48" w:rsidRPr="002C1AE1">
        <w:rPr>
          <w:rFonts w:ascii="Times New Roman" w:eastAsia="Times New Roman" w:hAnsi="Times New Roman" w:cs="Times New Roman"/>
          <w:sz w:val="26"/>
          <w:szCs w:val="26"/>
          <w:lang w:eastAsia="bg-BG"/>
        </w:rPr>
        <w:t>. Спазване на фирмените изисквания на “Асарел-Медет” АД относно конфиденциалността и защитата на информацията, до която кандидатът ще има достъп.</w:t>
      </w:r>
    </w:p>
    <w:p w14:paraId="1E5BE0C0" w14:textId="348B00EE" w:rsidR="00C26002" w:rsidRPr="002C1AE1" w:rsidRDefault="00C26002" w:rsidP="00133ADF">
      <w:pPr>
        <w:spacing w:after="0" w:line="240" w:lineRule="auto"/>
        <w:ind w:left="142" w:firstLine="566"/>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4</w:t>
      </w:r>
      <w:r w:rsidR="00BE02DB" w:rsidRPr="002C1AE1">
        <w:rPr>
          <w:rFonts w:ascii="Times New Roman" w:eastAsia="Times New Roman" w:hAnsi="Times New Roman" w:cs="Times New Roman"/>
          <w:sz w:val="26"/>
          <w:szCs w:val="26"/>
          <w:lang w:eastAsia="bg-BG"/>
        </w:rPr>
        <w:t xml:space="preserve">. </w:t>
      </w:r>
      <w:r w:rsidRPr="002C1AE1">
        <w:rPr>
          <w:rFonts w:ascii="Times New Roman" w:eastAsia="Times New Roman" w:hAnsi="Times New Roman" w:cs="Times New Roman"/>
          <w:sz w:val="26"/>
          <w:szCs w:val="26"/>
          <w:lang w:eastAsia="bg-BG"/>
        </w:rPr>
        <w:t>Офертите се изпращат, адресирани до Директор „Одит и Контрол” по един от следните начини:</w:t>
      </w:r>
    </w:p>
    <w:p w14:paraId="45C9D99A" w14:textId="77777777" w:rsidR="00C26002" w:rsidRPr="002C1AE1" w:rsidRDefault="00C26002" w:rsidP="00133ADF">
      <w:pPr>
        <w:spacing w:after="0" w:line="240" w:lineRule="auto"/>
        <w:ind w:left="142" w:firstLine="566"/>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w:t>
      </w:r>
      <w:r w:rsidRPr="002C1AE1">
        <w:rPr>
          <w:rFonts w:ascii="Times New Roman" w:eastAsia="Times New Roman" w:hAnsi="Times New Roman" w:cs="Times New Roman"/>
          <w:sz w:val="26"/>
          <w:szCs w:val="26"/>
          <w:lang w:eastAsia="bg-BG"/>
        </w:rPr>
        <w:tab/>
        <w:t>запечатана в плик с адрес: „Асарел Медет” АД, гр. Панагюрище;</w:t>
      </w:r>
    </w:p>
    <w:p w14:paraId="6BADB718" w14:textId="77777777" w:rsidR="00C26002" w:rsidRPr="002C1AE1" w:rsidRDefault="00C26002" w:rsidP="00133ADF">
      <w:pPr>
        <w:spacing w:after="0" w:line="240" w:lineRule="auto"/>
        <w:ind w:left="142" w:firstLine="566"/>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w:t>
      </w:r>
      <w:r w:rsidRPr="002C1AE1">
        <w:rPr>
          <w:rFonts w:ascii="Times New Roman" w:eastAsia="Times New Roman" w:hAnsi="Times New Roman" w:cs="Times New Roman"/>
          <w:sz w:val="26"/>
          <w:szCs w:val="26"/>
          <w:lang w:eastAsia="bg-BG"/>
        </w:rPr>
        <w:tab/>
        <w:t>на факс: 0357/ 60 260 или 60 250;</w:t>
      </w:r>
    </w:p>
    <w:p w14:paraId="0255FEDF" w14:textId="1417D02D" w:rsidR="00C26002" w:rsidRPr="002C1AE1" w:rsidRDefault="00C26002" w:rsidP="00C26002">
      <w:pPr>
        <w:spacing w:after="0" w:line="240" w:lineRule="auto"/>
        <w:ind w:left="142"/>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lastRenderedPageBreak/>
        <w:t xml:space="preserve">   </w:t>
      </w:r>
      <w:r w:rsidR="00133ADF" w:rsidRPr="002C1AE1">
        <w:rPr>
          <w:rFonts w:ascii="Times New Roman" w:eastAsia="Times New Roman" w:hAnsi="Times New Roman" w:cs="Times New Roman"/>
          <w:sz w:val="26"/>
          <w:szCs w:val="26"/>
          <w:lang w:eastAsia="bg-BG"/>
        </w:rPr>
        <w:t xml:space="preserve">     </w:t>
      </w:r>
      <w:r w:rsidRPr="002C1AE1">
        <w:rPr>
          <w:rFonts w:ascii="Times New Roman" w:eastAsia="Times New Roman" w:hAnsi="Times New Roman" w:cs="Times New Roman"/>
          <w:sz w:val="26"/>
          <w:szCs w:val="26"/>
          <w:lang w:eastAsia="bg-BG"/>
        </w:rPr>
        <w:t xml:space="preserve"> -    </w:t>
      </w:r>
      <w:r w:rsidR="00133ADF" w:rsidRPr="002C1AE1">
        <w:rPr>
          <w:rFonts w:ascii="Times New Roman" w:eastAsia="Times New Roman" w:hAnsi="Times New Roman" w:cs="Times New Roman"/>
          <w:sz w:val="26"/>
          <w:szCs w:val="26"/>
          <w:lang w:eastAsia="bg-BG"/>
        </w:rPr>
        <w:t xml:space="preserve">    </w:t>
      </w:r>
      <w:r w:rsidRPr="002C1AE1">
        <w:rPr>
          <w:rFonts w:ascii="Times New Roman" w:eastAsia="Times New Roman" w:hAnsi="Times New Roman" w:cs="Times New Roman"/>
          <w:sz w:val="26"/>
          <w:szCs w:val="26"/>
          <w:lang w:eastAsia="bg-BG"/>
        </w:rPr>
        <w:t>на E-</w:t>
      </w:r>
      <w:proofErr w:type="spellStart"/>
      <w:r w:rsidRPr="002C1AE1">
        <w:rPr>
          <w:rFonts w:ascii="Times New Roman" w:eastAsia="Times New Roman" w:hAnsi="Times New Roman" w:cs="Times New Roman"/>
          <w:sz w:val="26"/>
          <w:szCs w:val="26"/>
          <w:lang w:eastAsia="bg-BG"/>
        </w:rPr>
        <w:t>mail</w:t>
      </w:r>
      <w:proofErr w:type="spellEnd"/>
      <w:r w:rsidRPr="002C1AE1">
        <w:rPr>
          <w:rFonts w:ascii="Times New Roman" w:eastAsia="Times New Roman" w:hAnsi="Times New Roman" w:cs="Times New Roman"/>
          <w:sz w:val="26"/>
          <w:szCs w:val="26"/>
          <w:lang w:eastAsia="bg-BG"/>
        </w:rPr>
        <w:t>: pbox@asarel.com</w:t>
      </w:r>
    </w:p>
    <w:p w14:paraId="381F5AE6" w14:textId="44360F92" w:rsidR="00C26002" w:rsidRPr="002C1AE1" w:rsidRDefault="00C26002" w:rsidP="00C26002">
      <w:pPr>
        <w:spacing w:after="0" w:line="240" w:lineRule="auto"/>
        <w:ind w:left="142"/>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На офертата поставена в запечатан плик или изпратена по Е-поща се поставя надпис: „</w:t>
      </w:r>
      <w:r w:rsidRPr="002C1AE1">
        <w:rPr>
          <w:rFonts w:ascii="Times New Roman" w:eastAsia="Times New Roman" w:hAnsi="Times New Roman" w:cs="Times New Roman"/>
          <w:i/>
          <w:iCs/>
          <w:sz w:val="26"/>
          <w:szCs w:val="26"/>
          <w:lang w:eastAsia="bg-BG"/>
        </w:rPr>
        <w:t xml:space="preserve">Оферта за </w:t>
      </w:r>
      <w:r w:rsidR="006C43E8" w:rsidRPr="002C1AE1">
        <w:rPr>
          <w:rFonts w:ascii="Times New Roman" w:eastAsia="Times New Roman" w:hAnsi="Times New Roman" w:cs="Times New Roman"/>
          <w:i/>
          <w:iCs/>
          <w:sz w:val="26"/>
          <w:szCs w:val="26"/>
          <w:lang w:eastAsia="bg-BG"/>
        </w:rPr>
        <w:t>измерване факторите на работната среда и оценка на риска в „Асарел-</w:t>
      </w:r>
      <w:proofErr w:type="spellStart"/>
      <w:r w:rsidR="006C43E8" w:rsidRPr="002C1AE1">
        <w:rPr>
          <w:rFonts w:ascii="Times New Roman" w:eastAsia="Times New Roman" w:hAnsi="Times New Roman" w:cs="Times New Roman"/>
          <w:i/>
          <w:iCs/>
          <w:sz w:val="26"/>
          <w:szCs w:val="26"/>
          <w:lang w:eastAsia="bg-BG"/>
        </w:rPr>
        <w:t>Медет“АД</w:t>
      </w:r>
      <w:proofErr w:type="spellEnd"/>
      <w:r w:rsidR="006C43E8" w:rsidRPr="002C1AE1">
        <w:rPr>
          <w:rFonts w:ascii="Times New Roman" w:eastAsia="Times New Roman" w:hAnsi="Times New Roman" w:cs="Times New Roman"/>
          <w:i/>
          <w:iCs/>
          <w:sz w:val="26"/>
          <w:szCs w:val="26"/>
          <w:lang w:eastAsia="bg-BG"/>
        </w:rPr>
        <w:t xml:space="preserve">, </w:t>
      </w:r>
      <w:proofErr w:type="spellStart"/>
      <w:r w:rsidR="006C43E8" w:rsidRPr="002C1AE1">
        <w:rPr>
          <w:rFonts w:ascii="Times New Roman" w:eastAsia="Times New Roman" w:hAnsi="Times New Roman" w:cs="Times New Roman"/>
          <w:i/>
          <w:iCs/>
          <w:sz w:val="26"/>
          <w:szCs w:val="26"/>
          <w:lang w:eastAsia="bg-BG"/>
        </w:rPr>
        <w:t>гр.Панагюрище</w:t>
      </w:r>
      <w:proofErr w:type="spellEnd"/>
      <w:r w:rsidRPr="002C1AE1">
        <w:rPr>
          <w:rFonts w:ascii="Times New Roman" w:eastAsia="Times New Roman" w:hAnsi="Times New Roman" w:cs="Times New Roman"/>
          <w:sz w:val="26"/>
          <w:szCs w:val="26"/>
          <w:lang w:eastAsia="bg-BG"/>
        </w:rPr>
        <w:t>“</w:t>
      </w:r>
    </w:p>
    <w:p w14:paraId="25EEF1A4" w14:textId="77777777" w:rsidR="00C26002" w:rsidRPr="002C1AE1" w:rsidRDefault="00C26002" w:rsidP="00C26002">
      <w:pPr>
        <w:spacing w:after="0" w:line="240" w:lineRule="auto"/>
        <w:ind w:left="142"/>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w:t>
      </w:r>
      <w:r w:rsidRPr="002C1AE1">
        <w:rPr>
          <w:rFonts w:ascii="Times New Roman" w:eastAsia="Times New Roman" w:hAnsi="Times New Roman" w:cs="Times New Roman"/>
          <w:i/>
          <w:iCs/>
          <w:sz w:val="26"/>
          <w:szCs w:val="26"/>
          <w:lang w:eastAsia="bg-BG"/>
        </w:rPr>
        <w:t>Да се отвори (вижда) само от определената за целта комисия“ и при представяне в плик – обозначен „Подател: ........…</w:t>
      </w:r>
      <w:r w:rsidRPr="002C1AE1">
        <w:rPr>
          <w:rFonts w:ascii="Times New Roman" w:eastAsia="Times New Roman" w:hAnsi="Times New Roman" w:cs="Times New Roman"/>
          <w:sz w:val="26"/>
          <w:szCs w:val="26"/>
          <w:lang w:eastAsia="bg-BG"/>
        </w:rPr>
        <w:t xml:space="preserve">”. </w:t>
      </w:r>
    </w:p>
    <w:p w14:paraId="5AB8E104" w14:textId="77777777" w:rsidR="00C26002" w:rsidRPr="002C1AE1" w:rsidRDefault="00C26002" w:rsidP="00133ADF">
      <w:pPr>
        <w:spacing w:after="0" w:line="240" w:lineRule="auto"/>
        <w:ind w:left="142" w:firstLine="566"/>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Оферти, получени след крайния срок за представяне, няма да бъдат разглеждани.</w:t>
      </w:r>
    </w:p>
    <w:p w14:paraId="019D3863" w14:textId="77777777" w:rsidR="00C26002" w:rsidRPr="002C1AE1" w:rsidRDefault="00C26002" w:rsidP="00133ADF">
      <w:pPr>
        <w:spacing w:after="0" w:line="240" w:lineRule="auto"/>
        <w:ind w:left="142" w:firstLine="566"/>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Офертите не подлежат на промяна след изтичане на крайния срок за представянето им.</w:t>
      </w:r>
    </w:p>
    <w:p w14:paraId="66973206" w14:textId="6B7E362F" w:rsidR="00E91A84" w:rsidRPr="002C1AE1" w:rsidRDefault="00C26002" w:rsidP="00133ADF">
      <w:pPr>
        <w:spacing w:after="0" w:line="240" w:lineRule="auto"/>
        <w:ind w:left="142" w:firstLine="566"/>
        <w:jc w:val="both"/>
        <w:rPr>
          <w:rFonts w:ascii="Times New Roman" w:eastAsia="Times New Roman" w:hAnsi="Times New Roman" w:cs="Times New Roman"/>
          <w:color w:val="000000"/>
          <w:sz w:val="26"/>
          <w:szCs w:val="26"/>
        </w:rPr>
      </w:pPr>
      <w:r w:rsidRPr="002C1AE1">
        <w:rPr>
          <w:rFonts w:ascii="Times New Roman" w:eastAsia="Times New Roman" w:hAnsi="Times New Roman" w:cs="Times New Roman"/>
          <w:sz w:val="26"/>
          <w:szCs w:val="26"/>
          <w:lang w:eastAsia="bg-BG"/>
        </w:rPr>
        <w:t>Валидност на офертата - минимум до: 31.</w:t>
      </w:r>
      <w:r w:rsidR="006419BA" w:rsidRPr="002C1AE1">
        <w:rPr>
          <w:rFonts w:ascii="Times New Roman" w:eastAsia="Times New Roman" w:hAnsi="Times New Roman" w:cs="Times New Roman"/>
          <w:sz w:val="26"/>
          <w:szCs w:val="26"/>
          <w:lang w:eastAsia="bg-BG"/>
        </w:rPr>
        <w:t>12</w:t>
      </w:r>
      <w:r w:rsidRPr="002C1AE1">
        <w:rPr>
          <w:rFonts w:ascii="Times New Roman" w:eastAsia="Times New Roman" w:hAnsi="Times New Roman" w:cs="Times New Roman"/>
          <w:sz w:val="26"/>
          <w:szCs w:val="26"/>
          <w:lang w:eastAsia="bg-BG"/>
        </w:rPr>
        <w:t>.2026 г.</w:t>
      </w:r>
    </w:p>
    <w:p w14:paraId="01053079" w14:textId="77777777" w:rsidR="002C1AE1" w:rsidRDefault="002C1AE1" w:rsidP="00133ADF">
      <w:pPr>
        <w:spacing w:after="0" w:line="240" w:lineRule="auto"/>
        <w:ind w:left="142" w:firstLine="566"/>
        <w:jc w:val="both"/>
        <w:rPr>
          <w:rFonts w:ascii="Times New Roman" w:eastAsia="Times New Roman" w:hAnsi="Times New Roman" w:cs="Times New Roman"/>
          <w:sz w:val="26"/>
          <w:szCs w:val="26"/>
          <w:lang w:eastAsia="bg-BG"/>
        </w:rPr>
      </w:pPr>
    </w:p>
    <w:p w14:paraId="3627836D" w14:textId="761AE662" w:rsidR="001115D9" w:rsidRPr="002C1AE1" w:rsidRDefault="00133ADF" w:rsidP="00133ADF">
      <w:pPr>
        <w:spacing w:after="0" w:line="240" w:lineRule="auto"/>
        <w:ind w:left="142" w:firstLine="566"/>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5.</w:t>
      </w:r>
      <w:r w:rsidR="001115D9" w:rsidRPr="002C1AE1">
        <w:rPr>
          <w:rFonts w:ascii="Times New Roman" w:eastAsia="Times New Roman" w:hAnsi="Times New Roman" w:cs="Times New Roman"/>
          <w:sz w:val="26"/>
          <w:szCs w:val="26"/>
          <w:lang w:eastAsia="bg-BG"/>
        </w:rPr>
        <w:t xml:space="preserve">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263CCF12" w14:textId="77777777" w:rsidR="00B43F2F" w:rsidRPr="002C1AE1" w:rsidRDefault="00B43F2F" w:rsidP="00E91A84">
      <w:pPr>
        <w:spacing w:after="0" w:line="240" w:lineRule="auto"/>
        <w:ind w:left="142"/>
        <w:jc w:val="both"/>
        <w:rPr>
          <w:rFonts w:ascii="Times New Roman" w:eastAsia="Times New Roman" w:hAnsi="Times New Roman" w:cs="Times New Roman"/>
          <w:sz w:val="26"/>
          <w:szCs w:val="26"/>
          <w:lang w:eastAsia="bg-BG"/>
        </w:rPr>
      </w:pPr>
    </w:p>
    <w:p w14:paraId="24E9CC82" w14:textId="7C7F6926" w:rsidR="001115D9" w:rsidRPr="002C1AE1" w:rsidRDefault="00133ADF" w:rsidP="00133ADF">
      <w:pPr>
        <w:spacing w:after="0" w:line="240" w:lineRule="auto"/>
        <w:ind w:left="142" w:firstLine="566"/>
        <w:jc w:val="both"/>
        <w:rPr>
          <w:rFonts w:ascii="Times New Roman" w:eastAsia="Times New Roman" w:hAnsi="Times New Roman" w:cs="Times New Roman"/>
          <w:b/>
          <w:sz w:val="26"/>
          <w:szCs w:val="26"/>
          <w:lang w:eastAsia="bg-BG"/>
        </w:rPr>
      </w:pPr>
      <w:r w:rsidRPr="002C1AE1">
        <w:rPr>
          <w:rFonts w:ascii="Times New Roman" w:eastAsia="Times New Roman" w:hAnsi="Times New Roman" w:cs="Times New Roman"/>
          <w:b/>
          <w:sz w:val="26"/>
          <w:szCs w:val="26"/>
          <w:lang w:eastAsia="bg-BG"/>
        </w:rPr>
        <w:t>6</w:t>
      </w:r>
      <w:r w:rsidR="001115D9" w:rsidRPr="002C1AE1">
        <w:rPr>
          <w:rFonts w:ascii="Times New Roman" w:eastAsia="Times New Roman" w:hAnsi="Times New Roman" w:cs="Times New Roman"/>
          <w:b/>
          <w:sz w:val="26"/>
          <w:szCs w:val="26"/>
          <w:lang w:eastAsia="bg-BG"/>
        </w:rPr>
        <w:t>. Краен срок за представяне на офертите</w:t>
      </w:r>
      <w:r w:rsidR="00FC2B33" w:rsidRPr="002C1AE1">
        <w:rPr>
          <w:rFonts w:ascii="Times New Roman" w:eastAsia="Times New Roman" w:hAnsi="Times New Roman" w:cs="Times New Roman"/>
          <w:b/>
          <w:sz w:val="26"/>
          <w:szCs w:val="26"/>
          <w:lang w:eastAsia="bg-BG"/>
        </w:rPr>
        <w:t xml:space="preserve"> до 16:00 ч. на</w:t>
      </w:r>
      <w:r w:rsidR="001115D9" w:rsidRPr="002C1AE1">
        <w:rPr>
          <w:rFonts w:ascii="Times New Roman" w:eastAsia="Times New Roman" w:hAnsi="Times New Roman" w:cs="Times New Roman"/>
          <w:b/>
          <w:sz w:val="26"/>
          <w:szCs w:val="26"/>
          <w:lang w:eastAsia="bg-BG"/>
        </w:rPr>
        <w:t xml:space="preserve"> </w:t>
      </w:r>
      <w:r w:rsidR="005A6E8D">
        <w:rPr>
          <w:rFonts w:ascii="Times New Roman" w:eastAsia="Times New Roman" w:hAnsi="Times New Roman" w:cs="Times New Roman"/>
          <w:b/>
          <w:sz w:val="26"/>
          <w:szCs w:val="26"/>
          <w:lang w:eastAsia="bg-BG"/>
        </w:rPr>
        <w:t>03.09</w:t>
      </w:r>
      <w:r w:rsidR="00FC2B33" w:rsidRPr="002C1AE1">
        <w:rPr>
          <w:rFonts w:ascii="Times New Roman" w:eastAsia="Times New Roman" w:hAnsi="Times New Roman" w:cs="Times New Roman"/>
          <w:b/>
          <w:sz w:val="26"/>
          <w:szCs w:val="26"/>
          <w:lang w:eastAsia="bg-BG"/>
        </w:rPr>
        <w:t>.</w:t>
      </w:r>
      <w:r w:rsidR="001115D9" w:rsidRPr="002C1AE1">
        <w:rPr>
          <w:rFonts w:ascii="Times New Roman" w:eastAsia="Times New Roman" w:hAnsi="Times New Roman" w:cs="Times New Roman"/>
          <w:b/>
          <w:sz w:val="26"/>
          <w:szCs w:val="26"/>
          <w:lang w:eastAsia="bg-BG"/>
        </w:rPr>
        <w:t>202</w:t>
      </w:r>
      <w:r w:rsidR="00BE02DB" w:rsidRPr="002C1AE1">
        <w:rPr>
          <w:rFonts w:ascii="Times New Roman" w:eastAsia="Times New Roman" w:hAnsi="Times New Roman" w:cs="Times New Roman"/>
          <w:b/>
          <w:sz w:val="26"/>
          <w:szCs w:val="26"/>
          <w:lang w:eastAsia="bg-BG"/>
        </w:rPr>
        <w:t>6</w:t>
      </w:r>
      <w:r w:rsidR="001115D9" w:rsidRPr="002C1AE1">
        <w:rPr>
          <w:rFonts w:ascii="Times New Roman" w:eastAsia="Times New Roman" w:hAnsi="Times New Roman" w:cs="Times New Roman"/>
          <w:b/>
          <w:sz w:val="26"/>
          <w:szCs w:val="26"/>
          <w:lang w:eastAsia="bg-BG"/>
        </w:rPr>
        <w:t xml:space="preserve"> г.</w:t>
      </w:r>
    </w:p>
    <w:p w14:paraId="385A23CA" w14:textId="4ADC6D25" w:rsidR="00FC2B33" w:rsidRPr="002C1AE1" w:rsidRDefault="007B6768" w:rsidP="00AD2D78">
      <w:pPr>
        <w:spacing w:after="0" w:line="240" w:lineRule="auto"/>
        <w:ind w:left="142"/>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Оферти получени след крайния срок за предоставяне, няма да бъдат разглеждани.</w:t>
      </w:r>
    </w:p>
    <w:p w14:paraId="775268F2" w14:textId="77777777" w:rsidR="002C1AE1" w:rsidRDefault="002C1AE1" w:rsidP="00133ADF">
      <w:pPr>
        <w:spacing w:after="0" w:line="240" w:lineRule="auto"/>
        <w:ind w:left="142" w:firstLine="566"/>
        <w:jc w:val="both"/>
        <w:rPr>
          <w:rFonts w:ascii="Times New Roman" w:eastAsia="Times New Roman" w:hAnsi="Times New Roman" w:cs="Times New Roman"/>
          <w:sz w:val="26"/>
          <w:szCs w:val="26"/>
          <w:lang w:eastAsia="bg-BG"/>
        </w:rPr>
      </w:pPr>
    </w:p>
    <w:p w14:paraId="7A43F6EC" w14:textId="3F21309A" w:rsidR="00FC2B33" w:rsidRPr="002C1AE1" w:rsidRDefault="00133ADF" w:rsidP="00133ADF">
      <w:pPr>
        <w:spacing w:after="0" w:line="240" w:lineRule="auto"/>
        <w:ind w:left="142" w:firstLine="566"/>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7</w:t>
      </w:r>
      <w:r w:rsidR="00FC2B33" w:rsidRPr="002C1AE1">
        <w:rPr>
          <w:rFonts w:ascii="Times New Roman" w:eastAsia="Times New Roman" w:hAnsi="Times New Roman" w:cs="Times New Roman"/>
          <w:sz w:val="26"/>
          <w:szCs w:val="26"/>
          <w:lang w:eastAsia="bg-BG"/>
        </w:rPr>
        <w:t>. За допълнителна информация и електронен вариа</w:t>
      </w:r>
      <w:r w:rsidR="004710FE" w:rsidRPr="002C1AE1">
        <w:rPr>
          <w:rFonts w:ascii="Times New Roman" w:eastAsia="Times New Roman" w:hAnsi="Times New Roman" w:cs="Times New Roman"/>
          <w:sz w:val="26"/>
          <w:szCs w:val="26"/>
          <w:lang w:eastAsia="bg-BG"/>
        </w:rPr>
        <w:t>н</w:t>
      </w:r>
      <w:r w:rsidR="00FC2B33" w:rsidRPr="002C1AE1">
        <w:rPr>
          <w:rFonts w:ascii="Times New Roman" w:eastAsia="Times New Roman" w:hAnsi="Times New Roman" w:cs="Times New Roman"/>
          <w:sz w:val="26"/>
          <w:szCs w:val="26"/>
          <w:lang w:eastAsia="bg-BG"/>
        </w:rPr>
        <w:t xml:space="preserve">т на настоящето запитване: </w:t>
      </w:r>
      <w:r w:rsidR="00FC2B33" w:rsidRPr="002C1AE1">
        <w:rPr>
          <w:rFonts w:ascii="Times New Roman" w:eastAsia="Times New Roman" w:hAnsi="Times New Roman" w:cs="Times New Roman"/>
          <w:sz w:val="26"/>
          <w:szCs w:val="26"/>
          <w:u w:val="single"/>
          <w:lang w:val="en-US" w:eastAsia="bg-BG"/>
        </w:rPr>
        <w:t>www</w:t>
      </w:r>
      <w:r w:rsidR="00FC2B33" w:rsidRPr="002C1AE1">
        <w:rPr>
          <w:rFonts w:ascii="Times New Roman" w:eastAsia="Times New Roman" w:hAnsi="Times New Roman" w:cs="Times New Roman"/>
          <w:sz w:val="26"/>
          <w:szCs w:val="26"/>
          <w:u w:val="single"/>
          <w:lang w:eastAsia="bg-BG"/>
        </w:rPr>
        <w:t>.</w:t>
      </w:r>
      <w:r w:rsidR="00FC2B33" w:rsidRPr="002C1AE1">
        <w:rPr>
          <w:rFonts w:ascii="Times New Roman" w:eastAsia="Times New Roman" w:hAnsi="Times New Roman" w:cs="Times New Roman"/>
          <w:sz w:val="26"/>
          <w:szCs w:val="26"/>
          <w:u w:val="single"/>
          <w:lang w:val="en-US" w:eastAsia="bg-BG"/>
        </w:rPr>
        <w:t>asarel.com</w:t>
      </w:r>
      <w:r w:rsidR="00FC2B33" w:rsidRPr="002C1AE1">
        <w:rPr>
          <w:rFonts w:ascii="Times New Roman" w:eastAsia="Times New Roman" w:hAnsi="Times New Roman" w:cs="Times New Roman"/>
          <w:sz w:val="26"/>
          <w:szCs w:val="26"/>
          <w:lang w:val="en-US" w:eastAsia="bg-BG"/>
        </w:rPr>
        <w:t xml:space="preserve"> </w:t>
      </w:r>
      <w:r w:rsidR="00FC2B33" w:rsidRPr="002C1AE1">
        <w:rPr>
          <w:rFonts w:ascii="Times New Roman" w:eastAsia="Times New Roman" w:hAnsi="Times New Roman" w:cs="Times New Roman"/>
          <w:sz w:val="26"/>
          <w:szCs w:val="26"/>
          <w:lang w:eastAsia="bg-BG"/>
        </w:rPr>
        <w:t>/Актуално/ Търсене и Предлагане</w:t>
      </w:r>
    </w:p>
    <w:p w14:paraId="6B68029C" w14:textId="77777777" w:rsidR="002C1AE1" w:rsidRDefault="002C1AE1" w:rsidP="00133ADF">
      <w:pPr>
        <w:spacing w:after="0" w:line="240" w:lineRule="atLeast"/>
        <w:ind w:firstLine="708"/>
        <w:jc w:val="both"/>
        <w:rPr>
          <w:rFonts w:ascii="Times New Roman" w:eastAsia="Times New Roman" w:hAnsi="Times New Roman" w:cs="Times New Roman"/>
          <w:sz w:val="26"/>
          <w:szCs w:val="26"/>
          <w:lang w:eastAsia="bg-BG"/>
        </w:rPr>
      </w:pPr>
    </w:p>
    <w:p w14:paraId="39FB7E92" w14:textId="2F9111E3" w:rsidR="00C26002" w:rsidRPr="002C1AE1" w:rsidRDefault="00133ADF" w:rsidP="00133ADF">
      <w:pPr>
        <w:spacing w:after="0" w:line="240" w:lineRule="atLeast"/>
        <w:ind w:firstLine="708"/>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8</w:t>
      </w:r>
      <w:r w:rsidR="00C26002" w:rsidRPr="002C1AE1">
        <w:rPr>
          <w:rFonts w:ascii="Times New Roman" w:eastAsia="Times New Roman" w:hAnsi="Times New Roman" w:cs="Times New Roman"/>
          <w:sz w:val="26"/>
          <w:szCs w:val="26"/>
          <w:lang w:eastAsia="bg-BG"/>
        </w:rPr>
        <w:t>. Ако имате някакви въпроси не се колебайте да се обърнете към лицето за контакти.</w:t>
      </w:r>
    </w:p>
    <w:p w14:paraId="782807F2" w14:textId="77777777" w:rsidR="002C1AE1" w:rsidRDefault="002C1AE1" w:rsidP="00133ADF">
      <w:pPr>
        <w:spacing w:after="0" w:line="240" w:lineRule="atLeast"/>
        <w:ind w:firstLine="708"/>
        <w:jc w:val="both"/>
        <w:rPr>
          <w:rFonts w:ascii="Times New Roman" w:eastAsia="Times New Roman" w:hAnsi="Times New Roman" w:cs="Times New Roman"/>
          <w:sz w:val="26"/>
          <w:szCs w:val="26"/>
          <w:lang w:eastAsia="bg-BG"/>
        </w:rPr>
      </w:pPr>
    </w:p>
    <w:p w14:paraId="00337D83" w14:textId="10391003" w:rsidR="00C26002" w:rsidRPr="002C1AE1" w:rsidRDefault="00133ADF" w:rsidP="00133ADF">
      <w:pPr>
        <w:spacing w:after="0" w:line="240" w:lineRule="atLeast"/>
        <w:ind w:firstLine="708"/>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9</w:t>
      </w:r>
      <w:r w:rsidR="00C26002" w:rsidRPr="002C1AE1">
        <w:rPr>
          <w:rFonts w:ascii="Times New Roman" w:eastAsia="Times New Roman" w:hAnsi="Times New Roman" w:cs="Times New Roman"/>
          <w:sz w:val="26"/>
          <w:szCs w:val="26"/>
          <w:lang w:eastAsia="bg-BG"/>
        </w:rPr>
        <w:t xml:space="preserve">. Лице за контакти: инж. Петър Дерменджиев, длъжност – ръководител отдел „Безопасност и здраве при работа” </w:t>
      </w:r>
    </w:p>
    <w:p w14:paraId="5262AF3B" w14:textId="7BF22742" w:rsidR="00C26002" w:rsidRPr="002C1AE1" w:rsidRDefault="00C26002" w:rsidP="00C26002">
      <w:pPr>
        <w:spacing w:after="0" w:line="240" w:lineRule="atLeast"/>
        <w:ind w:firstLine="720"/>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 xml:space="preserve">    Телефон:   0357-</w:t>
      </w:r>
      <w:r w:rsidR="00133ADF" w:rsidRPr="002C1AE1">
        <w:rPr>
          <w:rFonts w:ascii="Times New Roman" w:eastAsia="Times New Roman" w:hAnsi="Times New Roman" w:cs="Times New Roman"/>
          <w:sz w:val="26"/>
          <w:szCs w:val="26"/>
          <w:lang w:eastAsia="bg-BG"/>
        </w:rPr>
        <w:t xml:space="preserve"> </w:t>
      </w:r>
      <w:r w:rsidRPr="002C1AE1">
        <w:rPr>
          <w:rFonts w:ascii="Times New Roman" w:eastAsia="Times New Roman" w:hAnsi="Times New Roman" w:cs="Times New Roman"/>
          <w:sz w:val="26"/>
          <w:szCs w:val="26"/>
          <w:lang w:eastAsia="bg-BG"/>
        </w:rPr>
        <w:t>60 375 – отдел “Б З Р”.</w:t>
      </w:r>
    </w:p>
    <w:p w14:paraId="2EE93D75" w14:textId="77777777" w:rsidR="00C26002" w:rsidRPr="002C1AE1" w:rsidRDefault="00C26002" w:rsidP="00C26002">
      <w:pPr>
        <w:spacing w:after="0" w:line="240" w:lineRule="atLeast"/>
        <w:ind w:firstLine="720"/>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 xml:space="preserve">    Е-</w:t>
      </w:r>
      <w:proofErr w:type="spellStart"/>
      <w:r w:rsidRPr="002C1AE1">
        <w:rPr>
          <w:rFonts w:ascii="Times New Roman" w:eastAsia="Times New Roman" w:hAnsi="Times New Roman" w:cs="Times New Roman"/>
          <w:sz w:val="26"/>
          <w:szCs w:val="26"/>
          <w:lang w:eastAsia="bg-BG"/>
        </w:rPr>
        <w:t>mail</w:t>
      </w:r>
      <w:proofErr w:type="spellEnd"/>
      <w:r w:rsidRPr="002C1AE1">
        <w:rPr>
          <w:rFonts w:ascii="Times New Roman" w:eastAsia="Times New Roman" w:hAnsi="Times New Roman" w:cs="Times New Roman"/>
          <w:sz w:val="26"/>
          <w:szCs w:val="26"/>
          <w:lang w:eastAsia="bg-BG"/>
        </w:rPr>
        <w:t>: pdermendzhiev@asarel.com</w:t>
      </w:r>
    </w:p>
    <w:p w14:paraId="44E77D42" w14:textId="693D2881" w:rsidR="00C26002" w:rsidRPr="002C1AE1" w:rsidRDefault="00C26002" w:rsidP="00C26002">
      <w:pPr>
        <w:spacing w:after="0" w:line="240" w:lineRule="atLeast"/>
        <w:ind w:firstLine="720"/>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 xml:space="preserve">    Факс: 0357 60 250 / 0357 60</w:t>
      </w:r>
      <w:r w:rsidR="002C1AE1">
        <w:rPr>
          <w:rFonts w:ascii="Times New Roman" w:eastAsia="Times New Roman" w:hAnsi="Times New Roman" w:cs="Times New Roman"/>
          <w:sz w:val="26"/>
          <w:szCs w:val="26"/>
          <w:lang w:eastAsia="bg-BG"/>
        </w:rPr>
        <w:t> </w:t>
      </w:r>
      <w:r w:rsidRPr="002C1AE1">
        <w:rPr>
          <w:rFonts w:ascii="Times New Roman" w:eastAsia="Times New Roman" w:hAnsi="Times New Roman" w:cs="Times New Roman"/>
          <w:sz w:val="26"/>
          <w:szCs w:val="26"/>
          <w:lang w:eastAsia="bg-BG"/>
        </w:rPr>
        <w:t>260</w:t>
      </w:r>
    </w:p>
    <w:p w14:paraId="5E18F377" w14:textId="77777777" w:rsidR="002C1AE1" w:rsidRDefault="002C1AE1" w:rsidP="00C26002">
      <w:pPr>
        <w:spacing w:after="0" w:line="240" w:lineRule="atLeast"/>
        <w:ind w:firstLine="720"/>
        <w:jc w:val="both"/>
        <w:rPr>
          <w:rFonts w:ascii="Times New Roman" w:eastAsia="Times New Roman" w:hAnsi="Times New Roman" w:cs="Times New Roman"/>
          <w:sz w:val="26"/>
          <w:szCs w:val="26"/>
          <w:u w:val="single"/>
          <w:lang w:eastAsia="bg-BG"/>
        </w:rPr>
      </w:pPr>
    </w:p>
    <w:p w14:paraId="411B5E9A" w14:textId="6A47C337" w:rsidR="00C26002" w:rsidRPr="002C1AE1" w:rsidRDefault="00C26002" w:rsidP="00C26002">
      <w:pPr>
        <w:spacing w:after="0" w:line="240" w:lineRule="atLeast"/>
        <w:ind w:firstLine="720"/>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u w:val="single"/>
          <w:lang w:eastAsia="bg-BG"/>
        </w:rPr>
        <w:t>Приложение</w:t>
      </w:r>
      <w:r w:rsidRPr="002C1AE1">
        <w:rPr>
          <w:rFonts w:ascii="Times New Roman" w:eastAsia="Times New Roman" w:hAnsi="Times New Roman" w:cs="Times New Roman"/>
          <w:sz w:val="26"/>
          <w:szCs w:val="26"/>
          <w:lang w:eastAsia="bg-BG"/>
        </w:rPr>
        <w:t xml:space="preserve">: </w:t>
      </w:r>
    </w:p>
    <w:p w14:paraId="22B4B722" w14:textId="13D94472" w:rsidR="003912ED" w:rsidRPr="002C1AE1" w:rsidRDefault="00C26002" w:rsidP="00C26002">
      <w:pPr>
        <w:spacing w:after="0" w:line="240" w:lineRule="atLeast"/>
        <w:ind w:firstLine="720"/>
        <w:jc w:val="both"/>
        <w:rPr>
          <w:rFonts w:ascii="Times New Roman" w:eastAsia="Times New Roman" w:hAnsi="Times New Roman" w:cs="Times New Roman"/>
          <w:sz w:val="26"/>
          <w:szCs w:val="26"/>
          <w:lang w:eastAsia="bg-BG"/>
        </w:rPr>
      </w:pPr>
      <w:r w:rsidRPr="002C1AE1">
        <w:rPr>
          <w:rFonts w:ascii="Times New Roman" w:eastAsia="Times New Roman" w:hAnsi="Times New Roman" w:cs="Times New Roman"/>
          <w:sz w:val="26"/>
          <w:szCs w:val="26"/>
          <w:lang w:eastAsia="bg-BG"/>
        </w:rPr>
        <w:t>1. Техническо задание.</w:t>
      </w:r>
    </w:p>
    <w:p w14:paraId="112388A8" w14:textId="4FAF8618" w:rsidR="00C26002" w:rsidRPr="002C1AE1" w:rsidRDefault="00C26002" w:rsidP="00C26002">
      <w:pPr>
        <w:spacing w:after="0" w:line="240" w:lineRule="atLeast"/>
        <w:ind w:firstLine="720"/>
        <w:jc w:val="both"/>
        <w:rPr>
          <w:rFonts w:ascii="Times New Roman" w:hAnsi="Times New Roman" w:cs="Times New Roman"/>
          <w:sz w:val="26"/>
          <w:szCs w:val="26"/>
        </w:rPr>
      </w:pPr>
      <w:r w:rsidRPr="002C1AE1">
        <w:rPr>
          <w:rFonts w:ascii="Times New Roman" w:eastAsia="Times New Roman" w:hAnsi="Times New Roman" w:cs="Times New Roman"/>
          <w:sz w:val="26"/>
          <w:szCs w:val="26"/>
          <w:lang w:eastAsia="bg-BG"/>
        </w:rPr>
        <w:t>2.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182AD3E2" w14:textId="70F825D2" w:rsidR="005C3DC8" w:rsidRDefault="005C3DC8" w:rsidP="005C3DC8">
      <w:pPr>
        <w:spacing w:after="0" w:line="240" w:lineRule="atLeast"/>
        <w:ind w:firstLine="720"/>
        <w:jc w:val="both"/>
        <w:rPr>
          <w:rFonts w:ascii="Times New Roman" w:hAnsi="Times New Roman" w:cs="Times New Roman"/>
          <w:sz w:val="21"/>
          <w:szCs w:val="21"/>
        </w:rPr>
      </w:pPr>
    </w:p>
    <w:p w14:paraId="5978D217" w14:textId="77777777" w:rsidR="00133ADF" w:rsidRDefault="00133ADF" w:rsidP="005C3DC8">
      <w:pPr>
        <w:spacing w:after="0" w:line="240" w:lineRule="atLeast"/>
        <w:ind w:firstLine="720"/>
        <w:jc w:val="both"/>
        <w:rPr>
          <w:rFonts w:ascii="Times New Roman" w:hAnsi="Times New Roman" w:cs="Times New Roman"/>
          <w:b/>
          <w:sz w:val="28"/>
          <w:szCs w:val="28"/>
        </w:rPr>
      </w:pPr>
    </w:p>
    <w:p w14:paraId="7ACFE644" w14:textId="13CA7861" w:rsidR="005C3DC8" w:rsidRPr="006C2E45" w:rsidRDefault="00AD6A6B" w:rsidP="005C3DC8">
      <w:pPr>
        <w:spacing w:after="0" w:line="240" w:lineRule="atLeast"/>
        <w:ind w:firstLine="720"/>
        <w:jc w:val="both"/>
        <w:rPr>
          <w:rFonts w:ascii="Times New Roman" w:hAnsi="Times New Roman" w:cs="Times New Roman"/>
          <w:b/>
          <w:sz w:val="28"/>
          <w:szCs w:val="28"/>
        </w:rPr>
      </w:pPr>
      <w:r w:rsidRPr="006C2E45">
        <w:rPr>
          <w:rFonts w:ascii="Times New Roman" w:hAnsi="Times New Roman" w:cs="Times New Roman"/>
          <w:b/>
          <w:sz w:val="28"/>
          <w:szCs w:val="28"/>
        </w:rPr>
        <w:t>ИЗГОТВИЛ:</w:t>
      </w:r>
      <w:r w:rsidR="006C2E45" w:rsidRPr="006C2E45">
        <w:rPr>
          <w:rFonts w:ascii="Times New Roman" w:hAnsi="Times New Roman" w:cs="Times New Roman"/>
          <w:b/>
          <w:sz w:val="28"/>
          <w:szCs w:val="28"/>
        </w:rPr>
        <w:t xml:space="preserve">   </w:t>
      </w:r>
      <w:r w:rsidR="006C2E45">
        <w:rPr>
          <w:rFonts w:ascii="Times New Roman" w:hAnsi="Times New Roman" w:cs="Times New Roman"/>
          <w:b/>
          <w:sz w:val="28"/>
          <w:szCs w:val="28"/>
        </w:rPr>
        <w:t xml:space="preserve">                             </w:t>
      </w:r>
      <w:r w:rsidR="006C2E45">
        <w:rPr>
          <w:rFonts w:ascii="Times New Roman" w:hAnsi="Times New Roman" w:cs="Times New Roman"/>
          <w:b/>
          <w:sz w:val="28"/>
          <w:szCs w:val="28"/>
        </w:rPr>
        <w:tab/>
      </w:r>
      <w:r w:rsidR="006C2E45">
        <w:rPr>
          <w:rFonts w:ascii="Times New Roman" w:hAnsi="Times New Roman" w:cs="Times New Roman"/>
          <w:b/>
          <w:sz w:val="28"/>
          <w:szCs w:val="28"/>
        </w:rPr>
        <w:tab/>
      </w:r>
      <w:r w:rsidR="006C2E45" w:rsidRPr="006C2E45">
        <w:rPr>
          <w:rFonts w:ascii="Times New Roman" w:hAnsi="Times New Roman" w:cs="Times New Roman"/>
          <w:b/>
          <w:sz w:val="28"/>
          <w:szCs w:val="28"/>
        </w:rPr>
        <w:t>СЪГЛАСУВАЛИ:</w:t>
      </w:r>
    </w:p>
    <w:p w14:paraId="67A31D94" w14:textId="76E79C71" w:rsidR="005C3DC8" w:rsidRPr="006C2E45" w:rsidRDefault="00C26002" w:rsidP="005C3DC8">
      <w:pPr>
        <w:spacing w:after="0" w:line="240" w:lineRule="atLeast"/>
        <w:ind w:firstLine="720"/>
        <w:jc w:val="both"/>
        <w:rPr>
          <w:rFonts w:ascii="Times New Roman" w:hAnsi="Times New Roman" w:cs="Times New Roman"/>
          <w:sz w:val="28"/>
          <w:szCs w:val="28"/>
        </w:rPr>
      </w:pPr>
      <w:r>
        <w:rPr>
          <w:rFonts w:ascii="Times New Roman" w:hAnsi="Times New Roman" w:cs="Times New Roman"/>
          <w:sz w:val="28"/>
          <w:szCs w:val="28"/>
        </w:rPr>
        <w:t>Инспектор ЗБР</w:t>
      </w:r>
      <w:r w:rsidR="006C2E45" w:rsidRPr="006C2E45">
        <w:rPr>
          <w:rFonts w:ascii="Times New Roman" w:hAnsi="Times New Roman" w:cs="Times New Roman"/>
          <w:sz w:val="28"/>
          <w:szCs w:val="28"/>
        </w:rPr>
        <w:t>:………</w:t>
      </w:r>
      <w:r w:rsidR="006C2E45">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006C2E45" w:rsidRPr="006C2E45">
        <w:rPr>
          <w:rFonts w:ascii="Times New Roman" w:hAnsi="Times New Roman" w:cs="Times New Roman"/>
          <w:b/>
          <w:sz w:val="28"/>
          <w:szCs w:val="28"/>
        </w:rPr>
        <w:t>1.</w:t>
      </w:r>
      <w:r w:rsidR="006C2E45">
        <w:rPr>
          <w:rFonts w:ascii="Times New Roman" w:hAnsi="Times New Roman" w:cs="Times New Roman"/>
          <w:sz w:val="28"/>
          <w:szCs w:val="28"/>
        </w:rPr>
        <w:t xml:space="preserve"> </w:t>
      </w:r>
      <w:proofErr w:type="spellStart"/>
      <w:r w:rsidR="006C2E45">
        <w:rPr>
          <w:rFonts w:ascii="Times New Roman" w:hAnsi="Times New Roman" w:cs="Times New Roman"/>
          <w:sz w:val="28"/>
          <w:szCs w:val="28"/>
        </w:rPr>
        <w:t>Рък</w:t>
      </w:r>
      <w:proofErr w:type="spellEnd"/>
      <w:r w:rsidR="006C2E45">
        <w:rPr>
          <w:rFonts w:ascii="Times New Roman" w:hAnsi="Times New Roman" w:cs="Times New Roman"/>
          <w:sz w:val="28"/>
          <w:szCs w:val="28"/>
        </w:rPr>
        <w:t>. отдел „</w:t>
      </w:r>
      <w:r>
        <w:rPr>
          <w:rFonts w:ascii="Times New Roman" w:hAnsi="Times New Roman" w:cs="Times New Roman"/>
          <w:sz w:val="28"/>
          <w:szCs w:val="28"/>
        </w:rPr>
        <w:t>БЗР</w:t>
      </w:r>
      <w:r w:rsidR="006C2E45">
        <w:rPr>
          <w:rFonts w:ascii="Times New Roman" w:hAnsi="Times New Roman" w:cs="Times New Roman"/>
          <w:sz w:val="28"/>
          <w:szCs w:val="28"/>
        </w:rPr>
        <w:t>“:………..</w:t>
      </w:r>
    </w:p>
    <w:p w14:paraId="2874A626" w14:textId="78BD81E8" w:rsidR="005C3DC8" w:rsidRPr="006C2E45" w:rsidRDefault="006C2E45" w:rsidP="005C3DC8">
      <w:pPr>
        <w:spacing w:after="0" w:line="24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6C2E45">
        <w:rPr>
          <w:rFonts w:ascii="Times New Roman" w:hAnsi="Times New Roman" w:cs="Times New Roman"/>
          <w:sz w:val="28"/>
          <w:szCs w:val="28"/>
        </w:rPr>
        <w:t xml:space="preserve">/инж. </w:t>
      </w:r>
      <w:r w:rsidR="00C26002">
        <w:rPr>
          <w:rFonts w:ascii="Times New Roman" w:hAnsi="Times New Roman" w:cs="Times New Roman"/>
          <w:sz w:val="28"/>
          <w:szCs w:val="28"/>
        </w:rPr>
        <w:t>Ст. Манев</w:t>
      </w:r>
      <w:r w:rsidRPr="006C2E45">
        <w:rPr>
          <w:rFonts w:ascii="Times New Roman" w:hAnsi="Times New Roman" w:cs="Times New Roman"/>
          <w:sz w:val="28"/>
          <w:szCs w:val="28"/>
        </w:rPr>
        <w:t>/</w:t>
      </w:r>
      <w:r>
        <w:rPr>
          <w:rFonts w:ascii="Times New Roman" w:hAnsi="Times New Roman" w:cs="Times New Roman"/>
          <w:sz w:val="21"/>
          <w:szCs w:val="21"/>
        </w:rPr>
        <w:tab/>
      </w:r>
      <w:r>
        <w:rPr>
          <w:rFonts w:ascii="Times New Roman" w:hAnsi="Times New Roman" w:cs="Times New Roman"/>
          <w:sz w:val="21"/>
          <w:szCs w:val="21"/>
        </w:rPr>
        <w:tab/>
        <w:t xml:space="preserve">                           </w:t>
      </w:r>
      <w:r w:rsidRPr="006C2E45">
        <w:rPr>
          <w:rFonts w:ascii="Times New Roman" w:hAnsi="Times New Roman" w:cs="Times New Roman"/>
          <w:sz w:val="28"/>
          <w:szCs w:val="28"/>
        </w:rPr>
        <w:t xml:space="preserve">/инж. </w:t>
      </w:r>
      <w:r w:rsidR="00C26002">
        <w:rPr>
          <w:rFonts w:ascii="Times New Roman" w:hAnsi="Times New Roman" w:cs="Times New Roman"/>
          <w:sz w:val="28"/>
          <w:szCs w:val="28"/>
        </w:rPr>
        <w:t>П. Дерменджиев</w:t>
      </w:r>
      <w:r w:rsidRPr="006C2E45">
        <w:rPr>
          <w:rFonts w:ascii="Times New Roman" w:hAnsi="Times New Roman" w:cs="Times New Roman"/>
          <w:sz w:val="28"/>
          <w:szCs w:val="28"/>
        </w:rPr>
        <w:t>/</w:t>
      </w:r>
    </w:p>
    <w:p w14:paraId="2B0A0C52" w14:textId="77777777" w:rsidR="00900CA2" w:rsidRDefault="006C2E45" w:rsidP="006C2E45">
      <w:pPr>
        <w:spacing w:after="0" w:line="240" w:lineRule="atLeast"/>
        <w:ind w:left="4944" w:firstLine="720"/>
        <w:jc w:val="both"/>
        <w:rPr>
          <w:rFonts w:ascii="Times New Roman" w:hAnsi="Times New Roman" w:cs="Times New Roman"/>
          <w:sz w:val="28"/>
          <w:szCs w:val="28"/>
        </w:rPr>
      </w:pPr>
      <w:r>
        <w:rPr>
          <w:rFonts w:ascii="Times New Roman" w:hAnsi="Times New Roman" w:cs="Times New Roman"/>
          <w:sz w:val="28"/>
          <w:szCs w:val="28"/>
        </w:rPr>
        <w:t xml:space="preserve"> </w:t>
      </w:r>
    </w:p>
    <w:p w14:paraId="0C386A35" w14:textId="0B20A6AF" w:rsidR="00EE4AD1" w:rsidRPr="006C2E45" w:rsidRDefault="00133ADF" w:rsidP="006C2E45">
      <w:pPr>
        <w:spacing w:after="0" w:line="240" w:lineRule="atLeast"/>
        <w:ind w:left="4944" w:firstLine="720"/>
        <w:jc w:val="both"/>
        <w:rPr>
          <w:rFonts w:ascii="Times New Roman" w:hAnsi="Times New Roman" w:cs="Times New Roman"/>
          <w:sz w:val="28"/>
          <w:szCs w:val="28"/>
        </w:rPr>
      </w:pPr>
      <w:r>
        <w:rPr>
          <w:rFonts w:ascii="Times New Roman" w:hAnsi="Times New Roman" w:cs="Times New Roman"/>
          <w:b/>
          <w:sz w:val="28"/>
          <w:szCs w:val="28"/>
        </w:rPr>
        <w:t xml:space="preserve"> </w:t>
      </w:r>
      <w:r w:rsidR="006C2E45" w:rsidRPr="006C2E45">
        <w:rPr>
          <w:rFonts w:ascii="Times New Roman" w:hAnsi="Times New Roman" w:cs="Times New Roman"/>
          <w:b/>
          <w:sz w:val="28"/>
          <w:szCs w:val="28"/>
        </w:rPr>
        <w:t>2.</w:t>
      </w:r>
      <w:r w:rsidR="006C2E45" w:rsidRPr="006C2E45">
        <w:rPr>
          <w:rFonts w:ascii="Times New Roman" w:hAnsi="Times New Roman" w:cs="Times New Roman"/>
          <w:sz w:val="28"/>
          <w:szCs w:val="28"/>
        </w:rPr>
        <w:t xml:space="preserve"> Директор „О и К“:………</w:t>
      </w:r>
      <w:r w:rsidR="006C2E45">
        <w:rPr>
          <w:rFonts w:ascii="Times New Roman" w:hAnsi="Times New Roman" w:cs="Times New Roman"/>
          <w:sz w:val="28"/>
          <w:szCs w:val="28"/>
        </w:rPr>
        <w:t>.</w:t>
      </w:r>
    </w:p>
    <w:p w14:paraId="57C9D761" w14:textId="260ACEA7" w:rsidR="00EE4AD1" w:rsidRPr="006C2E45" w:rsidRDefault="006C2E45" w:rsidP="006C2E45">
      <w:pPr>
        <w:spacing w:after="0" w:line="240" w:lineRule="atLeast"/>
        <w:ind w:left="4224"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6C2E45">
        <w:rPr>
          <w:rFonts w:ascii="Times New Roman" w:hAnsi="Times New Roman" w:cs="Times New Roman"/>
          <w:sz w:val="28"/>
          <w:szCs w:val="28"/>
        </w:rPr>
        <w:t xml:space="preserve">/Хр. </w:t>
      </w:r>
      <w:proofErr w:type="spellStart"/>
      <w:r w:rsidRPr="006C2E45">
        <w:rPr>
          <w:rFonts w:ascii="Times New Roman" w:hAnsi="Times New Roman" w:cs="Times New Roman"/>
          <w:sz w:val="28"/>
          <w:szCs w:val="28"/>
        </w:rPr>
        <w:t>Шиндаров</w:t>
      </w:r>
      <w:proofErr w:type="spellEnd"/>
      <w:r w:rsidRPr="006C2E45">
        <w:rPr>
          <w:rFonts w:ascii="Times New Roman" w:hAnsi="Times New Roman" w:cs="Times New Roman"/>
          <w:sz w:val="28"/>
          <w:szCs w:val="28"/>
        </w:rPr>
        <w:t>/</w:t>
      </w:r>
    </w:p>
    <w:p w14:paraId="3E5DFAC5" w14:textId="366A23B2" w:rsidR="005C3DC8" w:rsidRDefault="005C3DC8" w:rsidP="004710FE">
      <w:pPr>
        <w:spacing w:after="0" w:line="240" w:lineRule="atLeast"/>
        <w:jc w:val="both"/>
        <w:rPr>
          <w:rFonts w:ascii="Times New Roman" w:hAnsi="Times New Roman" w:cs="Times New Roman"/>
          <w:sz w:val="21"/>
          <w:szCs w:val="21"/>
        </w:rPr>
      </w:pPr>
    </w:p>
    <w:p w14:paraId="1ED89913" w14:textId="77777777" w:rsidR="008464E9" w:rsidRDefault="008464E9" w:rsidP="005C3DC8">
      <w:pPr>
        <w:numPr>
          <w:ilvl w:val="12"/>
          <w:numId w:val="0"/>
        </w:numPr>
        <w:jc w:val="both"/>
        <w:rPr>
          <w:rFonts w:ascii="Times New Roman" w:hAnsi="Times New Roman" w:cs="Times New Roman"/>
          <w:sz w:val="16"/>
          <w:szCs w:val="16"/>
        </w:rPr>
      </w:pPr>
    </w:p>
    <w:p w14:paraId="6723F05C" w14:textId="77777777" w:rsidR="0011385E" w:rsidRDefault="0011385E" w:rsidP="005C3DC8">
      <w:pPr>
        <w:numPr>
          <w:ilvl w:val="12"/>
          <w:numId w:val="0"/>
        </w:numPr>
        <w:jc w:val="both"/>
        <w:rPr>
          <w:rFonts w:ascii="Times New Roman" w:hAnsi="Times New Roman" w:cs="Times New Roman"/>
          <w:sz w:val="16"/>
          <w:szCs w:val="16"/>
        </w:rPr>
      </w:pPr>
    </w:p>
    <w:p w14:paraId="2214EB36" w14:textId="43F1B549" w:rsidR="00372C0D" w:rsidRPr="005C3DC8" w:rsidRDefault="005C3DC8" w:rsidP="00372C0D">
      <w:pPr>
        <w:numPr>
          <w:ilvl w:val="12"/>
          <w:numId w:val="0"/>
        </w:numPr>
        <w:jc w:val="both"/>
        <w:rPr>
          <w:rFonts w:ascii="Times New Roman" w:hAnsi="Times New Roman" w:cs="Times New Roman"/>
          <w:b/>
          <w:sz w:val="20"/>
        </w:rPr>
      </w:pPr>
      <w:r w:rsidRPr="005C3DC8">
        <w:rPr>
          <w:rFonts w:ascii="Times New Roman" w:hAnsi="Times New Roman" w:cs="Times New Roman"/>
          <w:sz w:val="16"/>
          <w:szCs w:val="16"/>
        </w:rPr>
        <w:lastRenderedPageBreak/>
        <w:t>Индекс на документирана информация</w:t>
      </w:r>
      <w:r w:rsidRPr="005C3DC8">
        <w:rPr>
          <w:rFonts w:ascii="Times New Roman" w:hAnsi="Times New Roman" w:cs="Times New Roman"/>
          <w:b/>
          <w:sz w:val="16"/>
          <w:szCs w:val="16"/>
        </w:rPr>
        <w:t>:</w:t>
      </w:r>
      <w:r w:rsidRPr="005C3DC8">
        <w:rPr>
          <w:rFonts w:ascii="Times New Roman" w:hAnsi="Times New Roman" w:cs="Times New Roman"/>
          <w:b/>
          <w:sz w:val="20"/>
        </w:rPr>
        <w:tab/>
      </w:r>
      <w:r w:rsidRPr="005C3DC8">
        <w:rPr>
          <w:rFonts w:ascii="Times New Roman" w:hAnsi="Times New Roman" w:cs="Times New Roman"/>
          <w:b/>
          <w:sz w:val="20"/>
        </w:rPr>
        <w:tab/>
      </w:r>
      <w:r w:rsidR="00372C0D">
        <w:rPr>
          <w:rFonts w:ascii="Times New Roman" w:hAnsi="Times New Roman" w:cs="Times New Roman"/>
          <w:b/>
          <w:sz w:val="20"/>
        </w:rPr>
        <w:tab/>
      </w:r>
      <w:r w:rsidR="00372C0D">
        <w:rPr>
          <w:rFonts w:ascii="Times New Roman" w:hAnsi="Times New Roman" w:cs="Times New Roman"/>
          <w:b/>
          <w:sz w:val="20"/>
        </w:rPr>
        <w:tab/>
      </w:r>
      <w:r w:rsidR="00372C0D">
        <w:rPr>
          <w:rFonts w:ascii="Times New Roman" w:hAnsi="Times New Roman" w:cs="Times New Roman"/>
          <w:b/>
          <w:sz w:val="20"/>
        </w:rPr>
        <w:tab/>
      </w:r>
      <w:r w:rsidR="00372C0D">
        <w:rPr>
          <w:rFonts w:ascii="Times New Roman" w:hAnsi="Times New Roman" w:cs="Times New Roman"/>
          <w:b/>
          <w:sz w:val="20"/>
        </w:rPr>
        <w:tab/>
      </w:r>
      <w:r w:rsidR="00372C0D" w:rsidRPr="005C3DC8">
        <w:rPr>
          <w:rFonts w:ascii="Times New Roman" w:hAnsi="Times New Roman" w:cs="Times New Roman"/>
          <w:b/>
          <w:sz w:val="20"/>
        </w:rPr>
        <w:t xml:space="preserve">ПРИЛОЖЕНИЕ № 1 </w:t>
      </w:r>
      <w:r w:rsidR="00372C0D" w:rsidRPr="005C3DC8">
        <w:rPr>
          <w:rFonts w:ascii="Times New Roman" w:hAnsi="Times New Roman" w:cs="Times New Roman"/>
          <w:b/>
          <w:caps/>
          <w:sz w:val="20"/>
        </w:rPr>
        <w:t xml:space="preserve">към </w:t>
      </w:r>
    </w:p>
    <w:p w14:paraId="6CFA2D1D" w14:textId="449456C3" w:rsidR="00372C0D" w:rsidRDefault="00372C0D" w:rsidP="00372C0D">
      <w:pPr>
        <w:numPr>
          <w:ilvl w:val="12"/>
          <w:numId w:val="0"/>
        </w:numPr>
        <w:jc w:val="both"/>
        <w:rPr>
          <w:rFonts w:ascii="Times New Roman" w:hAnsi="Times New Roman" w:cs="Times New Roman"/>
          <w:b/>
          <w:sz w:val="20"/>
        </w:rPr>
      </w:pPr>
      <w:r w:rsidRPr="005C3DC8">
        <w:rPr>
          <w:rFonts w:ascii="Times New Roman" w:hAnsi="Times New Roman" w:cs="Times New Roman"/>
          <w:sz w:val="16"/>
          <w:szCs w:val="16"/>
        </w:rPr>
        <w:t>РИ-ИСУ 09.02.00.00.00/23-1</w:t>
      </w:r>
      <w:r w:rsidRPr="00372C0D">
        <w:rPr>
          <w:rFonts w:ascii="Times New Roman" w:hAnsi="Times New Roman" w:cs="Times New Roman"/>
          <w:b/>
          <w:caps/>
          <w:sz w:val="20"/>
        </w:rPr>
        <w:t xml:space="preserve"> </w:t>
      </w:r>
      <w:r>
        <w:rPr>
          <w:rFonts w:ascii="Times New Roman" w:hAnsi="Times New Roman" w:cs="Times New Roman"/>
          <w:b/>
          <w:caps/>
          <w:sz w:val="20"/>
        </w:rPr>
        <w:tab/>
      </w:r>
      <w:r>
        <w:rPr>
          <w:rFonts w:ascii="Times New Roman" w:hAnsi="Times New Roman" w:cs="Times New Roman"/>
          <w:b/>
          <w:caps/>
          <w:sz w:val="20"/>
        </w:rPr>
        <w:tab/>
      </w:r>
      <w:r>
        <w:rPr>
          <w:rFonts w:ascii="Times New Roman" w:hAnsi="Times New Roman" w:cs="Times New Roman"/>
          <w:b/>
          <w:caps/>
          <w:sz w:val="20"/>
        </w:rPr>
        <w:tab/>
      </w:r>
      <w:r>
        <w:rPr>
          <w:rFonts w:ascii="Times New Roman" w:hAnsi="Times New Roman" w:cs="Times New Roman"/>
          <w:b/>
          <w:caps/>
          <w:sz w:val="20"/>
        </w:rPr>
        <w:tab/>
      </w:r>
      <w:r>
        <w:rPr>
          <w:rFonts w:ascii="Times New Roman" w:hAnsi="Times New Roman" w:cs="Times New Roman"/>
          <w:b/>
          <w:caps/>
          <w:sz w:val="20"/>
        </w:rPr>
        <w:tab/>
      </w:r>
      <w:r>
        <w:rPr>
          <w:rFonts w:ascii="Times New Roman" w:hAnsi="Times New Roman" w:cs="Times New Roman"/>
          <w:b/>
          <w:caps/>
          <w:sz w:val="20"/>
        </w:rPr>
        <w:tab/>
      </w:r>
      <w:r>
        <w:rPr>
          <w:rFonts w:ascii="Times New Roman" w:hAnsi="Times New Roman" w:cs="Times New Roman"/>
          <w:b/>
          <w:caps/>
          <w:sz w:val="20"/>
        </w:rPr>
        <w:tab/>
      </w:r>
      <w:r w:rsidRPr="005C3DC8">
        <w:rPr>
          <w:rFonts w:ascii="Times New Roman" w:hAnsi="Times New Roman" w:cs="Times New Roman"/>
          <w:b/>
          <w:caps/>
          <w:sz w:val="20"/>
        </w:rPr>
        <w:t>Запитване за оферта</w:t>
      </w:r>
    </w:p>
    <w:p w14:paraId="19E9FBBF" w14:textId="3622F924" w:rsidR="00372C0D" w:rsidRDefault="005C3DC8" w:rsidP="005C3DC8">
      <w:pPr>
        <w:numPr>
          <w:ilvl w:val="12"/>
          <w:numId w:val="0"/>
        </w:numPr>
        <w:jc w:val="both"/>
        <w:rPr>
          <w:rFonts w:ascii="Times New Roman" w:hAnsi="Times New Roman" w:cs="Times New Roman"/>
          <w:b/>
          <w:sz w:val="20"/>
        </w:rPr>
      </w:pPr>
      <w:r w:rsidRPr="005C3DC8">
        <w:rPr>
          <w:rFonts w:ascii="Times New Roman" w:hAnsi="Times New Roman" w:cs="Times New Roman"/>
          <w:b/>
          <w:sz w:val="20"/>
        </w:rPr>
        <w:tab/>
      </w:r>
      <w:r w:rsidRPr="005C3DC8">
        <w:rPr>
          <w:rFonts w:ascii="Times New Roman" w:hAnsi="Times New Roman" w:cs="Times New Roman"/>
          <w:b/>
          <w:sz w:val="20"/>
        </w:rPr>
        <w:tab/>
      </w:r>
      <w:r w:rsidR="00372C0D">
        <w:rPr>
          <w:rFonts w:ascii="Times New Roman" w:hAnsi="Times New Roman" w:cs="Times New Roman"/>
          <w:b/>
          <w:sz w:val="20"/>
        </w:rPr>
        <w:t xml:space="preserve">     </w:t>
      </w:r>
    </w:p>
    <w:p w14:paraId="5388FF23" w14:textId="1574370F" w:rsidR="005C3DC8" w:rsidRPr="005C3DC8" w:rsidRDefault="005C3DC8" w:rsidP="005C3DC8">
      <w:pPr>
        <w:numPr>
          <w:ilvl w:val="12"/>
          <w:numId w:val="0"/>
        </w:numPr>
        <w:jc w:val="both"/>
        <w:rPr>
          <w:rFonts w:ascii="Times New Roman" w:hAnsi="Times New Roman" w:cs="Times New Roman"/>
          <w:lang w:val="ru-RU"/>
        </w:rPr>
      </w:pPr>
      <w:r w:rsidRPr="005C3DC8">
        <w:rPr>
          <w:rFonts w:ascii="Times New Roman" w:hAnsi="Times New Roman" w:cs="Times New Roman"/>
          <w:sz w:val="16"/>
          <w:szCs w:val="16"/>
        </w:rPr>
        <w:tab/>
      </w:r>
    </w:p>
    <w:p w14:paraId="49B0B629" w14:textId="77777777" w:rsidR="005C3DC8" w:rsidRPr="005C3DC8" w:rsidRDefault="005C3DC8" w:rsidP="005C3DC8">
      <w:pPr>
        <w:spacing w:line="360" w:lineRule="auto"/>
        <w:jc w:val="center"/>
        <w:rPr>
          <w:rFonts w:ascii="Times New Roman" w:hAnsi="Times New Roman" w:cs="Times New Roman"/>
          <w:u w:val="single"/>
        </w:rPr>
      </w:pPr>
      <w:r w:rsidRPr="005C3DC8">
        <w:rPr>
          <w:rFonts w:ascii="Times New Roman" w:hAnsi="Times New Roman" w:cs="Times New Roman"/>
          <w:b/>
          <w:bCs/>
          <w:sz w:val="36"/>
          <w:szCs w:val="36"/>
          <w:u w:val="single"/>
        </w:rPr>
        <w:t>ДЕКЛАРАЦИЯ</w:t>
      </w:r>
      <w:r w:rsidRPr="005C3DC8">
        <w:rPr>
          <w:rFonts w:ascii="Times New Roman" w:hAnsi="Times New Roman" w:cs="Times New Roman"/>
        </w:rPr>
        <w:tab/>
      </w:r>
      <w:r w:rsidRPr="005C3DC8">
        <w:rPr>
          <w:rFonts w:ascii="Times New Roman" w:hAnsi="Times New Roman" w:cs="Times New Roman"/>
        </w:rPr>
        <w:tab/>
      </w:r>
    </w:p>
    <w:p w14:paraId="1B491192" w14:textId="77777777" w:rsidR="005C3DC8" w:rsidRPr="005C3DC8" w:rsidRDefault="005C3DC8" w:rsidP="005C3DC8">
      <w:pPr>
        <w:spacing w:line="360" w:lineRule="auto"/>
        <w:ind w:firstLine="720"/>
        <w:jc w:val="both"/>
        <w:rPr>
          <w:rFonts w:ascii="Times New Roman" w:hAnsi="Times New Roman" w:cs="Times New Roman"/>
        </w:rPr>
      </w:pPr>
      <w:r w:rsidRPr="005C3DC8">
        <w:rPr>
          <w:rFonts w:ascii="Times New Roman" w:hAnsi="Times New Roman" w:cs="Times New Roman"/>
        </w:rPr>
        <w:t>Долуподписаният/ата…………………………....................................................................., с ЕГН: ................................., притежаващ документ за самоличност № ………………………., издаден на ………………. г. от …………………………….</w:t>
      </w:r>
    </w:p>
    <w:p w14:paraId="5D33DD3D" w14:textId="079ACBF2" w:rsidR="005C3DC8" w:rsidRPr="005C3DC8" w:rsidRDefault="005C3DC8" w:rsidP="005C3DC8">
      <w:pPr>
        <w:spacing w:line="360" w:lineRule="auto"/>
        <w:jc w:val="both"/>
        <w:rPr>
          <w:rFonts w:ascii="Times New Roman" w:hAnsi="Times New Roman" w:cs="Times New Roman"/>
        </w:rPr>
      </w:pPr>
      <w:r w:rsidRPr="005C3DC8">
        <w:rPr>
          <w:rFonts w:ascii="Times New Roman" w:hAnsi="Times New Roman" w:cs="Times New Roman"/>
        </w:rPr>
        <w:t>В качеството си на представляващ Участника/ Кандидата/ Изпълнителя  ………………………………………………......................................................................., с ЕИК: ................................, регистрирано в Търговския регистър към със седалище и адрес на управление: ...................................................., адрес за кореспонденция: ………………</w:t>
      </w:r>
      <w:r>
        <w:rPr>
          <w:rFonts w:ascii="Times New Roman" w:hAnsi="Times New Roman" w:cs="Times New Roman"/>
        </w:rPr>
        <w:t>………………………………….</w:t>
      </w:r>
      <w:r w:rsidRPr="005C3DC8">
        <w:rPr>
          <w:rFonts w:ascii="Times New Roman" w:hAnsi="Times New Roman" w:cs="Times New Roman"/>
        </w:rPr>
        <w:t xml:space="preserve">…….. </w:t>
      </w:r>
    </w:p>
    <w:p w14:paraId="29BB46C7" w14:textId="084F784B" w:rsidR="005C3DC8" w:rsidRPr="005C3DC8" w:rsidRDefault="005C3DC8" w:rsidP="005C3DC8">
      <w:pPr>
        <w:spacing w:line="360" w:lineRule="auto"/>
        <w:jc w:val="both"/>
        <w:rPr>
          <w:rFonts w:ascii="Times New Roman" w:hAnsi="Times New Roman" w:cs="Times New Roman"/>
        </w:rPr>
      </w:pPr>
      <w:r w:rsidRPr="005C3DC8">
        <w:rPr>
          <w:rFonts w:ascii="Times New Roman" w:hAnsi="Times New Roman" w:cs="Times New Roman"/>
        </w:rPr>
        <w:t>в откритата процедура за избор на Изпълнител / Доставчик на стока/и// услуга/и в „Асарел-Медет“ АД …………………………………………………………………………………………</w:t>
      </w:r>
      <w:r>
        <w:rPr>
          <w:rFonts w:ascii="Times New Roman" w:hAnsi="Times New Roman" w:cs="Times New Roman"/>
        </w:rPr>
        <w:t>……………………………</w:t>
      </w:r>
    </w:p>
    <w:p w14:paraId="1096FD10" w14:textId="58E2668C" w:rsidR="005C3DC8" w:rsidRPr="005C3DC8" w:rsidRDefault="005C3DC8" w:rsidP="005C3DC8">
      <w:pPr>
        <w:spacing w:line="360" w:lineRule="auto"/>
        <w:jc w:val="both"/>
        <w:rPr>
          <w:rFonts w:ascii="Times New Roman" w:hAnsi="Times New Roman" w:cs="Times New Roman"/>
        </w:rPr>
      </w:pPr>
      <w:r w:rsidRPr="005C3DC8">
        <w:rPr>
          <w:rFonts w:ascii="Times New Roman" w:hAnsi="Times New Roman" w:cs="Times New Roman"/>
        </w:rPr>
        <w:t>……………………………………………………………………………………………………</w:t>
      </w:r>
      <w:r>
        <w:rPr>
          <w:rFonts w:ascii="Times New Roman" w:hAnsi="Times New Roman" w:cs="Times New Roman"/>
        </w:rPr>
        <w:t>…………………</w:t>
      </w:r>
    </w:p>
    <w:p w14:paraId="0B770E35" w14:textId="77777777" w:rsidR="005C3DC8" w:rsidRPr="005C3DC8" w:rsidRDefault="005C3DC8" w:rsidP="005C3DC8">
      <w:pPr>
        <w:spacing w:line="360" w:lineRule="auto"/>
        <w:ind w:firstLine="720"/>
        <w:jc w:val="center"/>
        <w:rPr>
          <w:rFonts w:ascii="Times New Roman" w:hAnsi="Times New Roman" w:cs="Times New Roman"/>
          <w:b/>
          <w:bCs/>
        </w:rPr>
      </w:pPr>
      <w:r w:rsidRPr="005C3DC8">
        <w:rPr>
          <w:rFonts w:ascii="Times New Roman" w:hAnsi="Times New Roman" w:cs="Times New Roman"/>
          <w:b/>
          <w:bCs/>
        </w:rPr>
        <w:t>ДЕКЛАРИРАМ, ЧЕ:</w:t>
      </w:r>
    </w:p>
    <w:p w14:paraId="7168ADFD" w14:textId="77777777" w:rsidR="005C3DC8" w:rsidRPr="005C3DC8" w:rsidRDefault="005C3DC8" w:rsidP="005C3DC8">
      <w:pPr>
        <w:pStyle w:val="ListParagraph"/>
        <w:numPr>
          <w:ilvl w:val="0"/>
          <w:numId w:val="7"/>
        </w:numPr>
        <w:spacing w:line="360" w:lineRule="auto"/>
        <w:jc w:val="both"/>
        <w:rPr>
          <w:rFonts w:ascii="Times New Roman" w:hAnsi="Times New Roman" w:cs="Times New Roman"/>
          <w:sz w:val="24"/>
          <w:szCs w:val="24"/>
        </w:rPr>
      </w:pPr>
      <w:r w:rsidRPr="005C3DC8">
        <w:rPr>
          <w:rFonts w:ascii="Times New Roman" w:hAnsi="Times New Roman" w:cs="Times New Roman"/>
          <w:sz w:val="24"/>
          <w:szCs w:val="24"/>
        </w:rPr>
        <w:t>Представляваното от мен дружество има/няма клонове, дъщерни дружества, свързани дружества или търговски представителства в държава/непризнато държавно образувание, което да е обект на международни ограничителни мерки, наложени от международни организации и списъци със санкции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r w:rsidRPr="005C3DC8">
        <w:rPr>
          <w:rStyle w:val="FootnoteReference"/>
          <w:rFonts w:ascii="Times New Roman" w:hAnsi="Times New Roman" w:cs="Times New Roman"/>
          <w:sz w:val="24"/>
          <w:szCs w:val="24"/>
        </w:rPr>
        <w:footnoteReference w:id="1"/>
      </w:r>
    </w:p>
    <w:p w14:paraId="57E7BF97" w14:textId="77777777" w:rsidR="005C3DC8" w:rsidRPr="005C3DC8" w:rsidRDefault="005C3DC8" w:rsidP="005C3DC8">
      <w:pPr>
        <w:pStyle w:val="ListParagraph"/>
        <w:numPr>
          <w:ilvl w:val="0"/>
          <w:numId w:val="7"/>
        </w:numPr>
        <w:spacing w:line="360" w:lineRule="auto"/>
        <w:jc w:val="both"/>
        <w:rPr>
          <w:rFonts w:ascii="Times New Roman" w:hAnsi="Times New Roman" w:cs="Times New Roman"/>
          <w:sz w:val="24"/>
          <w:szCs w:val="24"/>
        </w:rPr>
      </w:pPr>
      <w:r w:rsidRPr="005C3DC8">
        <w:rPr>
          <w:rFonts w:ascii="Times New Roman" w:hAnsi="Times New Roman" w:cs="Times New Roman"/>
          <w:sz w:val="24"/>
          <w:szCs w:val="24"/>
        </w:rPr>
        <w:t xml:space="preserve">Представляваното от мен дружество има/няма търговски или други отношения със субекти, които са обект на действащите международни ограничителни мерки,  </w:t>
      </w:r>
      <w:r w:rsidRPr="005C3DC8">
        <w:rPr>
          <w:rFonts w:ascii="Times New Roman" w:hAnsi="Times New Roman" w:cs="Times New Roman"/>
          <w:sz w:val="24"/>
          <w:szCs w:val="24"/>
        </w:rPr>
        <w:lastRenderedPageBreak/>
        <w:t>наложени от международни организации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p>
    <w:p w14:paraId="70ADE748" w14:textId="77777777" w:rsidR="005C3DC8" w:rsidRPr="005C3DC8" w:rsidRDefault="005C3DC8" w:rsidP="005C3DC8">
      <w:pPr>
        <w:pStyle w:val="ListParagraph"/>
        <w:numPr>
          <w:ilvl w:val="0"/>
          <w:numId w:val="7"/>
        </w:numPr>
        <w:spacing w:line="360" w:lineRule="auto"/>
        <w:jc w:val="both"/>
        <w:rPr>
          <w:rFonts w:ascii="Times New Roman" w:hAnsi="Times New Roman" w:cs="Times New Roman"/>
          <w:sz w:val="24"/>
          <w:szCs w:val="24"/>
        </w:rPr>
      </w:pPr>
      <w:r w:rsidRPr="005C3DC8">
        <w:rPr>
          <w:rFonts w:ascii="Times New Roman" w:hAnsi="Times New Roman" w:cs="Times New Roman"/>
          <w:sz w:val="24"/>
          <w:szCs w:val="24"/>
        </w:rPr>
        <w:t xml:space="preserve">Нито аз, нито дружеството, което представлявам е физическо или юридическо лице, или е пряко или косвено свързано с такова лице, попадащо в действащите санкционни списъци и/или е обект на международни ограничителни мерки по т.1 и т.2. </w:t>
      </w:r>
    </w:p>
    <w:p w14:paraId="5A8EB6C8" w14:textId="77777777" w:rsidR="005C3DC8" w:rsidRPr="005C3DC8" w:rsidRDefault="005C3DC8" w:rsidP="005C3DC8">
      <w:pPr>
        <w:pStyle w:val="ListParagraph"/>
        <w:numPr>
          <w:ilvl w:val="0"/>
          <w:numId w:val="7"/>
        </w:numPr>
        <w:spacing w:line="360" w:lineRule="auto"/>
        <w:jc w:val="both"/>
        <w:rPr>
          <w:rFonts w:ascii="Times New Roman" w:hAnsi="Times New Roman" w:cs="Times New Roman"/>
          <w:sz w:val="24"/>
          <w:szCs w:val="24"/>
        </w:rPr>
      </w:pPr>
      <w:r w:rsidRPr="005C3DC8">
        <w:rPr>
          <w:rFonts w:ascii="Times New Roman" w:hAnsi="Times New Roman" w:cs="Times New Roman"/>
          <w:sz w:val="24"/>
          <w:szCs w:val="24"/>
        </w:rPr>
        <w:t xml:space="preserve">Представляваното от мен дружество търгува/не търгува с активи, които са включени в забранителни списъци. </w:t>
      </w:r>
    </w:p>
    <w:p w14:paraId="3006F9CA" w14:textId="77777777" w:rsidR="005C3DC8" w:rsidRPr="005C3DC8" w:rsidRDefault="005C3DC8" w:rsidP="005C3DC8">
      <w:pPr>
        <w:spacing w:line="360" w:lineRule="auto"/>
        <w:ind w:firstLine="720"/>
        <w:jc w:val="both"/>
        <w:rPr>
          <w:rFonts w:ascii="Times New Roman" w:hAnsi="Times New Roman" w:cs="Times New Roman"/>
        </w:rPr>
      </w:pPr>
      <w:r w:rsidRPr="005C3DC8">
        <w:rPr>
          <w:rFonts w:ascii="Times New Roman" w:hAnsi="Times New Roman" w:cs="Times New Roman"/>
        </w:rPr>
        <w:t xml:space="preserve">Информиран съм, че съгласно ПОЛИТИКАТА НА „АСАРЕЛ-МЕДЕТ“ АД ЗА СЪОТВЕТСТВИЕ С РЕЖИМ НА НАЛОЖЕНИ МЕЖДУНАРОДНИ ОГРАНИЧИТЕЛНИ МЕРКИ И МЕРКИ ВЪРХУ ТЪРГОВИЯТА, отговарянето на посочените въпроси ще позволи продължаването на процеса по установяване на търговски отношения с представляваното от мен дружество (обединение), както и че такива отношения могат да бъдат установени единствено с одобрени в съответствие с Политиката контрагенти. </w:t>
      </w:r>
    </w:p>
    <w:p w14:paraId="16A979C6" w14:textId="77777777" w:rsidR="005C3DC8" w:rsidRPr="005C3DC8" w:rsidRDefault="005C3DC8" w:rsidP="005C3DC8">
      <w:pPr>
        <w:spacing w:line="360" w:lineRule="auto"/>
        <w:ind w:firstLine="720"/>
        <w:jc w:val="both"/>
        <w:rPr>
          <w:rFonts w:ascii="Times New Roman" w:hAnsi="Times New Roman" w:cs="Times New Roman"/>
        </w:rPr>
      </w:pPr>
      <w:r w:rsidRPr="005C3DC8">
        <w:rPr>
          <w:rFonts w:ascii="Times New Roman" w:hAnsi="Times New Roman" w:cs="Times New Roman"/>
        </w:rPr>
        <w:t xml:space="preserve">При промяна в посочените обстоятелства се задължавам да уведомя „Асарел-Медет“ АД незабавно. </w:t>
      </w:r>
    </w:p>
    <w:p w14:paraId="7EB16E07" w14:textId="77777777" w:rsidR="005C3DC8" w:rsidRPr="005C3DC8" w:rsidRDefault="005C3DC8" w:rsidP="005C3DC8">
      <w:pPr>
        <w:spacing w:line="360" w:lineRule="auto"/>
        <w:ind w:firstLine="720"/>
        <w:jc w:val="both"/>
        <w:rPr>
          <w:rFonts w:ascii="Times New Roman" w:hAnsi="Times New Roman" w:cs="Times New Roman"/>
        </w:rPr>
      </w:pPr>
      <w:r w:rsidRPr="005C3DC8">
        <w:rPr>
          <w:rFonts w:ascii="Times New Roman" w:hAnsi="Times New Roman" w:cs="Times New Roman"/>
        </w:rPr>
        <w:t>Информиран съм и приемам, че настъпването на обстоятелства, които могат да доведат до нарушаване или заобикаляне на ограничителните мерки, наложени на международно или национално ниво, е основание за прекратяване на възникнали търговски отношения (преговори или вече съществуващи търговски отношения) без предизвестие и без да се дължи каквото и да било обезщетение от страна на Асарел-Медет АД, както и може да доведе до ангажирането на отговорност за мен или представляваното от мен дружество.</w:t>
      </w:r>
    </w:p>
    <w:p w14:paraId="77D6FF38" w14:textId="77777777" w:rsidR="005C3DC8" w:rsidRPr="005C3DC8" w:rsidRDefault="005C3DC8" w:rsidP="005C3DC8">
      <w:pPr>
        <w:spacing w:line="360" w:lineRule="auto"/>
        <w:ind w:firstLine="720"/>
        <w:jc w:val="both"/>
        <w:rPr>
          <w:rFonts w:ascii="Times New Roman" w:hAnsi="Times New Roman" w:cs="Times New Roman"/>
        </w:rPr>
      </w:pPr>
    </w:p>
    <w:p w14:paraId="0E0A1124" w14:textId="77777777" w:rsidR="005C3DC8" w:rsidRPr="005C3DC8" w:rsidRDefault="005C3DC8" w:rsidP="005C3DC8">
      <w:pPr>
        <w:spacing w:line="360" w:lineRule="auto"/>
        <w:ind w:firstLine="720"/>
        <w:jc w:val="both"/>
        <w:rPr>
          <w:rFonts w:ascii="Times New Roman" w:hAnsi="Times New Roman" w:cs="Times New Roman"/>
        </w:rPr>
      </w:pPr>
      <w:r w:rsidRPr="005C3DC8">
        <w:rPr>
          <w:rFonts w:ascii="Times New Roman" w:hAnsi="Times New Roman" w:cs="Times New Roman"/>
        </w:rPr>
        <w:t>Дата:</w:t>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t>.........................................</w:t>
      </w:r>
    </w:p>
    <w:p w14:paraId="3340470E" w14:textId="77777777" w:rsidR="005C3DC8" w:rsidRPr="005C3DC8" w:rsidRDefault="005C3DC8" w:rsidP="005C3DC8">
      <w:pPr>
        <w:spacing w:line="360" w:lineRule="auto"/>
        <w:ind w:firstLine="720"/>
        <w:jc w:val="both"/>
        <w:rPr>
          <w:rFonts w:ascii="Times New Roman" w:hAnsi="Times New Roman" w:cs="Times New Roman"/>
        </w:rPr>
      </w:pP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r>
      <w:r w:rsidRPr="005C3DC8">
        <w:rPr>
          <w:rFonts w:ascii="Times New Roman" w:hAnsi="Times New Roman" w:cs="Times New Roman"/>
        </w:rPr>
        <w:tab/>
        <w:t xml:space="preserve"> (три имена и подпис)</w:t>
      </w:r>
    </w:p>
    <w:p w14:paraId="43F2A7AC" w14:textId="77777777" w:rsidR="005C3DC8" w:rsidRPr="005C3DC8" w:rsidRDefault="005C3DC8" w:rsidP="005C3DC8">
      <w:pPr>
        <w:rPr>
          <w:rFonts w:ascii="Times New Roman" w:hAnsi="Times New Roman" w:cs="Times New Roman"/>
        </w:rPr>
      </w:pPr>
    </w:p>
    <w:p w14:paraId="4F17452E" w14:textId="77777777" w:rsidR="005C3DC8" w:rsidRPr="005C3DC8" w:rsidRDefault="005C3DC8" w:rsidP="005C3DC8">
      <w:pPr>
        <w:numPr>
          <w:ilvl w:val="12"/>
          <w:numId w:val="0"/>
        </w:numPr>
        <w:jc w:val="both"/>
        <w:rPr>
          <w:rFonts w:ascii="Times New Roman" w:hAnsi="Times New Roman" w:cs="Times New Roman"/>
          <w:lang w:val="ru-RU"/>
        </w:rPr>
      </w:pPr>
    </w:p>
    <w:p w14:paraId="4AC5CB6E" w14:textId="77777777" w:rsidR="005C3DC8" w:rsidRPr="005C3DC8" w:rsidRDefault="005C3DC8" w:rsidP="005C3DC8">
      <w:pPr>
        <w:numPr>
          <w:ilvl w:val="12"/>
          <w:numId w:val="0"/>
        </w:numPr>
        <w:spacing w:line="360" w:lineRule="auto"/>
        <w:ind w:firstLine="720"/>
        <w:jc w:val="both"/>
        <w:rPr>
          <w:rFonts w:ascii="Times New Roman" w:hAnsi="Times New Roman" w:cs="Times New Roman"/>
        </w:rPr>
      </w:pPr>
    </w:p>
    <w:p w14:paraId="1A041D87" w14:textId="77777777" w:rsidR="005C3DC8" w:rsidRPr="005C3DC8" w:rsidRDefault="005C3DC8" w:rsidP="005C3DC8">
      <w:pPr>
        <w:spacing w:after="0" w:line="240" w:lineRule="atLeast"/>
        <w:ind w:firstLine="720"/>
        <w:jc w:val="both"/>
        <w:rPr>
          <w:rFonts w:ascii="Times New Roman" w:hAnsi="Times New Roman" w:cs="Times New Roman"/>
          <w:sz w:val="21"/>
          <w:szCs w:val="21"/>
        </w:rPr>
      </w:pPr>
    </w:p>
    <w:sectPr w:rsidR="005C3DC8" w:rsidRPr="005C3DC8" w:rsidSect="008464E9">
      <w:footerReference w:type="default" r:id="rId8"/>
      <w:pgSz w:w="11906" w:h="16838"/>
      <w:pgMar w:top="851" w:right="991"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23E2" w14:textId="77777777" w:rsidR="002F3A0F" w:rsidRDefault="002F3A0F" w:rsidP="002F3A0F">
      <w:pPr>
        <w:spacing w:after="0" w:line="240" w:lineRule="auto"/>
      </w:pPr>
      <w:r>
        <w:separator/>
      </w:r>
    </w:p>
  </w:endnote>
  <w:endnote w:type="continuationSeparator" w:id="0">
    <w:p w14:paraId="403E6485" w14:textId="77777777" w:rsidR="002F3A0F" w:rsidRDefault="002F3A0F" w:rsidP="002F3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034295"/>
      <w:docPartObj>
        <w:docPartGallery w:val="Page Numbers (Bottom of Page)"/>
        <w:docPartUnique/>
      </w:docPartObj>
    </w:sdtPr>
    <w:sdtEndPr/>
    <w:sdtContent>
      <w:sdt>
        <w:sdtPr>
          <w:id w:val="-1769616900"/>
          <w:docPartObj>
            <w:docPartGallery w:val="Page Numbers (Top of Page)"/>
            <w:docPartUnique/>
          </w:docPartObj>
        </w:sdtPr>
        <w:sdtEndPr/>
        <w:sdtContent>
          <w:p w14:paraId="0F7C04BD" w14:textId="49BA3104" w:rsidR="00F30F05" w:rsidRDefault="00F30F05" w:rsidP="004710FE">
            <w:pPr>
              <w:pStyle w:val="Footer"/>
              <w:jc w:val="right"/>
            </w:pPr>
            <w:r>
              <w:rPr>
                <w:b/>
                <w:bCs/>
                <w:sz w:val="24"/>
                <w:szCs w:val="24"/>
              </w:rPr>
              <w:fldChar w:fldCharType="begin"/>
            </w:r>
            <w:r>
              <w:rPr>
                <w:b/>
                <w:bCs/>
              </w:rPr>
              <w:instrText xml:space="preserve"> PAGE </w:instrText>
            </w:r>
            <w:r>
              <w:rPr>
                <w:b/>
                <w:bCs/>
                <w:sz w:val="24"/>
                <w:szCs w:val="24"/>
              </w:rPr>
              <w:fldChar w:fldCharType="separate"/>
            </w:r>
            <w:r w:rsidR="00162BFF">
              <w:rPr>
                <w:b/>
                <w:bCs/>
                <w:noProof/>
              </w:rPr>
              <w:t>2</w:t>
            </w:r>
            <w:r>
              <w:rPr>
                <w:b/>
                <w:bCs/>
                <w:sz w:val="24"/>
                <w:szCs w:val="24"/>
              </w:rPr>
              <w:fldChar w:fldCharType="end"/>
            </w:r>
            <w:r>
              <w:t xml:space="preserve"> </w:t>
            </w:r>
          </w:p>
        </w:sdtContent>
      </w:sdt>
    </w:sdtContent>
  </w:sdt>
  <w:p w14:paraId="444F1FD9" w14:textId="77777777" w:rsidR="00F30F05" w:rsidRDefault="00F30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5A860" w14:textId="77777777" w:rsidR="002F3A0F" w:rsidRDefault="002F3A0F" w:rsidP="002F3A0F">
      <w:pPr>
        <w:spacing w:after="0" w:line="240" w:lineRule="auto"/>
      </w:pPr>
      <w:r>
        <w:separator/>
      </w:r>
    </w:p>
  </w:footnote>
  <w:footnote w:type="continuationSeparator" w:id="0">
    <w:p w14:paraId="46C60723" w14:textId="77777777" w:rsidR="002F3A0F" w:rsidRDefault="002F3A0F" w:rsidP="002F3A0F">
      <w:pPr>
        <w:spacing w:after="0" w:line="240" w:lineRule="auto"/>
      </w:pPr>
      <w:r>
        <w:continuationSeparator/>
      </w:r>
    </w:p>
  </w:footnote>
  <w:footnote w:id="1">
    <w:p w14:paraId="211A0D02" w14:textId="77777777" w:rsidR="005C3DC8" w:rsidRPr="007D1160" w:rsidRDefault="005C3DC8" w:rsidP="005C3DC8">
      <w:pPr>
        <w:pStyle w:val="FootnoteText"/>
        <w:jc w:val="both"/>
        <w:rPr>
          <w:sz w:val="16"/>
          <w:szCs w:val="16"/>
        </w:rPr>
      </w:pPr>
      <w:r>
        <w:rPr>
          <w:rStyle w:val="FootnoteReference"/>
        </w:rPr>
        <w:footnoteRef/>
      </w:r>
      <w:r>
        <w:t xml:space="preserve">     </w:t>
      </w:r>
      <w:r w:rsidRPr="007D1160">
        <w:t>-</w:t>
      </w:r>
      <w:r w:rsidRPr="007D1160">
        <w:rPr>
          <w:sz w:val="16"/>
          <w:szCs w:val="16"/>
        </w:rPr>
        <w:tab/>
        <w:t>Консолидиран списък на физически лица и на организации и други групи, на които са наложени санкции от Съвета за сигурност на Организацията на обединените нации (</w:t>
      </w:r>
      <w:hyperlink r:id="rId1" w:history="1">
        <w:r w:rsidRPr="007D1160">
          <w:rPr>
            <w:rStyle w:val="Hyperlink"/>
            <w:sz w:val="16"/>
            <w:szCs w:val="16"/>
          </w:rPr>
          <w:t>https://www.un.org/securitycouncil/sanctions/information</w:t>
        </w:r>
      </w:hyperlink>
      <w:r w:rsidRPr="007D1160">
        <w:rPr>
          <w:sz w:val="16"/>
          <w:szCs w:val="16"/>
        </w:rPr>
        <w:t>)</w:t>
      </w:r>
    </w:p>
    <w:p w14:paraId="7F71DB97" w14:textId="77777777" w:rsidR="005C3DC8" w:rsidRPr="007D1160" w:rsidRDefault="005C3DC8" w:rsidP="005C3DC8">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Европейския съюз (</w:t>
      </w:r>
      <w:hyperlink r:id="rId2" w:history="1">
        <w:r w:rsidRPr="007D1160">
          <w:rPr>
            <w:rStyle w:val="Hyperlink"/>
            <w:sz w:val="16"/>
            <w:szCs w:val="16"/>
          </w:rPr>
          <w:t>https://www.eeas.europa.eu/eeas/european-union-sanctions_en</w:t>
        </w:r>
      </w:hyperlink>
      <w:r w:rsidRPr="007D1160">
        <w:rPr>
          <w:sz w:val="16"/>
          <w:szCs w:val="16"/>
        </w:rPr>
        <w:t>);</w:t>
      </w:r>
    </w:p>
    <w:p w14:paraId="4E023634" w14:textId="77777777" w:rsidR="005C3DC8" w:rsidRPr="007D1160" w:rsidRDefault="005C3DC8" w:rsidP="005C3DC8">
      <w:pPr>
        <w:pStyle w:val="FootnoteText"/>
        <w:jc w:val="both"/>
        <w:rPr>
          <w:sz w:val="16"/>
          <w:szCs w:val="16"/>
        </w:rPr>
      </w:pPr>
      <w:r w:rsidRPr="007D1160">
        <w:rPr>
          <w:sz w:val="16"/>
          <w:szCs w:val="16"/>
        </w:rPr>
        <w:t>-</w:t>
      </w:r>
      <w:r w:rsidRPr="007D1160">
        <w:rPr>
          <w:sz w:val="16"/>
          <w:szCs w:val="16"/>
        </w:rPr>
        <w:tab/>
        <w:t>Консолидиран списък на санкционирани от ЕС лица, на които са наложени на ограничения за пътуване (</w:t>
      </w:r>
      <w:hyperlink r:id="rId3" w:anchor="/main" w:history="1">
        <w:r w:rsidRPr="007D1160">
          <w:rPr>
            <w:rStyle w:val="Hyperlink"/>
            <w:sz w:val="16"/>
            <w:szCs w:val="16"/>
          </w:rPr>
          <w:t>https://www.sanctionsmap.eu/#/main</w:t>
        </w:r>
      </w:hyperlink>
      <w:r w:rsidRPr="007D1160">
        <w:rPr>
          <w:sz w:val="16"/>
          <w:szCs w:val="16"/>
        </w:rPr>
        <w:t>);</w:t>
      </w:r>
    </w:p>
    <w:p w14:paraId="45E63697" w14:textId="77777777" w:rsidR="005C3DC8" w:rsidRPr="007D1160" w:rsidRDefault="005C3DC8" w:rsidP="005C3DC8">
      <w:pPr>
        <w:pStyle w:val="FootnoteText"/>
        <w:jc w:val="both"/>
        <w:rPr>
          <w:sz w:val="16"/>
          <w:szCs w:val="16"/>
        </w:rPr>
      </w:pPr>
      <w:r w:rsidRPr="007D1160">
        <w:rPr>
          <w:sz w:val="16"/>
          <w:szCs w:val="16"/>
        </w:rPr>
        <w:t>-</w:t>
      </w:r>
      <w:r w:rsidRPr="007D1160">
        <w:rPr>
          <w:sz w:val="16"/>
          <w:szCs w:val="16"/>
        </w:rPr>
        <w:tab/>
        <w:t xml:space="preserve">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(SDN </w:t>
      </w:r>
      <w:proofErr w:type="spellStart"/>
      <w:r w:rsidRPr="007D1160">
        <w:rPr>
          <w:sz w:val="16"/>
          <w:szCs w:val="16"/>
        </w:rPr>
        <w:t>List</w:t>
      </w:r>
      <w:proofErr w:type="spellEnd"/>
      <w:r w:rsidRPr="007D1160">
        <w:rPr>
          <w:sz w:val="16"/>
          <w:szCs w:val="16"/>
        </w:rPr>
        <w:t>) и Консолидиран санкционен списък на Службата за контрол на чуждестранните активи към Министерството на финансите на САЩ (</w:t>
      </w:r>
      <w:proofErr w:type="spellStart"/>
      <w:r w:rsidRPr="007D1160">
        <w:rPr>
          <w:sz w:val="16"/>
          <w:szCs w:val="16"/>
        </w:rPr>
        <w:t>Non</w:t>
      </w:r>
      <w:proofErr w:type="spellEnd"/>
      <w:r w:rsidRPr="007D1160">
        <w:rPr>
          <w:sz w:val="16"/>
          <w:szCs w:val="16"/>
        </w:rPr>
        <w:t xml:space="preserve">-SDN </w:t>
      </w:r>
      <w:proofErr w:type="spellStart"/>
      <w:r w:rsidRPr="007D1160">
        <w:rPr>
          <w:sz w:val="16"/>
          <w:szCs w:val="16"/>
        </w:rPr>
        <w:t>Lists</w:t>
      </w:r>
      <w:proofErr w:type="spellEnd"/>
      <w:r w:rsidRPr="007D1160">
        <w:rPr>
          <w:sz w:val="16"/>
          <w:szCs w:val="16"/>
        </w:rPr>
        <w:t>) (</w:t>
      </w:r>
      <w:hyperlink r:id="rId4" w:history="1">
        <w:r w:rsidRPr="007D1160">
          <w:rPr>
            <w:rStyle w:val="Hyperlink"/>
            <w:sz w:val="16"/>
            <w:szCs w:val="16"/>
          </w:rPr>
          <w:t>https://ofac.treasury.gov/sanctions-programs-and-country-information</w:t>
        </w:r>
      </w:hyperlink>
      <w:r w:rsidRPr="007D1160">
        <w:rPr>
          <w:sz w:val="16"/>
          <w:szCs w:val="16"/>
        </w:rPr>
        <w:t>);</w:t>
      </w:r>
    </w:p>
    <w:p w14:paraId="2BC9268F" w14:textId="77777777" w:rsidR="005C3DC8" w:rsidRPr="007D1160" w:rsidRDefault="005C3DC8" w:rsidP="005C3DC8">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Обединеното кралство (</w:t>
      </w:r>
      <w:hyperlink r:id="rId5" w:history="1">
        <w:r w:rsidRPr="007D1160">
          <w:rPr>
            <w:rStyle w:val="Hyperlink"/>
            <w:sz w:val="16"/>
            <w:szCs w:val="16"/>
          </w:rPr>
          <w:t>https://www.gov.uk/government/publications/the-uk-sanctions-list</w:t>
        </w:r>
      </w:hyperlink>
      <w:r w:rsidRPr="007D1160">
        <w:rPr>
          <w:sz w:val="16"/>
          <w:szCs w:val="16"/>
        </w:rPr>
        <w:t>);</w:t>
      </w:r>
    </w:p>
    <w:p w14:paraId="5ED8FE69" w14:textId="77777777" w:rsidR="005C3DC8" w:rsidRPr="007D1160" w:rsidRDefault="005C3DC8" w:rsidP="005C3DC8">
      <w:pPr>
        <w:pStyle w:val="FootnoteText"/>
        <w:jc w:val="both"/>
        <w:rPr>
          <w:sz w:val="16"/>
          <w:szCs w:val="16"/>
        </w:rPr>
      </w:pPr>
      <w:r w:rsidRPr="007D1160">
        <w:rPr>
          <w:sz w:val="16"/>
          <w:szCs w:val="16"/>
        </w:rPr>
        <w:t>-</w:t>
      </w:r>
      <w:r w:rsidRPr="007D1160">
        <w:rPr>
          <w:sz w:val="16"/>
          <w:szCs w:val="16"/>
        </w:rPr>
        <w:tab/>
        <w:t>Списък на свързани с Русия лица, посочени във връзка с финансови и инвестиционни ограничения в Обединеното кралство;</w:t>
      </w:r>
    </w:p>
    <w:p w14:paraId="45A4E068" w14:textId="77777777" w:rsidR="005C3DC8" w:rsidRPr="007D1160" w:rsidRDefault="005C3DC8" w:rsidP="005C3DC8">
      <w:pPr>
        <w:pStyle w:val="FootnoteText"/>
        <w:jc w:val="both"/>
        <w:rPr>
          <w:sz w:val="16"/>
          <w:szCs w:val="16"/>
        </w:rPr>
      </w:pPr>
      <w:r w:rsidRPr="007D1160">
        <w:t>-</w:t>
      </w:r>
      <w:r w:rsidRPr="007D1160">
        <w:rPr>
          <w:sz w:val="16"/>
          <w:szCs w:val="16"/>
        </w:rPr>
        <w:tab/>
        <w:t>Консолидиран списък на Република България на физическите лица, юридическите лица, групите и организациите, спрямо които се прилагат мерките по Закона за мерките срещу финансирането на тероризма.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8C7"/>
    <w:multiLevelType w:val="hybridMultilevel"/>
    <w:tmpl w:val="D602B174"/>
    <w:lvl w:ilvl="0" w:tplc="0402000F">
      <w:start w:val="1"/>
      <w:numFmt w:val="decimal"/>
      <w:lvlText w:val="%1."/>
      <w:lvlJc w:val="left"/>
      <w:pPr>
        <w:ind w:left="867" w:hanging="360"/>
      </w:pPr>
      <w:rPr>
        <w:rFonts w:hint="default"/>
      </w:rPr>
    </w:lvl>
    <w:lvl w:ilvl="1" w:tplc="04020019" w:tentative="1">
      <w:start w:val="1"/>
      <w:numFmt w:val="lowerLetter"/>
      <w:lvlText w:val="%2."/>
      <w:lvlJc w:val="left"/>
      <w:pPr>
        <w:ind w:left="1587" w:hanging="360"/>
      </w:pPr>
    </w:lvl>
    <w:lvl w:ilvl="2" w:tplc="0402001B" w:tentative="1">
      <w:start w:val="1"/>
      <w:numFmt w:val="lowerRoman"/>
      <w:lvlText w:val="%3."/>
      <w:lvlJc w:val="right"/>
      <w:pPr>
        <w:ind w:left="2307" w:hanging="180"/>
      </w:pPr>
    </w:lvl>
    <w:lvl w:ilvl="3" w:tplc="0402000F" w:tentative="1">
      <w:start w:val="1"/>
      <w:numFmt w:val="decimal"/>
      <w:lvlText w:val="%4."/>
      <w:lvlJc w:val="left"/>
      <w:pPr>
        <w:ind w:left="3027" w:hanging="360"/>
      </w:pPr>
    </w:lvl>
    <w:lvl w:ilvl="4" w:tplc="04020019" w:tentative="1">
      <w:start w:val="1"/>
      <w:numFmt w:val="lowerLetter"/>
      <w:lvlText w:val="%5."/>
      <w:lvlJc w:val="left"/>
      <w:pPr>
        <w:ind w:left="3747" w:hanging="360"/>
      </w:pPr>
    </w:lvl>
    <w:lvl w:ilvl="5" w:tplc="0402001B" w:tentative="1">
      <w:start w:val="1"/>
      <w:numFmt w:val="lowerRoman"/>
      <w:lvlText w:val="%6."/>
      <w:lvlJc w:val="right"/>
      <w:pPr>
        <w:ind w:left="4467" w:hanging="180"/>
      </w:pPr>
    </w:lvl>
    <w:lvl w:ilvl="6" w:tplc="0402000F" w:tentative="1">
      <w:start w:val="1"/>
      <w:numFmt w:val="decimal"/>
      <w:lvlText w:val="%7."/>
      <w:lvlJc w:val="left"/>
      <w:pPr>
        <w:ind w:left="5187" w:hanging="360"/>
      </w:pPr>
    </w:lvl>
    <w:lvl w:ilvl="7" w:tplc="04020019" w:tentative="1">
      <w:start w:val="1"/>
      <w:numFmt w:val="lowerLetter"/>
      <w:lvlText w:val="%8."/>
      <w:lvlJc w:val="left"/>
      <w:pPr>
        <w:ind w:left="5907" w:hanging="360"/>
      </w:pPr>
    </w:lvl>
    <w:lvl w:ilvl="8" w:tplc="0402001B" w:tentative="1">
      <w:start w:val="1"/>
      <w:numFmt w:val="lowerRoman"/>
      <w:lvlText w:val="%9."/>
      <w:lvlJc w:val="right"/>
      <w:pPr>
        <w:ind w:left="6627" w:hanging="180"/>
      </w:pPr>
    </w:lvl>
  </w:abstractNum>
  <w:abstractNum w:abstractNumId="1" w15:restartNumberingAfterBreak="0">
    <w:nsid w:val="06F76725"/>
    <w:multiLevelType w:val="hybridMultilevel"/>
    <w:tmpl w:val="C6B805A6"/>
    <w:lvl w:ilvl="0" w:tplc="EB68B87E">
      <w:start w:val="1"/>
      <w:numFmt w:val="decimal"/>
      <w:lvlText w:val="%1."/>
      <w:lvlJc w:val="left"/>
      <w:pPr>
        <w:ind w:left="720" w:hanging="360"/>
      </w:pPr>
      <w:rPr>
        <w:b w:val="0"/>
        <w:i w:val="0"/>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7E44D6D"/>
    <w:multiLevelType w:val="hybridMultilevel"/>
    <w:tmpl w:val="421CA7FE"/>
    <w:lvl w:ilvl="0" w:tplc="2996ADD8">
      <w:start w:val="1"/>
      <w:numFmt w:val="decimal"/>
      <w:lvlText w:val="%1."/>
      <w:lvlJc w:val="left"/>
      <w:pPr>
        <w:ind w:left="1070" w:hanging="360"/>
      </w:pPr>
      <w:rPr>
        <w:rFonts w:hint="default"/>
        <w:b/>
        <w:bCs/>
        <w:color w:val="auto"/>
        <w:sz w:val="24"/>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3" w15:restartNumberingAfterBreak="0">
    <w:nsid w:val="26D4493A"/>
    <w:multiLevelType w:val="hybridMultilevel"/>
    <w:tmpl w:val="A614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F251F"/>
    <w:multiLevelType w:val="hybridMultilevel"/>
    <w:tmpl w:val="B2E0BD9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15:restartNumberingAfterBreak="0">
    <w:nsid w:val="2F9064B9"/>
    <w:multiLevelType w:val="hybridMultilevel"/>
    <w:tmpl w:val="F76697F2"/>
    <w:lvl w:ilvl="0" w:tplc="C39A688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1716F9A"/>
    <w:multiLevelType w:val="hybridMultilevel"/>
    <w:tmpl w:val="2750A9F4"/>
    <w:lvl w:ilvl="0" w:tplc="6E02CE9E">
      <w:start w:val="5"/>
      <w:numFmt w:val="bullet"/>
      <w:lvlText w:val="-"/>
      <w:lvlJc w:val="left"/>
      <w:pPr>
        <w:ind w:left="1069" w:hanging="360"/>
      </w:pPr>
      <w:rPr>
        <w:rFonts w:ascii="Times New Roman" w:eastAsiaTheme="minorHAnsi"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7" w15:restartNumberingAfterBreak="0">
    <w:nsid w:val="32786A35"/>
    <w:multiLevelType w:val="hybridMultilevel"/>
    <w:tmpl w:val="5CFCB812"/>
    <w:lvl w:ilvl="0" w:tplc="0402000B">
      <w:start w:val="1"/>
      <w:numFmt w:val="bullet"/>
      <w:lvlText w:val=""/>
      <w:lvlJc w:val="left"/>
      <w:pPr>
        <w:ind w:left="1066" w:hanging="360"/>
      </w:pPr>
      <w:rPr>
        <w:rFonts w:ascii="Wingdings" w:hAnsi="Wingdings"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8" w15:restartNumberingAfterBreak="0">
    <w:nsid w:val="3342190B"/>
    <w:multiLevelType w:val="hybridMultilevel"/>
    <w:tmpl w:val="09100C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CAA0349"/>
    <w:multiLevelType w:val="hybridMultilevel"/>
    <w:tmpl w:val="599C1764"/>
    <w:lvl w:ilvl="0" w:tplc="6DAC027A">
      <w:start w:val="1"/>
      <w:numFmt w:val="decimal"/>
      <w:lvlText w:val="%1."/>
      <w:lvlJc w:val="left"/>
      <w:pPr>
        <w:ind w:left="1068" w:hanging="360"/>
      </w:pPr>
      <w:rPr>
        <w:rFonts w:hint="default"/>
        <w:b/>
        <w:color w:val="auto"/>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0" w15:restartNumberingAfterBreak="0">
    <w:nsid w:val="4A3F07B0"/>
    <w:multiLevelType w:val="hybridMultilevel"/>
    <w:tmpl w:val="1028251E"/>
    <w:lvl w:ilvl="0" w:tplc="4A40E8A2">
      <w:start w:val="8"/>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1" w15:restartNumberingAfterBreak="0">
    <w:nsid w:val="554E4E78"/>
    <w:multiLevelType w:val="hybridMultilevel"/>
    <w:tmpl w:val="2D1604CC"/>
    <w:lvl w:ilvl="0" w:tplc="0409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82137BF"/>
    <w:multiLevelType w:val="hybridMultilevel"/>
    <w:tmpl w:val="C9FC515A"/>
    <w:lvl w:ilvl="0" w:tplc="0402000F">
      <w:start w:val="1"/>
      <w:numFmt w:val="decimal"/>
      <w:lvlText w:val="%1."/>
      <w:lvlJc w:val="left"/>
      <w:pPr>
        <w:ind w:left="720" w:hanging="360"/>
      </w:pPr>
    </w:lvl>
    <w:lvl w:ilvl="1" w:tplc="04020001">
      <w:start w:val="1"/>
      <w:numFmt w:val="bullet"/>
      <w:lvlText w:val=""/>
      <w:lvlJc w:val="left"/>
      <w:pPr>
        <w:ind w:left="1440" w:hanging="360"/>
      </w:pPr>
      <w:rPr>
        <w:rFonts w:ascii="Symbol" w:hAnsi="Symbol"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5AAE1013"/>
    <w:multiLevelType w:val="hybridMultilevel"/>
    <w:tmpl w:val="40DCC736"/>
    <w:lvl w:ilvl="0" w:tplc="0409000F">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0E65C7"/>
    <w:multiLevelType w:val="hybridMultilevel"/>
    <w:tmpl w:val="322E68E4"/>
    <w:lvl w:ilvl="0" w:tplc="B596D0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63FE410C"/>
    <w:multiLevelType w:val="hybridMultilevel"/>
    <w:tmpl w:val="2C9CE046"/>
    <w:lvl w:ilvl="0" w:tplc="B7A827E0">
      <w:start w:val="3"/>
      <w:numFmt w:val="bullet"/>
      <w:lvlText w:val="-"/>
      <w:lvlJc w:val="left"/>
      <w:pPr>
        <w:ind w:left="720" w:hanging="360"/>
      </w:pPr>
      <w:rPr>
        <w:rFonts w:ascii="Times New Roman" w:eastAsia="MS Mincho"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CAD0033"/>
    <w:multiLevelType w:val="hybridMultilevel"/>
    <w:tmpl w:val="97005EC2"/>
    <w:lvl w:ilvl="0" w:tplc="6E02CE9E">
      <w:start w:val="5"/>
      <w:numFmt w:val="bullet"/>
      <w:lvlText w:val="-"/>
      <w:lvlJc w:val="left"/>
      <w:pPr>
        <w:ind w:left="1211" w:hanging="360"/>
      </w:pPr>
      <w:rPr>
        <w:rFonts w:ascii="Times New Roman" w:eastAsiaTheme="minorHAnsi" w:hAnsi="Times New Roman" w:cs="Times New Roman" w:hint="default"/>
      </w:r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17" w15:restartNumberingAfterBreak="0">
    <w:nsid w:val="73DE5677"/>
    <w:multiLevelType w:val="multilevel"/>
    <w:tmpl w:val="66F64870"/>
    <w:lvl w:ilvl="0">
      <w:start w:val="1"/>
      <w:numFmt w:val="decimal"/>
      <w:lvlText w:val="%1."/>
      <w:lvlJc w:val="left"/>
      <w:pPr>
        <w:ind w:left="1506" w:hanging="360"/>
      </w:pPr>
      <w:rPr>
        <w:rFonts w:hint="default"/>
      </w:rPr>
    </w:lvl>
    <w:lvl w:ilvl="1">
      <w:start w:val="5"/>
      <w:numFmt w:val="decimal"/>
      <w:isLgl/>
      <w:lvlText w:val="%1.%2."/>
      <w:lvlJc w:val="left"/>
      <w:pPr>
        <w:ind w:left="186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108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586" w:hanging="1440"/>
      </w:pPr>
      <w:rPr>
        <w:rFonts w:hint="default"/>
      </w:rPr>
    </w:lvl>
    <w:lvl w:ilvl="6">
      <w:start w:val="1"/>
      <w:numFmt w:val="decimal"/>
      <w:isLgl/>
      <w:lvlText w:val="%1.%2.%3.%4.%5.%6.%7."/>
      <w:lvlJc w:val="left"/>
      <w:pPr>
        <w:ind w:left="2946" w:hanging="1800"/>
      </w:pPr>
      <w:rPr>
        <w:rFonts w:hint="default"/>
      </w:rPr>
    </w:lvl>
    <w:lvl w:ilvl="7">
      <w:start w:val="1"/>
      <w:numFmt w:val="decimal"/>
      <w:isLgl/>
      <w:lvlText w:val="%1.%2.%3.%4.%5.%6.%7.%8."/>
      <w:lvlJc w:val="left"/>
      <w:pPr>
        <w:ind w:left="2946" w:hanging="1800"/>
      </w:pPr>
      <w:rPr>
        <w:rFonts w:hint="default"/>
      </w:rPr>
    </w:lvl>
    <w:lvl w:ilvl="8">
      <w:start w:val="1"/>
      <w:numFmt w:val="decimal"/>
      <w:isLgl/>
      <w:lvlText w:val="%1.%2.%3.%4.%5.%6.%7.%8.%9."/>
      <w:lvlJc w:val="left"/>
      <w:pPr>
        <w:ind w:left="3306" w:hanging="2160"/>
      </w:pPr>
      <w:rPr>
        <w:rFonts w:hint="default"/>
      </w:rPr>
    </w:lvl>
  </w:abstractNum>
  <w:abstractNum w:abstractNumId="18" w15:restartNumberingAfterBreak="0">
    <w:nsid w:val="78D60A5C"/>
    <w:multiLevelType w:val="hybridMultilevel"/>
    <w:tmpl w:val="5DBEAEF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9" w15:restartNumberingAfterBreak="0">
    <w:nsid w:val="7A87723F"/>
    <w:multiLevelType w:val="hybridMultilevel"/>
    <w:tmpl w:val="05E2FF6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F265E6"/>
    <w:multiLevelType w:val="hybridMultilevel"/>
    <w:tmpl w:val="16C4D462"/>
    <w:lvl w:ilvl="0" w:tplc="8F50956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DD067E4"/>
    <w:multiLevelType w:val="hybridMultilevel"/>
    <w:tmpl w:val="B450F1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732196223">
    <w:abstractNumId w:val="3"/>
  </w:num>
  <w:num w:numId="2" w16cid:durableId="1869761182">
    <w:abstractNumId w:val="19"/>
  </w:num>
  <w:num w:numId="3" w16cid:durableId="1657415873">
    <w:abstractNumId w:val="13"/>
  </w:num>
  <w:num w:numId="4" w16cid:durableId="625745949">
    <w:abstractNumId w:val="20"/>
  </w:num>
  <w:num w:numId="5" w16cid:durableId="1156805390">
    <w:abstractNumId w:val="5"/>
  </w:num>
  <w:num w:numId="6" w16cid:durableId="2031759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3348236">
    <w:abstractNumId w:val="14"/>
  </w:num>
  <w:num w:numId="8" w16cid:durableId="1491093188">
    <w:abstractNumId w:val="0"/>
  </w:num>
  <w:num w:numId="9" w16cid:durableId="1172142997">
    <w:abstractNumId w:val="9"/>
  </w:num>
  <w:num w:numId="10" w16cid:durableId="1491360160">
    <w:abstractNumId w:val="8"/>
  </w:num>
  <w:num w:numId="11" w16cid:durableId="1174339689">
    <w:abstractNumId w:val="7"/>
  </w:num>
  <w:num w:numId="12" w16cid:durableId="196550918">
    <w:abstractNumId w:val="2"/>
  </w:num>
  <w:num w:numId="13" w16cid:durableId="563224192">
    <w:abstractNumId w:val="1"/>
  </w:num>
  <w:num w:numId="14" w16cid:durableId="921370855">
    <w:abstractNumId w:val="12"/>
  </w:num>
  <w:num w:numId="15" w16cid:durableId="800416449">
    <w:abstractNumId w:val="4"/>
  </w:num>
  <w:num w:numId="16" w16cid:durableId="1106969268">
    <w:abstractNumId w:val="18"/>
  </w:num>
  <w:num w:numId="17" w16cid:durableId="990598786">
    <w:abstractNumId w:val="10"/>
  </w:num>
  <w:num w:numId="18" w16cid:durableId="400295933">
    <w:abstractNumId w:val="6"/>
  </w:num>
  <w:num w:numId="19" w16cid:durableId="262081408">
    <w:abstractNumId w:val="16"/>
  </w:num>
  <w:num w:numId="20" w16cid:durableId="2077127073">
    <w:abstractNumId w:val="17"/>
  </w:num>
  <w:num w:numId="21" w16cid:durableId="1713189751">
    <w:abstractNumId w:val="11"/>
  </w:num>
  <w:num w:numId="22" w16cid:durableId="881332230">
    <w:abstractNumId w:val="21"/>
  </w:num>
  <w:num w:numId="23" w16cid:durableId="16487067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A2"/>
    <w:rsid w:val="0000709B"/>
    <w:rsid w:val="00021326"/>
    <w:rsid w:val="000370A8"/>
    <w:rsid w:val="00072B42"/>
    <w:rsid w:val="000A3BE0"/>
    <w:rsid w:val="000B2855"/>
    <w:rsid w:val="000B39DB"/>
    <w:rsid w:val="000B5D63"/>
    <w:rsid w:val="000B6C82"/>
    <w:rsid w:val="000D306D"/>
    <w:rsid w:val="000D3A91"/>
    <w:rsid w:val="000D3F1A"/>
    <w:rsid w:val="001115D9"/>
    <w:rsid w:val="00111AB5"/>
    <w:rsid w:val="00111DD2"/>
    <w:rsid w:val="0011385E"/>
    <w:rsid w:val="00116879"/>
    <w:rsid w:val="00133ADF"/>
    <w:rsid w:val="00162BFF"/>
    <w:rsid w:val="00166ABA"/>
    <w:rsid w:val="001A0948"/>
    <w:rsid w:val="001B0EB1"/>
    <w:rsid w:val="001E2AAF"/>
    <w:rsid w:val="00207C9C"/>
    <w:rsid w:val="00252067"/>
    <w:rsid w:val="00257491"/>
    <w:rsid w:val="0026210A"/>
    <w:rsid w:val="00284518"/>
    <w:rsid w:val="00287378"/>
    <w:rsid w:val="002B4B3D"/>
    <w:rsid w:val="002C1AE1"/>
    <w:rsid w:val="002F0327"/>
    <w:rsid w:val="002F3A0F"/>
    <w:rsid w:val="002F4DCD"/>
    <w:rsid w:val="00327AA7"/>
    <w:rsid w:val="00347834"/>
    <w:rsid w:val="00372C0D"/>
    <w:rsid w:val="00375F11"/>
    <w:rsid w:val="00391207"/>
    <w:rsid w:val="003912ED"/>
    <w:rsid w:val="003B2C5C"/>
    <w:rsid w:val="003C2B24"/>
    <w:rsid w:val="003E4E75"/>
    <w:rsid w:val="00463A57"/>
    <w:rsid w:val="004710FE"/>
    <w:rsid w:val="004735A2"/>
    <w:rsid w:val="00475824"/>
    <w:rsid w:val="00477AF2"/>
    <w:rsid w:val="00477C00"/>
    <w:rsid w:val="00485249"/>
    <w:rsid w:val="0048756F"/>
    <w:rsid w:val="004A3EEC"/>
    <w:rsid w:val="004B68A5"/>
    <w:rsid w:val="004C18B3"/>
    <w:rsid w:val="004D01EE"/>
    <w:rsid w:val="004E7F2F"/>
    <w:rsid w:val="004F298A"/>
    <w:rsid w:val="005011FD"/>
    <w:rsid w:val="00510B69"/>
    <w:rsid w:val="005215ED"/>
    <w:rsid w:val="005468BF"/>
    <w:rsid w:val="00547A25"/>
    <w:rsid w:val="005A6E8D"/>
    <w:rsid w:val="005C3DC8"/>
    <w:rsid w:val="005C6A3D"/>
    <w:rsid w:val="00622D5F"/>
    <w:rsid w:val="00626605"/>
    <w:rsid w:val="006419BA"/>
    <w:rsid w:val="00660796"/>
    <w:rsid w:val="00692878"/>
    <w:rsid w:val="00692D10"/>
    <w:rsid w:val="006A2650"/>
    <w:rsid w:val="006C2E45"/>
    <w:rsid w:val="006C43E8"/>
    <w:rsid w:val="006E4E79"/>
    <w:rsid w:val="00733F42"/>
    <w:rsid w:val="0077091D"/>
    <w:rsid w:val="00781A88"/>
    <w:rsid w:val="00793840"/>
    <w:rsid w:val="00794794"/>
    <w:rsid w:val="007B6768"/>
    <w:rsid w:val="007E4B22"/>
    <w:rsid w:val="007E564C"/>
    <w:rsid w:val="00806B19"/>
    <w:rsid w:val="008433CB"/>
    <w:rsid w:val="008464E9"/>
    <w:rsid w:val="00860349"/>
    <w:rsid w:val="008715FC"/>
    <w:rsid w:val="008A0F48"/>
    <w:rsid w:val="008A40A7"/>
    <w:rsid w:val="008A4121"/>
    <w:rsid w:val="008D2552"/>
    <w:rsid w:val="00900CA2"/>
    <w:rsid w:val="009267F7"/>
    <w:rsid w:val="009377CD"/>
    <w:rsid w:val="00957ECC"/>
    <w:rsid w:val="00970261"/>
    <w:rsid w:val="009E7DFA"/>
    <w:rsid w:val="00A07AC4"/>
    <w:rsid w:val="00A33F24"/>
    <w:rsid w:val="00A86DB3"/>
    <w:rsid w:val="00A90990"/>
    <w:rsid w:val="00A94B10"/>
    <w:rsid w:val="00AB3446"/>
    <w:rsid w:val="00AB67A8"/>
    <w:rsid w:val="00AD2D78"/>
    <w:rsid w:val="00AD6A6B"/>
    <w:rsid w:val="00AD7BC4"/>
    <w:rsid w:val="00AE5FDD"/>
    <w:rsid w:val="00AF19A2"/>
    <w:rsid w:val="00B04F22"/>
    <w:rsid w:val="00B2360D"/>
    <w:rsid w:val="00B35466"/>
    <w:rsid w:val="00B43F2F"/>
    <w:rsid w:val="00B51E60"/>
    <w:rsid w:val="00B82967"/>
    <w:rsid w:val="00B91F48"/>
    <w:rsid w:val="00BA2531"/>
    <w:rsid w:val="00BA41E2"/>
    <w:rsid w:val="00BA5542"/>
    <w:rsid w:val="00BE02DB"/>
    <w:rsid w:val="00C22A7A"/>
    <w:rsid w:val="00C26002"/>
    <w:rsid w:val="00CA0798"/>
    <w:rsid w:val="00CA1C6C"/>
    <w:rsid w:val="00CA3EAE"/>
    <w:rsid w:val="00CA7AD9"/>
    <w:rsid w:val="00CB72E6"/>
    <w:rsid w:val="00CE41D3"/>
    <w:rsid w:val="00D50D9E"/>
    <w:rsid w:val="00D5493D"/>
    <w:rsid w:val="00D5644B"/>
    <w:rsid w:val="00D70A73"/>
    <w:rsid w:val="00D74AE5"/>
    <w:rsid w:val="00D7534A"/>
    <w:rsid w:val="00D76C1F"/>
    <w:rsid w:val="00DC4D48"/>
    <w:rsid w:val="00DC7E4F"/>
    <w:rsid w:val="00DF06E1"/>
    <w:rsid w:val="00E008C9"/>
    <w:rsid w:val="00E36643"/>
    <w:rsid w:val="00E56646"/>
    <w:rsid w:val="00E65FC9"/>
    <w:rsid w:val="00E759F9"/>
    <w:rsid w:val="00E85E6D"/>
    <w:rsid w:val="00E9185A"/>
    <w:rsid w:val="00E91A84"/>
    <w:rsid w:val="00E94287"/>
    <w:rsid w:val="00EA26BE"/>
    <w:rsid w:val="00EB20D5"/>
    <w:rsid w:val="00EC39C3"/>
    <w:rsid w:val="00EC7C13"/>
    <w:rsid w:val="00ED44BE"/>
    <w:rsid w:val="00EE4AD1"/>
    <w:rsid w:val="00EE554F"/>
    <w:rsid w:val="00F075B5"/>
    <w:rsid w:val="00F10817"/>
    <w:rsid w:val="00F30F05"/>
    <w:rsid w:val="00F572AC"/>
    <w:rsid w:val="00F646D1"/>
    <w:rsid w:val="00F812C9"/>
    <w:rsid w:val="00F8645E"/>
    <w:rsid w:val="00FA09D9"/>
    <w:rsid w:val="00FA2901"/>
    <w:rsid w:val="00FC1576"/>
    <w:rsid w:val="00FC2B33"/>
    <w:rsid w:val="00FF47A5"/>
    <w:rsid w:val="00FF69E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69FE903"/>
  <w15:docId w15:val="{085A0EC8-0848-4EFD-8ECD-28464B0B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A7A"/>
    <w:rPr>
      <w:color w:val="0563C1" w:themeColor="hyperlink"/>
      <w:u w:val="single"/>
    </w:rPr>
  </w:style>
  <w:style w:type="character" w:customStyle="1" w:styleId="UnresolvedMention1">
    <w:name w:val="Unresolved Mention1"/>
    <w:basedOn w:val="DefaultParagraphFont"/>
    <w:uiPriority w:val="99"/>
    <w:semiHidden/>
    <w:unhideWhenUsed/>
    <w:rsid w:val="00C22A7A"/>
    <w:rPr>
      <w:color w:val="605E5C"/>
      <w:shd w:val="clear" w:color="auto" w:fill="E1DFDD"/>
    </w:rPr>
  </w:style>
  <w:style w:type="paragraph" w:styleId="ListParagraph">
    <w:name w:val="List Paragraph"/>
    <w:basedOn w:val="Normal"/>
    <w:uiPriority w:val="34"/>
    <w:qFormat/>
    <w:rsid w:val="00C22A7A"/>
    <w:pPr>
      <w:ind w:left="720"/>
      <w:contextualSpacing/>
    </w:pPr>
  </w:style>
  <w:style w:type="paragraph" w:styleId="Header">
    <w:name w:val="header"/>
    <w:basedOn w:val="Normal"/>
    <w:link w:val="HeaderChar"/>
    <w:uiPriority w:val="99"/>
    <w:unhideWhenUsed/>
    <w:rsid w:val="00F30F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0F05"/>
  </w:style>
  <w:style w:type="paragraph" w:styleId="Footer">
    <w:name w:val="footer"/>
    <w:basedOn w:val="Normal"/>
    <w:link w:val="FooterChar"/>
    <w:uiPriority w:val="99"/>
    <w:unhideWhenUsed/>
    <w:rsid w:val="00F30F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0F05"/>
  </w:style>
  <w:style w:type="table" w:styleId="TableGrid">
    <w:name w:val="Table Grid"/>
    <w:basedOn w:val="TableNormal"/>
    <w:uiPriority w:val="39"/>
    <w:rsid w:val="00D50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0817"/>
    <w:rPr>
      <w:color w:val="808080"/>
    </w:rPr>
  </w:style>
  <w:style w:type="paragraph" w:styleId="FootnoteText">
    <w:name w:val="footnote text"/>
    <w:basedOn w:val="Normal"/>
    <w:link w:val="FootnoteTextChar"/>
    <w:uiPriority w:val="99"/>
    <w:unhideWhenUsed/>
    <w:rsid w:val="00257491"/>
    <w:pPr>
      <w:spacing w:after="0" w:line="240" w:lineRule="auto"/>
    </w:pPr>
    <w:rPr>
      <w:sz w:val="20"/>
      <w:szCs w:val="20"/>
    </w:rPr>
  </w:style>
  <w:style w:type="character" w:customStyle="1" w:styleId="FootnoteTextChar">
    <w:name w:val="Footnote Text Char"/>
    <w:basedOn w:val="DefaultParagraphFont"/>
    <w:link w:val="FootnoteText"/>
    <w:uiPriority w:val="99"/>
    <w:rsid w:val="00257491"/>
    <w:rPr>
      <w:sz w:val="20"/>
      <w:szCs w:val="20"/>
    </w:rPr>
  </w:style>
  <w:style w:type="character" w:styleId="FootnoteReference">
    <w:name w:val="footnote reference"/>
    <w:uiPriority w:val="99"/>
    <w:unhideWhenUsed/>
    <w:rsid w:val="00257491"/>
    <w:rPr>
      <w:vertAlign w:val="superscript"/>
    </w:rPr>
  </w:style>
  <w:style w:type="paragraph" w:styleId="BalloonText">
    <w:name w:val="Balloon Text"/>
    <w:basedOn w:val="Normal"/>
    <w:link w:val="BalloonTextChar"/>
    <w:uiPriority w:val="99"/>
    <w:semiHidden/>
    <w:unhideWhenUsed/>
    <w:rsid w:val="00AB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A8"/>
    <w:rPr>
      <w:rFonts w:ascii="Tahoma" w:hAnsi="Tahoma" w:cs="Tahoma"/>
      <w:sz w:val="16"/>
      <w:szCs w:val="16"/>
    </w:rPr>
  </w:style>
  <w:style w:type="paragraph" w:styleId="BodyText">
    <w:name w:val="Body Text"/>
    <w:basedOn w:val="Normal"/>
    <w:link w:val="BodyTextChar"/>
    <w:rsid w:val="00957ECC"/>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957ECC"/>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B43F2F"/>
    <w:rPr>
      <w:color w:val="605E5C"/>
      <w:shd w:val="clear" w:color="auto" w:fill="E1DFDD"/>
    </w:rPr>
  </w:style>
  <w:style w:type="character" w:styleId="CommentReference">
    <w:name w:val="annotation reference"/>
    <w:basedOn w:val="DefaultParagraphFont"/>
    <w:uiPriority w:val="99"/>
    <w:semiHidden/>
    <w:unhideWhenUsed/>
    <w:rsid w:val="006419BA"/>
    <w:rPr>
      <w:sz w:val="16"/>
      <w:szCs w:val="16"/>
    </w:rPr>
  </w:style>
  <w:style w:type="paragraph" w:styleId="CommentText">
    <w:name w:val="annotation text"/>
    <w:basedOn w:val="Normal"/>
    <w:link w:val="CommentTextChar"/>
    <w:uiPriority w:val="99"/>
    <w:semiHidden/>
    <w:unhideWhenUsed/>
    <w:rsid w:val="006419BA"/>
    <w:pPr>
      <w:spacing w:line="240" w:lineRule="auto"/>
    </w:pPr>
    <w:rPr>
      <w:sz w:val="20"/>
      <w:szCs w:val="20"/>
    </w:rPr>
  </w:style>
  <w:style w:type="character" w:customStyle="1" w:styleId="CommentTextChar">
    <w:name w:val="Comment Text Char"/>
    <w:basedOn w:val="DefaultParagraphFont"/>
    <w:link w:val="CommentText"/>
    <w:uiPriority w:val="99"/>
    <w:semiHidden/>
    <w:rsid w:val="006419BA"/>
    <w:rPr>
      <w:sz w:val="20"/>
      <w:szCs w:val="20"/>
    </w:rPr>
  </w:style>
  <w:style w:type="paragraph" w:styleId="CommentSubject">
    <w:name w:val="annotation subject"/>
    <w:basedOn w:val="CommentText"/>
    <w:next w:val="CommentText"/>
    <w:link w:val="CommentSubjectChar"/>
    <w:uiPriority w:val="99"/>
    <w:semiHidden/>
    <w:unhideWhenUsed/>
    <w:rsid w:val="006419BA"/>
    <w:rPr>
      <w:b/>
      <w:bCs/>
    </w:rPr>
  </w:style>
  <w:style w:type="character" w:customStyle="1" w:styleId="CommentSubjectChar">
    <w:name w:val="Comment Subject Char"/>
    <w:basedOn w:val="CommentTextChar"/>
    <w:link w:val="CommentSubject"/>
    <w:uiPriority w:val="99"/>
    <w:semiHidden/>
    <w:rsid w:val="006419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78998">
      <w:bodyDiv w:val="1"/>
      <w:marLeft w:val="0"/>
      <w:marRight w:val="0"/>
      <w:marTop w:val="0"/>
      <w:marBottom w:val="0"/>
      <w:divBdr>
        <w:top w:val="none" w:sz="0" w:space="0" w:color="auto"/>
        <w:left w:val="none" w:sz="0" w:space="0" w:color="auto"/>
        <w:bottom w:val="none" w:sz="0" w:space="0" w:color="auto"/>
        <w:right w:val="none" w:sz="0" w:space="0" w:color="auto"/>
      </w:divBdr>
    </w:div>
    <w:div w:id="170171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anctionsmap.eu/" TargetMode="External"/><Relationship Id="rId2" Type="http://schemas.openxmlformats.org/officeDocument/2006/relationships/hyperlink" Target="https://www.eeas.europa.eu/eeas/european-union-sanctions_en" TargetMode="External"/><Relationship Id="rId1" Type="http://schemas.openxmlformats.org/officeDocument/2006/relationships/hyperlink" Target="https://www.un.org/securitycouncil/sanctions/information" TargetMode="External"/><Relationship Id="rId5" Type="http://schemas.openxmlformats.org/officeDocument/2006/relationships/hyperlink" Target="https://www.gov.uk/government/publications/the-uk-sanctions-list" TargetMode="External"/><Relationship Id="rId4" Type="http://schemas.openxmlformats.org/officeDocument/2006/relationships/hyperlink" Target="https://ofac.treasury.gov/sanctions-programs-and-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A1EE4-69EB-4B17-863F-B77CDEC5E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1514</Words>
  <Characters>8635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Asarel Medet JSC</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Tania Kaloianova</dc:creator>
  <cp:lastModifiedBy>Petar Dermendzhiev</cp:lastModifiedBy>
  <cp:revision>2</cp:revision>
  <cp:lastPrinted>2026-08-18T05:08:00Z</cp:lastPrinted>
  <dcterms:created xsi:type="dcterms:W3CDTF">2026-08-20T13:05:00Z</dcterms:created>
  <dcterms:modified xsi:type="dcterms:W3CDTF">2026-08-20T13:05:00Z</dcterms:modified>
</cp:coreProperties>
</file>