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D8" w:rsidRPr="0095248C" w:rsidRDefault="00D239D8" w:rsidP="00D239D8">
      <w:pPr>
        <w:tabs>
          <w:tab w:val="left" w:pos="1080"/>
        </w:tabs>
        <w:rPr>
          <w:lang w:val="ru-RU"/>
        </w:rPr>
      </w:pPr>
      <w:proofErr w:type="spellStart"/>
      <w:r w:rsidRPr="0095248C">
        <w:rPr>
          <w:sz w:val="16"/>
        </w:rPr>
        <w:t>Индекс</w:t>
      </w:r>
      <w:proofErr w:type="spellEnd"/>
      <w:r w:rsidRPr="0095248C">
        <w:rPr>
          <w:sz w:val="16"/>
        </w:rPr>
        <w:t xml:space="preserve"> на </w:t>
      </w:r>
      <w:proofErr w:type="spellStart"/>
      <w:r w:rsidRPr="0095248C">
        <w:rPr>
          <w:sz w:val="16"/>
        </w:rPr>
        <w:t>документирана</w:t>
      </w:r>
      <w:proofErr w:type="spellEnd"/>
      <w:r w:rsidRPr="0095248C">
        <w:rPr>
          <w:sz w:val="16"/>
        </w:rPr>
        <w:t xml:space="preserve"> </w:t>
      </w:r>
      <w:proofErr w:type="spellStart"/>
      <w:r w:rsidRPr="0095248C">
        <w:rPr>
          <w:sz w:val="16"/>
        </w:rPr>
        <w:t>информация</w:t>
      </w:r>
      <w:proofErr w:type="spellEnd"/>
    </w:p>
    <w:p w:rsidR="00D239D8" w:rsidRDefault="00D239D8" w:rsidP="00D239D8">
      <w:pPr>
        <w:tabs>
          <w:tab w:val="left" w:pos="1080"/>
        </w:tabs>
        <w:rPr>
          <w:sz w:val="16"/>
          <w:lang w:val="bg-BG"/>
        </w:rPr>
      </w:pPr>
      <w:r w:rsidRPr="0095248C">
        <w:rPr>
          <w:sz w:val="16"/>
          <w:lang w:val="bg-BG"/>
        </w:rPr>
        <w:t>РИ-</w:t>
      </w:r>
      <w:r w:rsidRPr="0095248C">
        <w:rPr>
          <w:sz w:val="16"/>
        </w:rPr>
        <w:t>ИС</w:t>
      </w:r>
      <w:r w:rsidRPr="0095248C">
        <w:rPr>
          <w:sz w:val="16"/>
          <w:lang w:val="bg-BG"/>
        </w:rPr>
        <w:t>У</w:t>
      </w:r>
      <w:r w:rsidRPr="0095248C">
        <w:rPr>
          <w:sz w:val="16"/>
        </w:rPr>
        <w:t>-0</w:t>
      </w:r>
      <w:r w:rsidRPr="0095248C">
        <w:rPr>
          <w:sz w:val="16"/>
          <w:lang w:val="bg-BG"/>
        </w:rPr>
        <w:t>7</w:t>
      </w:r>
      <w:r w:rsidRPr="0095248C">
        <w:rPr>
          <w:sz w:val="16"/>
        </w:rPr>
        <w:t>.0</w:t>
      </w:r>
      <w:r w:rsidRPr="0095248C">
        <w:rPr>
          <w:sz w:val="16"/>
          <w:lang w:val="bg-BG"/>
        </w:rPr>
        <w:t>1</w:t>
      </w:r>
      <w:r w:rsidRPr="0095248C">
        <w:rPr>
          <w:sz w:val="16"/>
        </w:rPr>
        <w:t>.0</w:t>
      </w:r>
      <w:r w:rsidRPr="0095248C">
        <w:rPr>
          <w:sz w:val="16"/>
          <w:lang w:val="bg-BG"/>
        </w:rPr>
        <w:t>1</w:t>
      </w:r>
      <w:r w:rsidRPr="0095248C">
        <w:rPr>
          <w:sz w:val="16"/>
        </w:rPr>
        <w:t>.00.00/3-</w:t>
      </w:r>
      <w:r w:rsidRPr="0095248C">
        <w:rPr>
          <w:sz w:val="16"/>
          <w:lang w:val="bg-BG"/>
        </w:rPr>
        <w:t>3</w:t>
      </w:r>
    </w:p>
    <w:p w:rsidR="0068063A" w:rsidRPr="0095248C" w:rsidRDefault="0068063A" w:rsidP="00D239D8">
      <w:pPr>
        <w:tabs>
          <w:tab w:val="left" w:pos="1080"/>
        </w:tabs>
        <w:rPr>
          <w:lang w:val="ru-RU"/>
        </w:rPr>
      </w:pPr>
    </w:p>
    <w:p w:rsidR="00D239D8" w:rsidRPr="00D239D8" w:rsidRDefault="00D239D8" w:rsidP="00D239D8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val="bg-BG"/>
        </w:rPr>
      </w:pPr>
      <w:r w:rsidRPr="00D239D8">
        <w:rPr>
          <w:rFonts w:eastAsia="Calibri"/>
          <w:b/>
          <w:sz w:val="28"/>
          <w:szCs w:val="28"/>
          <w:u w:val="single"/>
          <w:lang w:val="bg-BG"/>
        </w:rPr>
        <w:t>„АСАРЕЛ – МЕДЕТ“ АД – ГР. ПАНАГЮРИЩЕ</w:t>
      </w:r>
    </w:p>
    <w:p w:rsidR="00D239D8" w:rsidRPr="00D239D8" w:rsidRDefault="0068063A" w:rsidP="00D239D8">
      <w:pPr>
        <w:spacing w:after="200" w:line="276" w:lineRule="auto"/>
        <w:rPr>
          <w:rFonts w:eastAsia="Calibri"/>
          <w:b/>
          <w:sz w:val="28"/>
          <w:szCs w:val="28"/>
          <w:lang w:val="bg-BG"/>
        </w:rPr>
      </w:pPr>
      <w:r w:rsidRPr="007F73D8">
        <w:rPr>
          <w:rFonts w:eastAsia="Calibri"/>
          <w:sz w:val="28"/>
          <w:szCs w:val="28"/>
          <w:lang w:val="bg-BG"/>
        </w:rPr>
        <w:t>Рег.</w:t>
      </w:r>
      <w:r w:rsidRPr="00AB080B">
        <w:rPr>
          <w:rFonts w:eastAsia="Calibri"/>
          <w:b/>
          <w:sz w:val="28"/>
          <w:szCs w:val="28"/>
          <w:lang w:val="bg-BG"/>
        </w:rPr>
        <w:t xml:space="preserve"> </w:t>
      </w:r>
      <w:r w:rsidRPr="006B5A42">
        <w:rPr>
          <w:rFonts w:eastAsia="Calibri"/>
          <w:sz w:val="28"/>
          <w:szCs w:val="28"/>
          <w:lang w:val="bg-BG"/>
        </w:rPr>
        <w:t>№</w:t>
      </w:r>
      <w:r w:rsidRPr="006B5A42">
        <w:t xml:space="preserve"> </w:t>
      </w:r>
      <w:r>
        <w:rPr>
          <w:rFonts w:eastAsia="Calibri"/>
          <w:sz w:val="28"/>
          <w:szCs w:val="28"/>
          <w:lang w:val="bg-BG"/>
        </w:rPr>
        <w:t xml:space="preserve">……………..………….. </w:t>
      </w:r>
      <w:r w:rsidRPr="004C5C44">
        <w:rPr>
          <w:rFonts w:eastAsia="Calibri"/>
          <w:sz w:val="28"/>
          <w:szCs w:val="28"/>
          <w:lang w:val="bg-BG"/>
        </w:rPr>
        <w:t>20</w:t>
      </w:r>
      <w:r>
        <w:rPr>
          <w:rFonts w:eastAsia="Calibri"/>
          <w:sz w:val="28"/>
          <w:szCs w:val="28"/>
          <w:lang w:val="en-US"/>
        </w:rPr>
        <w:t>2</w:t>
      </w:r>
      <w:r w:rsidR="007A5BDF">
        <w:rPr>
          <w:rFonts w:eastAsia="Calibri"/>
          <w:sz w:val="28"/>
          <w:szCs w:val="28"/>
          <w:lang w:val="bg-BG"/>
        </w:rPr>
        <w:t>4</w:t>
      </w:r>
      <w:r w:rsidRPr="004C5C44">
        <w:rPr>
          <w:rFonts w:eastAsia="Calibri"/>
          <w:sz w:val="28"/>
          <w:szCs w:val="28"/>
          <w:lang w:val="bg-BG"/>
        </w:rPr>
        <w:t>г.</w:t>
      </w:r>
      <w:r w:rsidR="00D239D8" w:rsidRPr="00D239D8">
        <w:rPr>
          <w:rFonts w:eastAsia="Calibri"/>
          <w:b/>
          <w:sz w:val="28"/>
          <w:szCs w:val="28"/>
          <w:lang w:val="bg-BG"/>
        </w:rPr>
        <w:tab/>
      </w:r>
    </w:p>
    <w:p w:rsidR="00D239D8" w:rsidRPr="00D239D8" w:rsidRDefault="00D239D8" w:rsidP="00D239D8">
      <w:pPr>
        <w:ind w:left="5040" w:firstLine="720"/>
        <w:jc w:val="both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УТВЪРДИЛ:</w:t>
      </w:r>
    </w:p>
    <w:p w:rsidR="0068063A" w:rsidRPr="00250197" w:rsidRDefault="0068063A" w:rsidP="0068063A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ПРОКУРИСТ</w:t>
      </w:r>
      <w:r w:rsidRPr="00250197">
        <w:rPr>
          <w:b/>
          <w:sz w:val="28"/>
          <w:szCs w:val="28"/>
          <w:lang w:val="bg-BG"/>
        </w:rPr>
        <w:t>:</w:t>
      </w:r>
    </w:p>
    <w:p w:rsidR="0068063A" w:rsidRPr="00250197" w:rsidRDefault="0068063A" w:rsidP="0068063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</w:t>
      </w:r>
      <w:r w:rsidRPr="00250197">
        <w:rPr>
          <w:b/>
          <w:sz w:val="28"/>
          <w:szCs w:val="28"/>
          <w:lang w:val="bg-BG"/>
        </w:rPr>
        <w:t>/</w:t>
      </w:r>
      <w:r>
        <w:rPr>
          <w:b/>
          <w:sz w:val="28"/>
          <w:szCs w:val="28"/>
          <w:lang w:val="bg-BG"/>
        </w:rPr>
        <w:t>Галя Костова</w:t>
      </w:r>
      <w:r w:rsidRPr="00250197">
        <w:rPr>
          <w:b/>
          <w:sz w:val="28"/>
          <w:szCs w:val="28"/>
          <w:lang w:val="bg-BG"/>
        </w:rPr>
        <w:t>/</w:t>
      </w:r>
    </w:p>
    <w:p w:rsidR="00D239D8" w:rsidRPr="00D239D8" w:rsidRDefault="00D239D8" w:rsidP="0068063A">
      <w:pPr>
        <w:ind w:left="-284"/>
        <w:jc w:val="right"/>
        <w:rPr>
          <w:b/>
          <w:sz w:val="28"/>
          <w:szCs w:val="28"/>
          <w:lang w:val="bg-BG"/>
        </w:rPr>
      </w:pPr>
    </w:p>
    <w:p w:rsidR="00D239D8" w:rsidRPr="00D352C1" w:rsidRDefault="00D352C1" w:rsidP="00D352C1">
      <w:pPr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</w:t>
      </w:r>
      <w:r w:rsidR="00D239D8" w:rsidRPr="00D352C1">
        <w:rPr>
          <w:sz w:val="28"/>
          <w:szCs w:val="28"/>
          <w:lang w:val="bg-BG"/>
        </w:rPr>
        <w:t>Дата:…………………..</w:t>
      </w:r>
    </w:p>
    <w:p w:rsidR="00D239D8" w:rsidRPr="00D239D8" w:rsidRDefault="00D239D8" w:rsidP="00D239D8">
      <w:pPr>
        <w:jc w:val="both"/>
        <w:rPr>
          <w:sz w:val="28"/>
          <w:szCs w:val="28"/>
          <w:lang w:val="bg-BG"/>
        </w:rPr>
      </w:pPr>
    </w:p>
    <w:p w:rsidR="00D239D8" w:rsidRPr="00D239D8" w:rsidRDefault="00D239D8" w:rsidP="00D239D8">
      <w:pPr>
        <w:jc w:val="center"/>
        <w:rPr>
          <w:b/>
          <w:sz w:val="28"/>
          <w:szCs w:val="28"/>
          <w:u w:val="single"/>
          <w:lang w:val="bg-BG"/>
        </w:rPr>
      </w:pPr>
      <w:r w:rsidRPr="00D239D8">
        <w:rPr>
          <w:b/>
          <w:sz w:val="28"/>
          <w:szCs w:val="28"/>
          <w:u w:val="single"/>
          <w:lang w:val="bg-BG"/>
        </w:rPr>
        <w:t xml:space="preserve">Техническо задание </w:t>
      </w:r>
    </w:p>
    <w:p w:rsidR="00D239D8" w:rsidRPr="00D239D8" w:rsidRDefault="00D239D8" w:rsidP="00D239D8">
      <w:pPr>
        <w:jc w:val="center"/>
        <w:rPr>
          <w:b/>
          <w:sz w:val="28"/>
          <w:szCs w:val="28"/>
          <w:u w:val="single"/>
          <w:lang w:val="bg-BG"/>
        </w:rPr>
      </w:pPr>
    </w:p>
    <w:p w:rsidR="00D239D8" w:rsidRPr="00D239D8" w:rsidRDefault="00D239D8" w:rsidP="00D239D8">
      <w:pPr>
        <w:jc w:val="center"/>
        <w:rPr>
          <w:b/>
          <w:sz w:val="28"/>
          <w:szCs w:val="28"/>
          <w:u w:val="single"/>
          <w:lang w:val="bg-BG"/>
        </w:rPr>
      </w:pPr>
    </w:p>
    <w:p w:rsidR="00D239D8" w:rsidRPr="00D239D8" w:rsidRDefault="003E1E2C" w:rsidP="003E1E2C">
      <w:pPr>
        <w:jc w:val="both"/>
        <w:rPr>
          <w:i/>
          <w:sz w:val="28"/>
          <w:szCs w:val="28"/>
          <w:lang w:val="ru-RU"/>
        </w:rPr>
      </w:pPr>
      <w:r w:rsidRPr="00250197">
        <w:rPr>
          <w:b/>
          <w:sz w:val="28"/>
          <w:szCs w:val="28"/>
          <w:u w:val="single"/>
          <w:lang w:val="ru-RU"/>
        </w:rPr>
        <w:t>ОТНОСНО</w:t>
      </w:r>
      <w:r w:rsidRPr="00250197">
        <w:rPr>
          <w:b/>
          <w:sz w:val="28"/>
          <w:szCs w:val="28"/>
          <w:lang w:val="ru-RU"/>
        </w:rPr>
        <w:t>:</w:t>
      </w:r>
      <w:r w:rsidRPr="0025019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>Избор на изпълнител за</w:t>
      </w:r>
      <w:bookmarkStart w:id="0" w:name="_Hlk136355563"/>
      <w:r w:rsidR="002A2030">
        <w:rPr>
          <w:color w:val="000000"/>
          <w:sz w:val="28"/>
          <w:szCs w:val="28"/>
          <w:lang w:val="bg-BG"/>
        </w:rPr>
        <w:t xml:space="preserve"> изпълнение на Обект: </w:t>
      </w:r>
      <w:bookmarkStart w:id="1" w:name="_Hlk155602939"/>
      <w:bookmarkEnd w:id="0"/>
      <w:r w:rsidR="007A5BDF" w:rsidRPr="007A5BDF">
        <w:rPr>
          <w:b/>
          <w:sz w:val="28"/>
          <w:szCs w:val="28"/>
          <w:lang w:val="bg-BG"/>
        </w:rPr>
        <w:t>"Изработка и доставка на ферма част от Естакада на ГЛТ 2 към ЦПТ II"</w:t>
      </w:r>
      <w:bookmarkEnd w:id="1"/>
      <w:r w:rsidRPr="007A5BDF">
        <w:rPr>
          <w:b/>
          <w:sz w:val="28"/>
          <w:szCs w:val="28"/>
          <w:lang w:val="bg-BG"/>
        </w:rPr>
        <w:t>.</w:t>
      </w:r>
    </w:p>
    <w:p w:rsidR="00D239D8" w:rsidRPr="00D239D8" w:rsidRDefault="00D239D8" w:rsidP="00D239D8">
      <w:pPr>
        <w:jc w:val="both"/>
        <w:rPr>
          <w:sz w:val="28"/>
          <w:szCs w:val="28"/>
          <w:lang w:val="bg-BG"/>
        </w:rPr>
      </w:pPr>
    </w:p>
    <w:p w:rsidR="00D239D8" w:rsidRPr="00D239D8" w:rsidRDefault="00D239D8" w:rsidP="00D239D8">
      <w:pPr>
        <w:ind w:firstLine="720"/>
        <w:jc w:val="both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1. Съществуващо положение</w:t>
      </w:r>
    </w:p>
    <w:p w:rsidR="000701AA" w:rsidRDefault="000701AA" w:rsidP="000701AA">
      <w:pPr>
        <w:spacing w:after="120"/>
        <w:ind w:firstLine="709"/>
        <w:jc w:val="both"/>
        <w:rPr>
          <w:noProof/>
          <w:sz w:val="28"/>
          <w:szCs w:val="28"/>
          <w:lang w:val="bg-BG"/>
        </w:rPr>
      </w:pPr>
      <w:r>
        <w:rPr>
          <w:noProof/>
          <w:sz w:val="28"/>
          <w:szCs w:val="28"/>
        </w:rPr>
        <w:t>В настоящия момент транспортирането и депонирането на добитата скална и земна маса по време на разкривната дейност извършвана в Рудник „Асарел“ се осъществява посредством системата от лентови транспортьори на ПТК „ЦПТ-2“. В момента системата от ГТЛ се състои от 4 основни лентови транспортьори ГТЛ № 1, ГТЛ № 2, ГТЛ № 3 и ГТЛ № 5 /забоен/. Част от трасето на ГТЛ № 2 преминава през силно пресечен терен, чиито неравности и разлики в котите са преодоляни посредством изграждането на метална естакада /мост/. Металната естакада е изградена от 6 броя шарнирно свързани секции от заварени фермени конструкции, разположени върху бетонови и метални колони.</w:t>
      </w:r>
    </w:p>
    <w:p w:rsidR="003E1E2C" w:rsidRPr="002A2030" w:rsidRDefault="000701AA" w:rsidP="000701AA">
      <w:pPr>
        <w:ind w:firstLine="720"/>
        <w:jc w:val="both"/>
        <w:rPr>
          <w:sz w:val="28"/>
          <w:szCs w:val="28"/>
          <w:lang w:val="bg-BG"/>
        </w:rPr>
      </w:pPr>
      <w:r>
        <w:rPr>
          <w:noProof/>
          <w:sz w:val="28"/>
          <w:szCs w:val="28"/>
        </w:rPr>
        <w:t>При извършваните периодични прегледи на оборудването на ПТК „ЦПТ-2“, в частност на ГТЛ № 2 е констатирано нарушаване на механичната цялост и устойчивост на 3</w:t>
      </w:r>
      <w:r>
        <w:rPr>
          <w:noProof/>
          <w:sz w:val="28"/>
          <w:szCs w:val="28"/>
          <w:vertAlign w:val="superscript"/>
        </w:rPr>
        <w:t>-та</w:t>
      </w:r>
      <w:r>
        <w:rPr>
          <w:noProof/>
          <w:sz w:val="28"/>
          <w:szCs w:val="28"/>
        </w:rPr>
        <w:t xml:space="preserve"> секция от фермената метална естакада /мост/. Нарушаването на целостта се изразява в компрометирани заваръчни шевове, деформирани вертикални, хоризонтални и диагонални елементи на заварената метална конструкция на секцията, които застрашават динамичната и статичната ѝ устойчивост, респективно и устойчивата работа на ГТЛ №2. Нарушаването на устойчивата работа на ГТЛ №2 е предпоставка за неизпълнението на производствената програма за добив и транспорт на откривка, а също така създава риск за безопасността на експлоатационния и ремонтен персонал при изпълнение на служебните си задължения.</w:t>
      </w:r>
      <w:r w:rsidR="003E1E2C" w:rsidRPr="002A2030">
        <w:rPr>
          <w:sz w:val="28"/>
          <w:szCs w:val="28"/>
          <w:lang w:val="bg-BG"/>
        </w:rPr>
        <w:t xml:space="preserve">   </w:t>
      </w:r>
    </w:p>
    <w:p w:rsidR="00D239D8" w:rsidRPr="00D239D8" w:rsidRDefault="00D239D8" w:rsidP="00D239D8">
      <w:pPr>
        <w:rPr>
          <w:sz w:val="28"/>
          <w:szCs w:val="28"/>
          <w:lang w:val="bg-BG"/>
        </w:rPr>
      </w:pPr>
    </w:p>
    <w:p w:rsidR="00D239D8" w:rsidRPr="00D239D8" w:rsidRDefault="00D239D8" w:rsidP="00D239D8">
      <w:pPr>
        <w:ind w:firstLine="720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2. Условия за същността/цел/, съдържанието/предмет/.</w:t>
      </w:r>
    </w:p>
    <w:p w:rsidR="00D239D8" w:rsidRPr="00D239D8" w:rsidRDefault="00D239D8" w:rsidP="00D239D8">
      <w:pPr>
        <w:spacing w:before="120"/>
        <w:ind w:left="709"/>
        <w:jc w:val="both"/>
        <w:outlineLvl w:val="0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2.1</w:t>
      </w:r>
      <w:r w:rsidRPr="002A2030">
        <w:rPr>
          <w:b/>
          <w:sz w:val="28"/>
          <w:szCs w:val="28"/>
          <w:lang w:val="bg-BG"/>
        </w:rPr>
        <w:t>. Същност /цел/ на услугата:</w:t>
      </w:r>
    </w:p>
    <w:p w:rsidR="002A2030" w:rsidRDefault="002A2030" w:rsidP="000701AA">
      <w:pPr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        </w:t>
      </w:r>
      <w:r w:rsidR="000701AA">
        <w:rPr>
          <w:noProof/>
          <w:sz w:val="28"/>
          <w:szCs w:val="28"/>
        </w:rPr>
        <w:t>Целта на задачата е да бъде изработена</w:t>
      </w:r>
      <w:r w:rsidR="000701AA">
        <w:rPr>
          <w:noProof/>
          <w:sz w:val="28"/>
          <w:szCs w:val="28"/>
          <w:lang w:val="bg-BG"/>
        </w:rPr>
        <w:t xml:space="preserve"> и</w:t>
      </w:r>
      <w:r w:rsidR="000701AA">
        <w:rPr>
          <w:noProof/>
          <w:sz w:val="28"/>
          <w:szCs w:val="28"/>
        </w:rPr>
        <w:t xml:space="preserve"> доставена нова секция за естакадата на ГТЛ №2 по предоставени чертежи и спецификации от производителя на основното оборудване „Thyssen Krupp“, която да подмени </w:t>
      </w:r>
      <w:r w:rsidR="000701AA">
        <w:rPr>
          <w:noProof/>
          <w:sz w:val="28"/>
          <w:szCs w:val="28"/>
        </w:rPr>
        <w:lastRenderedPageBreak/>
        <w:t xml:space="preserve">компрометираната секция от естакадата. С подмяната на секцията ще се възвърне динамичната и статичната устойчивост на металната конструкция на естакада, с което ще се гарантира устойчивата работа на </w:t>
      </w:r>
      <w:r w:rsidR="000B5A0B">
        <w:rPr>
          <w:noProof/>
          <w:sz w:val="28"/>
          <w:szCs w:val="28"/>
          <w:lang w:val="bg-BG"/>
        </w:rPr>
        <w:t>Т</w:t>
      </w:r>
      <w:r w:rsidR="000701AA">
        <w:rPr>
          <w:noProof/>
          <w:sz w:val="28"/>
          <w:szCs w:val="28"/>
        </w:rPr>
        <w:t xml:space="preserve">ранспортьор № 2 /ГТЛ № 2/, респективно ще се гарантира и изпълнението на заложените коефициенти на движение, и изпълнението на производствената програма. </w:t>
      </w:r>
      <w:r w:rsidR="000701AA">
        <w:rPr>
          <w:noProof/>
          <w:sz w:val="28"/>
          <w:szCs w:val="28"/>
          <w:u w:val="single"/>
        </w:rPr>
        <w:t>Не на последно място ще бъдат подобрени условията на работа и ще се гарантира безопасността на персонала.</w:t>
      </w:r>
    </w:p>
    <w:p w:rsidR="00D239D8" w:rsidRPr="00D239D8" w:rsidRDefault="00D239D8" w:rsidP="002A2030">
      <w:pPr>
        <w:spacing w:before="120"/>
        <w:ind w:left="709"/>
        <w:jc w:val="both"/>
        <w:outlineLvl w:val="0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2.2. Съдържание /предмет/ на услугата:</w:t>
      </w:r>
    </w:p>
    <w:p w:rsidR="003E1E2C" w:rsidRPr="004D7A9D" w:rsidRDefault="003E1E2C" w:rsidP="003E1E2C">
      <w:pPr>
        <w:spacing w:before="120"/>
        <w:ind w:firstLine="709"/>
        <w:jc w:val="both"/>
        <w:outlineLvl w:val="0"/>
        <w:rPr>
          <w:sz w:val="28"/>
          <w:szCs w:val="28"/>
          <w:lang w:val="bg-BG"/>
        </w:rPr>
      </w:pPr>
      <w:r w:rsidRPr="004D7A9D">
        <w:rPr>
          <w:sz w:val="28"/>
          <w:szCs w:val="28"/>
          <w:lang w:val="bg-BG"/>
        </w:rPr>
        <w:t xml:space="preserve">Целта на задачата е да се избере фирма, която при оптимални разходи да </w:t>
      </w:r>
      <w:r>
        <w:rPr>
          <w:sz w:val="28"/>
          <w:szCs w:val="28"/>
          <w:lang w:val="bg-BG"/>
        </w:rPr>
        <w:t>извърши горните дейности</w:t>
      </w:r>
      <w:r w:rsidRPr="004D7A9D">
        <w:rPr>
          <w:sz w:val="28"/>
          <w:szCs w:val="28"/>
          <w:lang w:val="bg-BG"/>
        </w:rPr>
        <w:t>.</w:t>
      </w:r>
    </w:p>
    <w:p w:rsidR="00D239D8" w:rsidRPr="00D239D8" w:rsidRDefault="00D239D8" w:rsidP="00D239D8">
      <w:pPr>
        <w:jc w:val="both"/>
        <w:rPr>
          <w:sz w:val="28"/>
          <w:szCs w:val="28"/>
          <w:lang w:val="ru-RU"/>
        </w:rPr>
      </w:pPr>
    </w:p>
    <w:p w:rsidR="00D239D8" w:rsidRPr="00D239D8" w:rsidRDefault="00D239D8" w:rsidP="00D239D8">
      <w:pPr>
        <w:ind w:firstLine="720"/>
        <w:jc w:val="both"/>
        <w:rPr>
          <w:rFonts w:eastAsia="HG Mincho Light J"/>
          <w:b/>
          <w:sz w:val="28"/>
          <w:szCs w:val="28"/>
          <w:lang w:val="ru-RU"/>
        </w:rPr>
      </w:pPr>
      <w:r w:rsidRPr="00D239D8">
        <w:rPr>
          <w:b/>
          <w:sz w:val="28"/>
          <w:szCs w:val="28"/>
          <w:lang w:val="ru-RU"/>
        </w:rPr>
        <w:t>3.</w:t>
      </w:r>
      <w:r w:rsidRPr="00D239D8">
        <w:rPr>
          <w:b/>
          <w:sz w:val="28"/>
          <w:szCs w:val="28"/>
          <w:lang w:val="bg-BG"/>
        </w:rPr>
        <w:t xml:space="preserve"> Обем на услугата. Основни технико-технологични параметри</w:t>
      </w:r>
      <w:r w:rsidRPr="00D239D8">
        <w:rPr>
          <w:rFonts w:eastAsia="HG Mincho Light J"/>
          <w:b/>
          <w:sz w:val="28"/>
          <w:szCs w:val="28"/>
          <w:lang w:val="ru-RU"/>
        </w:rPr>
        <w:t>. С</w:t>
      </w:r>
      <w:proofErr w:type="spellStart"/>
      <w:r w:rsidRPr="00D239D8">
        <w:rPr>
          <w:b/>
          <w:sz w:val="28"/>
          <w:szCs w:val="28"/>
          <w:lang w:val="bg-BG"/>
        </w:rPr>
        <w:t>пецифични</w:t>
      </w:r>
      <w:proofErr w:type="spellEnd"/>
      <w:r w:rsidRPr="00D239D8">
        <w:rPr>
          <w:b/>
          <w:sz w:val="28"/>
          <w:szCs w:val="28"/>
          <w:lang w:val="bg-BG"/>
        </w:rPr>
        <w:t xml:space="preserve"> изисквания към услугата. </w:t>
      </w:r>
      <w:r w:rsidRPr="00D239D8">
        <w:rPr>
          <w:rFonts w:eastAsia="HG Mincho Light J"/>
          <w:b/>
          <w:sz w:val="28"/>
          <w:szCs w:val="28"/>
          <w:lang w:val="ru-RU"/>
        </w:rPr>
        <w:t xml:space="preserve"> </w:t>
      </w:r>
    </w:p>
    <w:p w:rsidR="00D239D8" w:rsidRDefault="00D239D8" w:rsidP="003E1E2C">
      <w:pPr>
        <w:spacing w:before="120"/>
        <w:ind w:firstLine="709"/>
        <w:jc w:val="both"/>
        <w:outlineLvl w:val="0"/>
        <w:rPr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3.1. Обхват и обем на строително-ремонтните работи за обекта –</w:t>
      </w:r>
      <w:r w:rsidRPr="00D239D8">
        <w:rPr>
          <w:sz w:val="28"/>
          <w:szCs w:val="28"/>
          <w:lang w:val="bg-BG"/>
        </w:rPr>
        <w:t xml:space="preserve"> реализиране</w:t>
      </w:r>
      <w:r w:rsidRPr="00D239D8">
        <w:rPr>
          <w:sz w:val="28"/>
          <w:szCs w:val="28"/>
          <w:lang w:val="en-US"/>
        </w:rPr>
        <w:t xml:space="preserve"> </w:t>
      </w:r>
      <w:r w:rsidRPr="00D239D8">
        <w:rPr>
          <w:sz w:val="28"/>
          <w:szCs w:val="28"/>
          <w:lang w:val="bg-BG"/>
        </w:rPr>
        <w:t xml:space="preserve">на всички предвидени строително-монтажни работи, описани в </w:t>
      </w:r>
      <w:r w:rsidRPr="00D239D8">
        <w:rPr>
          <w:b/>
          <w:sz w:val="28"/>
          <w:szCs w:val="28"/>
          <w:lang w:val="bg-BG"/>
        </w:rPr>
        <w:t>Приложение №1</w:t>
      </w:r>
      <w:r w:rsidRPr="00D239D8">
        <w:rPr>
          <w:sz w:val="28"/>
          <w:szCs w:val="28"/>
          <w:lang w:val="bg-BG"/>
        </w:rPr>
        <w:t xml:space="preserve"> – Количествена сметка.</w:t>
      </w:r>
    </w:p>
    <w:p w:rsidR="005F24F6" w:rsidRDefault="007470F8" w:rsidP="003E1E2C">
      <w:pPr>
        <w:spacing w:before="12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Обобщената количествена сметка, която следва да бъде попълнена и остойностена от кандидатите на база техния професионален фирмен опит и следвайки конюнктурата на пазара в строителния бранш в момента. При това трябва да бъдат спазвани законовата нормативна уредба, технически изисквания и условия в строителството и нормативните изисквания за опазване на околната среда. В единичните цени да бъдат отчетени инфлационни и други процеси, влияещи пряко върху формирането им, да бъдат интегрирани всички операции, гарантиращи качество на изпълнение, като така оферираните цени ще остават твърди за целия период на изпълнение на С</w:t>
      </w:r>
      <w:r w:rsidR="004F00CD">
        <w:rPr>
          <w:sz w:val="28"/>
          <w:szCs w:val="28"/>
          <w:lang w:val="bg-BG"/>
        </w:rPr>
        <w:t>М</w:t>
      </w:r>
      <w:r>
        <w:rPr>
          <w:sz w:val="28"/>
          <w:szCs w:val="28"/>
          <w:lang w:val="ru-RU"/>
        </w:rPr>
        <w:t>Р. Специфичните разходи и други видове работи (ако има такива), неотразени в Приложение №1, но необходими за качествено извършване на задачата, трябва да се предвидят от оферентите като интегрирани такива в отделните цени за видовете С</w:t>
      </w:r>
      <w:r w:rsidR="004F00C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Р.</w:t>
      </w:r>
    </w:p>
    <w:p w:rsidR="007470F8" w:rsidRPr="00D239D8" w:rsidRDefault="007470F8" w:rsidP="003E1E2C">
      <w:pPr>
        <w:spacing w:before="120"/>
        <w:ind w:firstLine="709"/>
        <w:jc w:val="both"/>
        <w:outlineLvl w:val="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 w:eastAsia="bg-BG"/>
        </w:rPr>
        <w:t xml:space="preserve">В </w:t>
      </w:r>
      <w:r>
        <w:rPr>
          <w:b/>
          <w:sz w:val="28"/>
          <w:szCs w:val="28"/>
          <w:lang w:val="bg-BG" w:eastAsia="bg-BG"/>
        </w:rPr>
        <w:t>Приложение №1</w:t>
      </w:r>
      <w:r>
        <w:rPr>
          <w:sz w:val="28"/>
          <w:szCs w:val="28"/>
          <w:lang w:val="bg-BG" w:eastAsia="bg-BG"/>
        </w:rPr>
        <w:t xml:space="preserve"> – Количествена сметка са описани строителните дейности с идентификация и диференциация на С</w:t>
      </w:r>
      <w:r w:rsidR="004F00CD">
        <w:rPr>
          <w:sz w:val="28"/>
          <w:szCs w:val="28"/>
          <w:lang w:val="bg-BG" w:eastAsia="bg-BG"/>
        </w:rPr>
        <w:t>М</w:t>
      </w:r>
      <w:r>
        <w:rPr>
          <w:sz w:val="28"/>
          <w:szCs w:val="28"/>
          <w:lang w:val="bg-BG" w:eastAsia="bg-BG"/>
        </w:rPr>
        <w:t>Р и необходимите материали за тях.</w:t>
      </w:r>
    </w:p>
    <w:p w:rsidR="007470F8" w:rsidRDefault="007470F8" w:rsidP="007470F8">
      <w:pPr>
        <w:spacing w:before="120"/>
        <w:ind w:firstLine="709"/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3.2. Материали за изпълнение:</w:t>
      </w:r>
    </w:p>
    <w:p w:rsidR="007470F8" w:rsidRDefault="007470F8" w:rsidP="007470F8">
      <w:pPr>
        <w:ind w:firstLine="720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В таблица - </w:t>
      </w:r>
      <w:r>
        <w:rPr>
          <w:b/>
          <w:sz w:val="28"/>
          <w:szCs w:val="28"/>
          <w:lang w:val="bg-BG" w:eastAsia="bg-BG"/>
        </w:rPr>
        <w:t>Приложение №2</w:t>
      </w:r>
      <w:r>
        <w:rPr>
          <w:sz w:val="28"/>
          <w:szCs w:val="28"/>
          <w:lang w:val="bg-BG" w:eastAsia="bg-BG"/>
        </w:rPr>
        <w:t xml:space="preserve"> са описани основните видове материали, които са необходими за влагане на обекта. Изисква се да се оферират единични цени с включени разходи франко обекта, като се посочи доставчик с местонахождение.</w:t>
      </w:r>
    </w:p>
    <w:p w:rsidR="007470F8" w:rsidRDefault="007470F8" w:rsidP="007470F8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съответствие с приетите решения, влаганите материали да бъдат с необходимата здравина и дълготрайност, необходими за целите, за които ще бъдат използвани. Представяне на спецификации, сертификати и декларации за съответствие на влаганите материали.</w:t>
      </w:r>
    </w:p>
    <w:p w:rsidR="007470F8" w:rsidRDefault="007470F8" w:rsidP="007470F8">
      <w:pPr>
        <w:spacing w:before="12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хода на изпълнение на Обекта Възложителят запазва правото си за промяна на обема и обхвата на всички видове работи.</w:t>
      </w:r>
    </w:p>
    <w:p w:rsidR="00D239D8" w:rsidRPr="00D239D8" w:rsidRDefault="00D239D8" w:rsidP="007470F8">
      <w:pPr>
        <w:spacing w:before="120"/>
        <w:ind w:left="709"/>
        <w:jc w:val="both"/>
        <w:outlineLvl w:val="0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lastRenderedPageBreak/>
        <w:t>3.3. Специфични изисквания за изпълнение на задачата:</w:t>
      </w:r>
    </w:p>
    <w:p w:rsidR="007470F8" w:rsidRDefault="007470F8" w:rsidP="007470F8">
      <w:pPr>
        <w:spacing w:before="120"/>
        <w:ind w:firstLine="709"/>
        <w:jc w:val="both"/>
        <w:outlineLvl w:val="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3.3.1. </w:t>
      </w:r>
      <w:r>
        <w:rPr>
          <w:b/>
          <w:sz w:val="28"/>
          <w:szCs w:val="28"/>
          <w:lang w:val="bg-BG"/>
        </w:rPr>
        <w:tab/>
        <w:t xml:space="preserve"> Изисквания за пожарна и аварийна безопасност:</w:t>
      </w:r>
    </w:p>
    <w:p w:rsidR="007470F8" w:rsidRDefault="007470F8" w:rsidP="007470F8">
      <w:pPr>
        <w:spacing w:before="120"/>
        <w:ind w:firstLine="709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 изпълнение на строителни дейности за обекта, стриктно трябва да се спазват изискванията на НАРЕДБА № 8121з-647 от 01.10.2014г. ЗА ПРАВИЛАТА И НОРМИТЕ ЗА ПОЖАРНА И АВАРИЙНА БЕЗОПАСНОСТ НА ОБЕКТИТЕ В ЕКСПЛОАТАЦИЯ“,</w:t>
      </w:r>
      <w:r>
        <w:t xml:space="preserve"> </w:t>
      </w:r>
      <w:r>
        <w:rPr>
          <w:sz w:val="28"/>
          <w:szCs w:val="28"/>
          <w:lang w:val="bg-BG"/>
        </w:rPr>
        <w:t>за да се избегнат всякакви предпоставки от избухване на пожар!</w:t>
      </w:r>
    </w:p>
    <w:p w:rsidR="007470F8" w:rsidRPr="007470F8" w:rsidRDefault="007470F8" w:rsidP="007470F8">
      <w:pPr>
        <w:spacing w:before="120"/>
        <w:ind w:firstLine="709"/>
        <w:jc w:val="both"/>
        <w:outlineLvl w:val="0"/>
        <w:rPr>
          <w:b/>
          <w:i/>
          <w:sz w:val="28"/>
          <w:szCs w:val="28"/>
          <w:lang w:val="bg-BG" w:eastAsia="bg-BG"/>
        </w:rPr>
      </w:pPr>
      <w:r w:rsidRPr="007470F8">
        <w:rPr>
          <w:b/>
          <w:sz w:val="28"/>
          <w:szCs w:val="28"/>
          <w:lang w:val="bg-BG"/>
        </w:rPr>
        <w:t xml:space="preserve">3.3.2. </w:t>
      </w:r>
      <w:r w:rsidRPr="007470F8">
        <w:rPr>
          <w:sz w:val="28"/>
          <w:szCs w:val="28"/>
          <w:lang w:val="bg-BG" w:eastAsia="bg-BG"/>
        </w:rPr>
        <w:t xml:space="preserve">Кандидатите трябва да имат предвид при изготвяне на своето предложение и да дадат необходимата информация за специфичните условия на </w:t>
      </w:r>
      <w:r w:rsidRPr="007470F8">
        <w:rPr>
          <w:b/>
          <w:caps/>
          <w:sz w:val="28"/>
          <w:szCs w:val="28"/>
          <w:lang w:val="bg-BG" w:eastAsia="bg-BG"/>
        </w:rPr>
        <w:t>Възложителя</w:t>
      </w:r>
      <w:r w:rsidRPr="007470F8">
        <w:rPr>
          <w:sz w:val="28"/>
          <w:szCs w:val="28"/>
          <w:lang w:val="bg-BG" w:eastAsia="bg-BG"/>
        </w:rPr>
        <w:t xml:space="preserve">, подробно описани в </w:t>
      </w:r>
      <w:r w:rsidRPr="007470F8">
        <w:rPr>
          <w:b/>
          <w:sz w:val="28"/>
          <w:szCs w:val="28"/>
          <w:lang w:val="bg-BG" w:eastAsia="bg-BG"/>
        </w:rPr>
        <w:t>Приложение №8</w:t>
      </w:r>
      <w:r w:rsidRPr="007470F8">
        <w:rPr>
          <w:sz w:val="28"/>
          <w:szCs w:val="28"/>
          <w:lang w:val="bg-BG" w:eastAsia="bg-BG"/>
        </w:rPr>
        <w:t>.</w:t>
      </w:r>
      <w:r w:rsidRPr="007470F8">
        <w:rPr>
          <w:i/>
          <w:sz w:val="28"/>
          <w:szCs w:val="28"/>
          <w:lang w:val="bg-BG" w:eastAsia="bg-BG"/>
        </w:rPr>
        <w:t xml:space="preserve"> </w:t>
      </w:r>
      <w:r w:rsidRPr="007470F8">
        <w:rPr>
          <w:b/>
          <w:i/>
          <w:sz w:val="28"/>
          <w:szCs w:val="28"/>
          <w:lang w:val="bg-BG" w:eastAsia="bg-BG"/>
        </w:rPr>
        <w:t>В това приложение не се нанасят конкретни цени.</w:t>
      </w:r>
    </w:p>
    <w:p w:rsidR="007470F8" w:rsidRPr="007470F8" w:rsidRDefault="007470F8" w:rsidP="007470F8">
      <w:pPr>
        <w:ind w:firstLine="709"/>
        <w:jc w:val="both"/>
        <w:outlineLvl w:val="0"/>
        <w:rPr>
          <w:b/>
          <w:sz w:val="16"/>
          <w:szCs w:val="16"/>
          <w:lang w:val="bg-BG"/>
        </w:rPr>
      </w:pPr>
    </w:p>
    <w:p w:rsidR="007470F8" w:rsidRPr="007470F8" w:rsidRDefault="007470F8" w:rsidP="007470F8">
      <w:pPr>
        <w:spacing w:after="120"/>
        <w:ind w:firstLine="709"/>
        <w:jc w:val="both"/>
        <w:rPr>
          <w:sz w:val="28"/>
          <w:szCs w:val="28"/>
          <w:u w:val="single"/>
          <w:lang w:val="bg-BG"/>
        </w:rPr>
      </w:pPr>
      <w:r w:rsidRPr="007470F8">
        <w:rPr>
          <w:sz w:val="28"/>
          <w:szCs w:val="28"/>
          <w:lang w:val="bg-BG"/>
        </w:rPr>
        <w:t xml:space="preserve">Всички разходи, които предвиждат кандидатите, свързани с описаните специфични изисквания, временно строителство и други видове работи (ако има такива по тяхна преценка), да се декларират в </w:t>
      </w:r>
      <w:r w:rsidRPr="007470F8">
        <w:rPr>
          <w:b/>
          <w:sz w:val="28"/>
          <w:szCs w:val="28"/>
          <w:lang w:val="bg-BG"/>
        </w:rPr>
        <w:t>Приложение №8</w:t>
      </w:r>
      <w:r>
        <w:rPr>
          <w:b/>
          <w:sz w:val="28"/>
          <w:szCs w:val="28"/>
          <w:lang w:val="bg-BG"/>
        </w:rPr>
        <w:t>,</w:t>
      </w:r>
      <w:r w:rsidRPr="007470F8">
        <w:rPr>
          <w:sz w:val="28"/>
          <w:szCs w:val="28"/>
          <w:lang w:val="bg-BG"/>
        </w:rPr>
        <w:t xml:space="preserve"> като по този начин се гарантира, че те могат да осигурят тези изисквания на </w:t>
      </w:r>
      <w:r w:rsidRPr="004F00CD">
        <w:rPr>
          <w:b/>
          <w:caps/>
          <w:sz w:val="28"/>
          <w:szCs w:val="28"/>
          <w:lang w:val="bg-BG"/>
        </w:rPr>
        <w:t>Възложителя</w:t>
      </w:r>
      <w:r w:rsidRPr="007470F8">
        <w:rPr>
          <w:sz w:val="28"/>
          <w:szCs w:val="28"/>
          <w:lang w:val="bg-BG"/>
        </w:rPr>
        <w:t xml:space="preserve">, като разходите за това трябва да се предвидят в отделните единични цени за видовете </w:t>
      </w:r>
      <w:r w:rsidRPr="007470F8">
        <w:rPr>
          <w:bCs/>
          <w:iCs/>
          <w:sz w:val="28"/>
          <w:szCs w:val="28"/>
          <w:lang w:val="bg-BG"/>
        </w:rPr>
        <w:t>С</w:t>
      </w:r>
      <w:r w:rsidR="004F00CD">
        <w:rPr>
          <w:bCs/>
          <w:iCs/>
          <w:sz w:val="28"/>
          <w:szCs w:val="28"/>
          <w:lang w:val="bg-BG"/>
        </w:rPr>
        <w:t>М</w:t>
      </w:r>
      <w:r w:rsidRPr="007470F8">
        <w:rPr>
          <w:bCs/>
          <w:iCs/>
          <w:sz w:val="28"/>
          <w:szCs w:val="28"/>
          <w:lang w:val="bg-BG"/>
        </w:rPr>
        <w:t>Р</w:t>
      </w:r>
      <w:r w:rsidRPr="007470F8">
        <w:rPr>
          <w:sz w:val="28"/>
          <w:szCs w:val="28"/>
          <w:lang w:val="bg-BG"/>
        </w:rPr>
        <w:t xml:space="preserve"> в </w:t>
      </w:r>
      <w:r w:rsidRPr="007470F8">
        <w:rPr>
          <w:b/>
          <w:sz w:val="28"/>
          <w:szCs w:val="28"/>
          <w:lang w:val="bg-BG"/>
        </w:rPr>
        <w:t>Приложение №1</w:t>
      </w:r>
      <w:r w:rsidRPr="007470F8">
        <w:rPr>
          <w:sz w:val="28"/>
          <w:szCs w:val="28"/>
          <w:lang w:val="bg-BG"/>
        </w:rPr>
        <w:t>.</w:t>
      </w:r>
    </w:p>
    <w:p w:rsidR="007470F8" w:rsidRPr="007470F8" w:rsidRDefault="007470F8" w:rsidP="007470F8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  <w:lang w:val="bg-BG"/>
        </w:rPr>
      </w:pPr>
      <w:r w:rsidRPr="007470F8">
        <w:rPr>
          <w:b/>
          <w:color w:val="000000"/>
          <w:sz w:val="28"/>
          <w:szCs w:val="28"/>
          <w:lang w:val="bg-BG"/>
        </w:rPr>
        <w:t>3.3.3. Относно отпадъците, генерирани на обекта:</w:t>
      </w:r>
    </w:p>
    <w:p w:rsidR="007470F8" w:rsidRPr="007470F8" w:rsidRDefault="007470F8" w:rsidP="007470F8">
      <w:pPr>
        <w:numPr>
          <w:ilvl w:val="0"/>
          <w:numId w:val="14"/>
        </w:numPr>
        <w:tabs>
          <w:tab w:val="clear" w:pos="1230"/>
          <w:tab w:val="num" w:pos="0"/>
          <w:tab w:val="num" w:pos="284"/>
          <w:tab w:val="left" w:pos="1276"/>
        </w:tabs>
        <w:ind w:left="0" w:right="27" w:firstLine="709"/>
        <w:jc w:val="both"/>
        <w:rPr>
          <w:sz w:val="28"/>
          <w:szCs w:val="28"/>
          <w:lang w:val="bg-BG"/>
        </w:rPr>
      </w:pPr>
      <w:r w:rsidRPr="007470F8">
        <w:rPr>
          <w:sz w:val="28"/>
          <w:szCs w:val="28"/>
          <w:lang w:val="bg-BG"/>
        </w:rPr>
        <w:t>Строителните отпадъци да се извозват на регламентираните сметища.</w:t>
      </w:r>
    </w:p>
    <w:p w:rsidR="007470F8" w:rsidRPr="007470F8" w:rsidRDefault="007470F8" w:rsidP="007470F8">
      <w:pPr>
        <w:numPr>
          <w:ilvl w:val="0"/>
          <w:numId w:val="14"/>
        </w:numPr>
        <w:tabs>
          <w:tab w:val="num" w:pos="284"/>
          <w:tab w:val="left" w:pos="1276"/>
        </w:tabs>
        <w:ind w:left="0" w:right="27" w:firstLine="709"/>
        <w:jc w:val="both"/>
        <w:rPr>
          <w:sz w:val="28"/>
          <w:szCs w:val="28"/>
          <w:lang w:val="bg-BG"/>
        </w:rPr>
      </w:pPr>
      <w:r w:rsidRPr="007470F8">
        <w:rPr>
          <w:sz w:val="28"/>
          <w:szCs w:val="28"/>
          <w:lang w:val="bg-BG"/>
        </w:rPr>
        <w:t xml:space="preserve">При сключване на договор с бъдещия </w:t>
      </w:r>
      <w:r w:rsidRPr="007470F8">
        <w:rPr>
          <w:b/>
          <w:sz w:val="28"/>
          <w:szCs w:val="28"/>
          <w:lang w:val="bg-BG"/>
        </w:rPr>
        <w:t>ИЗПЪЛНИТЕЛ</w:t>
      </w:r>
      <w:r w:rsidRPr="007470F8">
        <w:rPr>
          <w:sz w:val="28"/>
          <w:szCs w:val="28"/>
          <w:lang w:val="bg-BG"/>
        </w:rPr>
        <w:t>, същия ще трябва да представи всички изискуеми документи по Закона за управление на отпадъците и подзаконови нормативни актове, в това число работни листове за класификация на отпадъците, разрешение за събиране и оползотворяване, както и за транспорт на строителни отпадъци или договор с фирма притежаваща регистрационен документ за транспорт.</w:t>
      </w:r>
    </w:p>
    <w:p w:rsidR="007470F8" w:rsidRPr="007470F8" w:rsidRDefault="007470F8" w:rsidP="007470F8">
      <w:pPr>
        <w:numPr>
          <w:ilvl w:val="0"/>
          <w:numId w:val="14"/>
        </w:numPr>
        <w:tabs>
          <w:tab w:val="num" w:pos="284"/>
          <w:tab w:val="left" w:pos="1276"/>
        </w:tabs>
        <w:ind w:left="0" w:firstLine="709"/>
        <w:jc w:val="both"/>
        <w:rPr>
          <w:sz w:val="28"/>
          <w:szCs w:val="28"/>
          <w:lang w:val="bg-BG"/>
        </w:rPr>
      </w:pPr>
      <w:r w:rsidRPr="007470F8">
        <w:rPr>
          <w:sz w:val="28"/>
          <w:szCs w:val="28"/>
          <w:lang w:val="bg-BG"/>
        </w:rPr>
        <w:t>Фирмата оферент е длъжна да осигури и изпълни условията по „</w:t>
      </w:r>
      <w:r w:rsidRPr="007470F8">
        <w:rPr>
          <w:bCs/>
          <w:sz w:val="28"/>
          <w:szCs w:val="28"/>
          <w:lang w:val="bg-BG"/>
        </w:rPr>
        <w:t>НАРЕДБА за управление на строителните отпадъци и за влагане на рециклирани строителни материали“ и да</w:t>
      </w:r>
      <w:r w:rsidRPr="007470F8">
        <w:rPr>
          <w:sz w:val="28"/>
          <w:szCs w:val="28"/>
          <w:lang w:val="bg-BG"/>
        </w:rPr>
        <w:t xml:space="preserve"> подпише декларация за управление на строителните отпадъци – </w:t>
      </w:r>
      <w:r w:rsidRPr="007470F8">
        <w:rPr>
          <w:b/>
          <w:sz w:val="28"/>
          <w:szCs w:val="28"/>
          <w:lang w:val="bg-BG"/>
        </w:rPr>
        <w:t>Приложение №9</w:t>
      </w:r>
      <w:r w:rsidRPr="007470F8">
        <w:rPr>
          <w:snapToGrid w:val="0"/>
          <w:sz w:val="28"/>
          <w:szCs w:val="28"/>
          <w:lang w:val="bg-BG"/>
        </w:rPr>
        <w:t>.</w:t>
      </w:r>
    </w:p>
    <w:p w:rsidR="007470F8" w:rsidRPr="007470F8" w:rsidRDefault="007470F8" w:rsidP="007470F8">
      <w:pPr>
        <w:numPr>
          <w:ilvl w:val="0"/>
          <w:numId w:val="14"/>
        </w:numPr>
        <w:tabs>
          <w:tab w:val="num" w:pos="284"/>
          <w:tab w:val="left" w:pos="1276"/>
        </w:tabs>
        <w:ind w:left="0" w:firstLine="709"/>
        <w:jc w:val="both"/>
        <w:rPr>
          <w:sz w:val="28"/>
          <w:szCs w:val="28"/>
          <w:lang w:val="bg-BG"/>
        </w:rPr>
      </w:pPr>
      <w:r w:rsidRPr="007470F8">
        <w:rPr>
          <w:sz w:val="28"/>
          <w:szCs w:val="28"/>
          <w:lang w:val="bg-BG"/>
        </w:rPr>
        <w:t>Всички разходи свързани с управление на отпадъците да се предвидят от оферентите като интегрирани такива в отделните цени по</w:t>
      </w:r>
      <w:r w:rsidRPr="007470F8">
        <w:rPr>
          <w:b/>
          <w:sz w:val="28"/>
          <w:szCs w:val="28"/>
          <w:lang w:val="bg-BG"/>
        </w:rPr>
        <w:t xml:space="preserve"> Приложение №1</w:t>
      </w:r>
      <w:r w:rsidRPr="007470F8">
        <w:rPr>
          <w:sz w:val="28"/>
          <w:szCs w:val="28"/>
          <w:lang w:val="bg-BG"/>
        </w:rPr>
        <w:t>.</w:t>
      </w:r>
    </w:p>
    <w:p w:rsidR="00D239D8" w:rsidRPr="00D239D8" w:rsidRDefault="00D239D8" w:rsidP="00D239D8">
      <w:pPr>
        <w:ind w:firstLine="709"/>
        <w:jc w:val="both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 xml:space="preserve">4. Изисквания към оферентите за подготовка, изготвяне и </w:t>
      </w:r>
      <w:proofErr w:type="spellStart"/>
      <w:r w:rsidRPr="00D239D8">
        <w:rPr>
          <w:b/>
          <w:sz w:val="28"/>
          <w:szCs w:val="28"/>
          <w:lang w:val="bg-BG"/>
        </w:rPr>
        <w:t>комплектоване</w:t>
      </w:r>
      <w:proofErr w:type="spellEnd"/>
      <w:r w:rsidRPr="00D239D8">
        <w:rPr>
          <w:b/>
          <w:sz w:val="28"/>
          <w:szCs w:val="28"/>
          <w:lang w:val="bg-BG"/>
        </w:rPr>
        <w:t xml:space="preserve"> на Офертната документация:</w:t>
      </w:r>
    </w:p>
    <w:p w:rsidR="00D239D8" w:rsidRPr="00D239D8" w:rsidRDefault="00D239D8" w:rsidP="00D239D8">
      <w:pPr>
        <w:ind w:left="709"/>
        <w:jc w:val="both"/>
        <w:outlineLvl w:val="0"/>
        <w:rPr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4.1.</w:t>
      </w:r>
      <w:r w:rsidRPr="00D239D8">
        <w:rPr>
          <w:b/>
          <w:snapToGrid w:val="0"/>
          <w:sz w:val="28"/>
          <w:szCs w:val="28"/>
          <w:lang w:val="bg-BG"/>
        </w:rPr>
        <w:t xml:space="preserve"> Финансова част</w:t>
      </w:r>
      <w:r w:rsidRPr="00D239D8">
        <w:rPr>
          <w:snapToGrid w:val="0"/>
          <w:sz w:val="28"/>
          <w:szCs w:val="28"/>
          <w:lang w:val="bg-BG"/>
        </w:rPr>
        <w:t xml:space="preserve"> – към офертата трябва да се приложи:</w:t>
      </w:r>
    </w:p>
    <w:p w:rsidR="00D239D8" w:rsidRDefault="006E6B10" w:rsidP="006E6B10">
      <w:pPr>
        <w:pStyle w:val="BodyText"/>
        <w:spacing w:after="0"/>
        <w:ind w:firstLine="284"/>
        <w:jc w:val="both"/>
        <w:rPr>
          <w:snapToGrid w:val="0"/>
          <w:sz w:val="28"/>
          <w:szCs w:val="28"/>
          <w:lang w:val="bg-BG"/>
        </w:rPr>
      </w:pPr>
      <w:r>
        <w:rPr>
          <w:sz w:val="28"/>
          <w:szCs w:val="28"/>
          <w:lang w:val="be-BY"/>
        </w:rPr>
        <w:t xml:space="preserve">1. </w:t>
      </w:r>
      <w:r w:rsidR="00D239D8" w:rsidRPr="00D239D8">
        <w:rPr>
          <w:sz w:val="28"/>
          <w:szCs w:val="28"/>
          <w:lang w:val="be-BY"/>
        </w:rPr>
        <w:t xml:space="preserve">Предложения за крайни единични </w:t>
      </w:r>
      <w:r w:rsidR="00D239D8" w:rsidRPr="00D239D8">
        <w:rPr>
          <w:sz w:val="28"/>
          <w:szCs w:val="28"/>
        </w:rPr>
        <w:t>„</w:t>
      </w:r>
      <w:r w:rsidR="00D239D8" w:rsidRPr="00D239D8">
        <w:rPr>
          <w:sz w:val="28"/>
          <w:szCs w:val="28"/>
          <w:lang w:val="ru-RU"/>
        </w:rPr>
        <w:t>твърди</w:t>
      </w:r>
      <w:r w:rsidR="00D239D8" w:rsidRPr="00D239D8">
        <w:rPr>
          <w:sz w:val="28"/>
          <w:szCs w:val="28"/>
          <w:lang w:val="be-BY"/>
        </w:rPr>
        <w:t>”</w:t>
      </w:r>
      <w:r w:rsidR="00D239D8" w:rsidRPr="00D239D8">
        <w:rPr>
          <w:sz w:val="28"/>
          <w:szCs w:val="28"/>
          <w:lang w:val="ru-RU"/>
        </w:rPr>
        <w:t xml:space="preserve"> цени по видове работи, като в единичните цени за даден вид дейност са включени всички съпътстващи дейности и операции</w:t>
      </w:r>
      <w:r w:rsidR="00D239D8" w:rsidRPr="00D239D8">
        <w:rPr>
          <w:sz w:val="28"/>
          <w:szCs w:val="28"/>
        </w:rPr>
        <w:t>.</w:t>
      </w:r>
      <w:r w:rsidR="00D239D8" w:rsidRPr="00D239D8">
        <w:rPr>
          <w:sz w:val="28"/>
          <w:szCs w:val="28"/>
          <w:lang w:val="ru-RU"/>
        </w:rPr>
        <w:t xml:space="preserve"> Посочените единични цени трябва да останат такива за целия пероид на строителството, отчитайки инфлационни и др. процеси, влияещи пряко върху формирането им, като например осигуряване на подходи, извършване на различни замервания, предвиждане на всички товаро–разтоварни и транспортни работи за влаганите материали и др. ресурси – франко обекта, за демонтираните отпадни материали и отпадъци </w:t>
      </w:r>
      <w:r w:rsidR="00D239D8" w:rsidRPr="00D239D8">
        <w:rPr>
          <w:sz w:val="28"/>
          <w:szCs w:val="28"/>
          <w:lang w:val="ru-RU"/>
        </w:rPr>
        <w:lastRenderedPageBreak/>
        <w:t xml:space="preserve">- франко съответен склад или сметище, съобразно характера им, и др. подобни обезпечаващи извършването на дейностите по </w:t>
      </w:r>
      <w:r w:rsidR="00D239D8" w:rsidRPr="00D239D8">
        <w:rPr>
          <w:b/>
          <w:sz w:val="28"/>
          <w:szCs w:val="28"/>
          <w:lang w:val="be-BY"/>
        </w:rPr>
        <w:t xml:space="preserve">Приложение </w:t>
      </w:r>
      <w:r w:rsidR="00D239D8" w:rsidRPr="00D239D8">
        <w:rPr>
          <w:b/>
          <w:sz w:val="28"/>
          <w:szCs w:val="28"/>
        </w:rPr>
        <w:t>№</w:t>
      </w:r>
      <w:r w:rsidR="00D239D8" w:rsidRPr="00D239D8">
        <w:rPr>
          <w:b/>
          <w:sz w:val="28"/>
          <w:szCs w:val="28"/>
          <w:lang w:val="bg-BG"/>
        </w:rPr>
        <w:t>1</w:t>
      </w:r>
      <w:r w:rsidR="00D239D8" w:rsidRPr="00D239D8">
        <w:rPr>
          <w:snapToGrid w:val="0"/>
          <w:sz w:val="28"/>
          <w:szCs w:val="28"/>
          <w:lang w:val="bg-BG"/>
        </w:rPr>
        <w:t>.</w:t>
      </w:r>
    </w:p>
    <w:p w:rsidR="008A649D" w:rsidRPr="008A649D" w:rsidRDefault="008A649D" w:rsidP="008A649D">
      <w:pPr>
        <w:pStyle w:val="ListParagraph"/>
        <w:numPr>
          <w:ilvl w:val="0"/>
          <w:numId w:val="2"/>
        </w:numPr>
        <w:tabs>
          <w:tab w:val="left" w:pos="567"/>
          <w:tab w:val="num" w:pos="1134"/>
        </w:tabs>
        <w:ind w:hanging="1516"/>
        <w:jc w:val="both"/>
        <w:rPr>
          <w:color w:val="000000"/>
          <w:sz w:val="28"/>
          <w:szCs w:val="28"/>
          <w:lang w:val="ru-RU"/>
        </w:rPr>
      </w:pPr>
      <w:r w:rsidRPr="008A649D">
        <w:rPr>
          <w:color w:val="000000"/>
          <w:sz w:val="28"/>
          <w:szCs w:val="28"/>
          <w:lang w:val="ru-RU"/>
        </w:rPr>
        <w:t xml:space="preserve">Цени на основни видове материали – </w:t>
      </w:r>
      <w:r w:rsidRPr="008A649D">
        <w:rPr>
          <w:b/>
          <w:color w:val="000000"/>
          <w:sz w:val="28"/>
          <w:szCs w:val="28"/>
          <w:lang w:val="ru-RU"/>
        </w:rPr>
        <w:t>Приложение №2</w:t>
      </w:r>
      <w:r>
        <w:rPr>
          <w:b/>
          <w:color w:val="000000"/>
          <w:sz w:val="28"/>
          <w:szCs w:val="28"/>
          <w:lang w:val="ru-RU"/>
        </w:rPr>
        <w:t>.</w:t>
      </w:r>
    </w:p>
    <w:p w:rsidR="00D239D8" w:rsidRPr="00D239D8" w:rsidRDefault="00D239D8" w:rsidP="006E6B10">
      <w:pPr>
        <w:pStyle w:val="BodyText"/>
        <w:numPr>
          <w:ilvl w:val="0"/>
          <w:numId w:val="2"/>
        </w:numPr>
        <w:tabs>
          <w:tab w:val="clear" w:pos="1800"/>
          <w:tab w:val="num" w:pos="0"/>
        </w:tabs>
        <w:spacing w:after="0"/>
        <w:ind w:left="0" w:firstLine="284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Предложение за елементи за ценообразуване на видове работи, възникнали в процеса на работа и невключени в Приложение №1 (попълват се в </w:t>
      </w:r>
      <w:r w:rsidRPr="00D239D8">
        <w:rPr>
          <w:b/>
          <w:sz w:val="28"/>
          <w:szCs w:val="28"/>
          <w:lang w:val="ru-RU"/>
        </w:rPr>
        <w:t>Приложение №3</w:t>
      </w:r>
      <w:r w:rsidRPr="00D239D8">
        <w:rPr>
          <w:sz w:val="28"/>
          <w:szCs w:val="28"/>
          <w:lang w:val="ru-RU"/>
        </w:rPr>
        <w:t>).</w:t>
      </w:r>
    </w:p>
    <w:p w:rsidR="00D239D8" w:rsidRPr="00D239D8" w:rsidRDefault="00D239D8" w:rsidP="006E6B10">
      <w:pPr>
        <w:pStyle w:val="BodyText"/>
        <w:numPr>
          <w:ilvl w:val="0"/>
          <w:numId w:val="2"/>
        </w:numPr>
        <w:tabs>
          <w:tab w:val="clear" w:pos="1800"/>
          <w:tab w:val="num" w:pos="709"/>
        </w:tabs>
        <w:spacing w:after="0"/>
        <w:ind w:left="0" w:firstLine="284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Обща рекапитулационна стойност за услугата, лева без ДДС. </w:t>
      </w:r>
      <w:r w:rsidRPr="00D239D8">
        <w:rPr>
          <w:snapToGrid w:val="0"/>
          <w:sz w:val="28"/>
          <w:szCs w:val="28"/>
          <w:lang w:val="bg-BG"/>
        </w:rPr>
        <w:t>Условия за разплащане и начин на разплащане /аванс и др./. Начин за гарантиране на аванса</w:t>
      </w:r>
      <w:r w:rsidRPr="00D239D8">
        <w:rPr>
          <w:sz w:val="28"/>
          <w:szCs w:val="28"/>
          <w:lang w:val="ru-RU"/>
        </w:rPr>
        <w:t xml:space="preserve"> – </w:t>
      </w:r>
      <w:r w:rsidRPr="00D239D8">
        <w:rPr>
          <w:b/>
          <w:sz w:val="28"/>
          <w:szCs w:val="28"/>
          <w:lang w:val="ru-RU"/>
        </w:rPr>
        <w:t>Приложение №4</w:t>
      </w:r>
    </w:p>
    <w:p w:rsidR="00D239D8" w:rsidRDefault="00D239D8" w:rsidP="006E6B10">
      <w:pPr>
        <w:pStyle w:val="BodyText"/>
        <w:numPr>
          <w:ilvl w:val="0"/>
          <w:numId w:val="2"/>
        </w:numPr>
        <w:tabs>
          <w:tab w:val="clear" w:pos="1800"/>
          <w:tab w:val="num" w:pos="709"/>
        </w:tabs>
        <w:spacing w:after="0"/>
        <w:ind w:left="0" w:firstLine="284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Фирмен ценоразпис на цените </w:t>
      </w:r>
      <w:r w:rsidR="006E6B10">
        <w:rPr>
          <w:sz w:val="28"/>
          <w:szCs w:val="28"/>
          <w:lang w:val="ru-RU"/>
        </w:rPr>
        <w:t>з</w:t>
      </w:r>
      <w:r w:rsidRPr="00D239D8">
        <w:rPr>
          <w:sz w:val="28"/>
          <w:szCs w:val="28"/>
          <w:lang w:val="ru-RU"/>
        </w:rPr>
        <w:t>а машиносмени на ползваната механизация с включени допълнителни разходи и печалба.</w:t>
      </w:r>
    </w:p>
    <w:p w:rsidR="008A649D" w:rsidRPr="00D239D8" w:rsidRDefault="008A649D" w:rsidP="008A649D">
      <w:pPr>
        <w:pStyle w:val="BodyText"/>
        <w:spacing w:after="0"/>
        <w:ind w:left="284"/>
        <w:jc w:val="both"/>
        <w:rPr>
          <w:sz w:val="28"/>
          <w:szCs w:val="28"/>
          <w:lang w:val="ru-RU"/>
        </w:rPr>
      </w:pPr>
    </w:p>
    <w:p w:rsidR="00D239D8" w:rsidRPr="00D239D8" w:rsidRDefault="00D239D8" w:rsidP="00D239D8">
      <w:pPr>
        <w:ind w:left="709"/>
        <w:jc w:val="both"/>
        <w:outlineLvl w:val="0"/>
        <w:rPr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 xml:space="preserve">4.2 Техническа част – </w:t>
      </w:r>
      <w:r w:rsidRPr="00D239D8">
        <w:rPr>
          <w:sz w:val="28"/>
          <w:szCs w:val="28"/>
          <w:lang w:val="bg-BG"/>
        </w:rPr>
        <w:t>към офертата трябва да се приложи:</w:t>
      </w:r>
    </w:p>
    <w:p w:rsidR="00D239D8" w:rsidRDefault="00D239D8" w:rsidP="00314AFB">
      <w:pPr>
        <w:pStyle w:val="BodyText"/>
        <w:numPr>
          <w:ilvl w:val="0"/>
          <w:numId w:val="10"/>
        </w:numPr>
        <w:spacing w:after="0"/>
        <w:ind w:left="0" w:firstLine="284"/>
        <w:jc w:val="both"/>
        <w:rPr>
          <w:sz w:val="28"/>
          <w:szCs w:val="28"/>
          <w:lang w:val="ru-RU"/>
        </w:rPr>
      </w:pPr>
      <w:r w:rsidRPr="00D239D8">
        <w:rPr>
          <w:b/>
          <w:sz w:val="28"/>
          <w:szCs w:val="28"/>
          <w:lang w:val="ru-RU"/>
        </w:rPr>
        <w:t>Приложение №5</w:t>
      </w:r>
      <w:r w:rsidRPr="00D239D8">
        <w:rPr>
          <w:sz w:val="28"/>
          <w:szCs w:val="28"/>
          <w:lang w:val="ru-RU"/>
        </w:rPr>
        <w:t xml:space="preserve"> – Пакет условия, свързани със срока за изпълнение на обекта и </w:t>
      </w:r>
      <w:r w:rsidRPr="00D239D8">
        <w:rPr>
          <w:b/>
          <w:sz w:val="28"/>
          <w:szCs w:val="28"/>
          <w:lang w:val="ru-RU"/>
        </w:rPr>
        <w:t>Приложение №6</w:t>
      </w:r>
      <w:r w:rsidRPr="00D239D8">
        <w:rPr>
          <w:sz w:val="28"/>
          <w:szCs w:val="28"/>
          <w:lang w:val="ru-RU"/>
        </w:rPr>
        <w:t xml:space="preserve"> – „Общ срок за изпълнение на услугата”.</w:t>
      </w:r>
    </w:p>
    <w:p w:rsidR="00D239D8" w:rsidRDefault="00D239D8" w:rsidP="00D239D8">
      <w:pPr>
        <w:ind w:right="27" w:firstLine="709"/>
        <w:jc w:val="both"/>
        <w:rPr>
          <w:rFonts w:eastAsia="Calibri"/>
          <w:sz w:val="28"/>
          <w:szCs w:val="28"/>
          <w:lang w:val="bg-BG"/>
        </w:rPr>
      </w:pPr>
      <w:r w:rsidRPr="00314AFB">
        <w:rPr>
          <w:rFonts w:eastAsia="Calibri"/>
          <w:sz w:val="28"/>
          <w:szCs w:val="28"/>
          <w:lang w:val="bg-BG"/>
        </w:rPr>
        <w:t xml:space="preserve">При попълването на тези приложения кандидатите да отчетат следната </w:t>
      </w:r>
      <w:proofErr w:type="spellStart"/>
      <w:r w:rsidRPr="00314AFB">
        <w:rPr>
          <w:rFonts w:eastAsia="Calibri"/>
          <w:b/>
          <w:sz w:val="28"/>
          <w:szCs w:val="28"/>
          <w:lang w:val="bg-BG"/>
        </w:rPr>
        <w:t>етапност</w:t>
      </w:r>
      <w:proofErr w:type="spellEnd"/>
      <w:r w:rsidRPr="00314AFB">
        <w:rPr>
          <w:rFonts w:eastAsia="Calibri"/>
          <w:sz w:val="28"/>
          <w:szCs w:val="28"/>
          <w:lang w:val="bg-BG"/>
        </w:rPr>
        <w:t xml:space="preserve"> при сроковете за реализация на </w:t>
      </w:r>
      <w:r w:rsidRPr="00740E77">
        <w:rPr>
          <w:rFonts w:eastAsia="Calibri"/>
          <w:sz w:val="28"/>
          <w:szCs w:val="28"/>
          <w:lang w:val="bg-BG"/>
        </w:rPr>
        <w:t>С</w:t>
      </w:r>
      <w:r w:rsidR="00944E9C">
        <w:rPr>
          <w:rFonts w:eastAsia="Calibri"/>
          <w:sz w:val="28"/>
          <w:szCs w:val="28"/>
          <w:lang w:val="bg-BG"/>
        </w:rPr>
        <w:t>М</w:t>
      </w:r>
      <w:r w:rsidRPr="00740E77">
        <w:rPr>
          <w:rFonts w:eastAsia="Calibri"/>
          <w:sz w:val="28"/>
          <w:szCs w:val="28"/>
          <w:lang w:val="bg-BG"/>
        </w:rPr>
        <w:t>Р:</w:t>
      </w:r>
    </w:p>
    <w:p w:rsidR="008A649D" w:rsidRPr="008A649D" w:rsidRDefault="008A649D" w:rsidP="00D239D8">
      <w:pPr>
        <w:ind w:right="27" w:firstLine="709"/>
        <w:jc w:val="both"/>
        <w:rPr>
          <w:rFonts w:eastAsia="Calibri"/>
          <w:lang w:val="bg-BG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472"/>
        <w:gridCol w:w="1743"/>
        <w:gridCol w:w="3455"/>
      </w:tblGrid>
      <w:tr w:rsidR="00D239D8" w:rsidRPr="00D239D8" w:rsidTr="00D352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Етапи  /междинни срокове в кал.дни/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Документи по образец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Важни дати</w:t>
            </w:r>
          </w:p>
        </w:tc>
      </w:tr>
      <w:tr w:rsidR="00D239D8" w:rsidRPr="00D239D8" w:rsidTr="00D352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 xml:space="preserve">Откриване на строителна площадка на обекта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Протокол обр.2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Датата на подписан акт обр.2 се счита за  «</w:t>
            </w:r>
            <w:r w:rsidRPr="00D239D8">
              <w:rPr>
                <w:b/>
                <w:sz w:val="28"/>
                <w:szCs w:val="28"/>
                <w:lang w:val="ru-RU"/>
              </w:rPr>
              <w:t xml:space="preserve">Начало» </w:t>
            </w:r>
            <w:r w:rsidRPr="00D239D8">
              <w:rPr>
                <w:sz w:val="28"/>
                <w:szCs w:val="28"/>
                <w:lang w:val="ru-RU"/>
              </w:rPr>
              <w:t>на срок за изпълнение</w:t>
            </w:r>
          </w:p>
        </w:tc>
      </w:tr>
      <w:tr w:rsidR="00D239D8" w:rsidRPr="00D239D8" w:rsidTr="00D352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Готовност за отпочване и период за мобилизация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239D8" w:rsidRPr="00D239D8" w:rsidTr="00D352C1">
        <w:trPr>
          <w:trHeight w:val="355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 xml:space="preserve">Период на </w:t>
            </w:r>
            <w:r w:rsidRPr="00740E77">
              <w:rPr>
                <w:sz w:val="28"/>
                <w:szCs w:val="28"/>
                <w:lang w:val="ru-RU"/>
              </w:rPr>
              <w:t>С</w:t>
            </w:r>
            <w:r w:rsidR="00944E9C">
              <w:rPr>
                <w:sz w:val="28"/>
                <w:szCs w:val="28"/>
                <w:lang w:val="ru-RU"/>
              </w:rPr>
              <w:t>М</w:t>
            </w:r>
            <w:r w:rsidRPr="00740E77">
              <w:rPr>
                <w:sz w:val="28"/>
                <w:szCs w:val="28"/>
                <w:lang w:val="ru-RU"/>
              </w:rPr>
              <w:t xml:space="preserve">Р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239D8" w:rsidRPr="00D239D8" w:rsidTr="00D352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Период за подготовка на екзекутиви и отстраняване на недоделки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239D8" w:rsidRPr="00D239D8" w:rsidTr="00D352C1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Установяване годността на строежа за приемането му от комисия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center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Констативен акт – двустранен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D239D8" w:rsidRPr="00D239D8" w:rsidRDefault="00D239D8" w:rsidP="00D352C1">
            <w:pPr>
              <w:jc w:val="both"/>
              <w:rPr>
                <w:sz w:val="28"/>
                <w:szCs w:val="28"/>
                <w:lang w:val="ru-RU"/>
              </w:rPr>
            </w:pPr>
            <w:r w:rsidRPr="00D239D8">
              <w:rPr>
                <w:sz w:val="28"/>
                <w:szCs w:val="28"/>
                <w:lang w:val="ru-RU"/>
              </w:rPr>
              <w:t>Дата на подписване на констативен акт се счита «</w:t>
            </w:r>
            <w:r w:rsidRPr="00D239D8">
              <w:rPr>
                <w:b/>
                <w:sz w:val="28"/>
                <w:szCs w:val="28"/>
                <w:lang w:val="ru-RU"/>
              </w:rPr>
              <w:t>Край</w:t>
            </w:r>
            <w:r w:rsidRPr="00D239D8">
              <w:rPr>
                <w:sz w:val="28"/>
                <w:szCs w:val="28"/>
                <w:lang w:val="ru-RU"/>
              </w:rPr>
              <w:t>» на срок за изпълнение</w:t>
            </w:r>
          </w:p>
        </w:tc>
      </w:tr>
    </w:tbl>
    <w:p w:rsidR="00D239D8" w:rsidRPr="00740E77" w:rsidRDefault="00D239D8" w:rsidP="00D239D8">
      <w:pPr>
        <w:ind w:right="22" w:firstLine="552"/>
        <w:jc w:val="both"/>
        <w:rPr>
          <w:rFonts w:eastAsia="Calibri"/>
          <w:sz w:val="28"/>
          <w:szCs w:val="28"/>
          <w:lang w:val="bg-BG"/>
        </w:rPr>
      </w:pPr>
      <w:r w:rsidRPr="00740E77">
        <w:rPr>
          <w:rFonts w:eastAsia="Calibri"/>
          <w:sz w:val="28"/>
          <w:szCs w:val="28"/>
          <w:lang w:val="bg-BG"/>
        </w:rPr>
        <w:t>При разработката на тези приложения кандидатите да посочат:</w:t>
      </w:r>
    </w:p>
    <w:p w:rsidR="00D239D8" w:rsidRDefault="00D239D8" w:rsidP="00740E77">
      <w:pPr>
        <w:numPr>
          <w:ilvl w:val="0"/>
          <w:numId w:val="3"/>
        </w:numPr>
        <w:tabs>
          <w:tab w:val="left" w:pos="851"/>
        </w:tabs>
        <w:ind w:left="0" w:right="22" w:firstLine="567"/>
        <w:jc w:val="both"/>
        <w:rPr>
          <w:rFonts w:eastAsia="Calibri"/>
          <w:sz w:val="28"/>
          <w:szCs w:val="28"/>
          <w:lang w:val="bg-BG"/>
        </w:rPr>
      </w:pPr>
      <w:r w:rsidRPr="00740E77">
        <w:rPr>
          <w:rFonts w:eastAsia="Calibri"/>
          <w:sz w:val="28"/>
          <w:szCs w:val="28"/>
          <w:lang w:val="bg-BG"/>
        </w:rPr>
        <w:t xml:space="preserve">Срока за  изпълнението на същинските </w:t>
      </w:r>
      <w:r w:rsidRPr="00740E77">
        <w:rPr>
          <w:bCs/>
          <w:iCs/>
          <w:sz w:val="28"/>
          <w:szCs w:val="28"/>
          <w:lang w:val="bg-BG"/>
        </w:rPr>
        <w:t>С</w:t>
      </w:r>
      <w:r w:rsidR="00944E9C">
        <w:rPr>
          <w:bCs/>
          <w:iCs/>
          <w:sz w:val="28"/>
          <w:szCs w:val="28"/>
          <w:lang w:val="bg-BG"/>
        </w:rPr>
        <w:t>М</w:t>
      </w:r>
      <w:r w:rsidRPr="00740E77">
        <w:rPr>
          <w:bCs/>
          <w:iCs/>
          <w:sz w:val="28"/>
          <w:szCs w:val="28"/>
          <w:lang w:val="bg-BG"/>
        </w:rPr>
        <w:t>Р</w:t>
      </w:r>
      <w:r w:rsidRPr="00740E77">
        <w:rPr>
          <w:rFonts w:eastAsia="Calibri"/>
          <w:sz w:val="28"/>
          <w:szCs w:val="28"/>
          <w:lang w:val="bg-BG"/>
        </w:rPr>
        <w:t xml:space="preserve"> – при следните условия за организиране на работния режим:</w:t>
      </w:r>
    </w:p>
    <w:p w:rsidR="008A649D" w:rsidRPr="008A649D" w:rsidRDefault="008A649D" w:rsidP="008A649D">
      <w:pPr>
        <w:tabs>
          <w:tab w:val="left" w:pos="567"/>
        </w:tabs>
        <w:ind w:right="22" w:firstLine="709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</w:rPr>
        <w:t xml:space="preserve">√ </w:t>
      </w:r>
      <w:proofErr w:type="spellStart"/>
      <w:r w:rsidRPr="008A649D">
        <w:rPr>
          <w:rFonts w:eastAsia="Calibri"/>
          <w:sz w:val="28"/>
          <w:szCs w:val="28"/>
          <w:lang w:val="bg-BG"/>
        </w:rPr>
        <w:t>едносменен</w:t>
      </w:r>
      <w:proofErr w:type="spellEnd"/>
      <w:r w:rsidRPr="008A649D">
        <w:rPr>
          <w:rFonts w:eastAsia="Calibri"/>
          <w:sz w:val="28"/>
          <w:szCs w:val="28"/>
          <w:lang w:val="bg-BG"/>
        </w:rPr>
        <w:t xml:space="preserve"> работен ден;</w:t>
      </w:r>
    </w:p>
    <w:p w:rsidR="00D239D8" w:rsidRPr="00740E77" w:rsidRDefault="00D239D8" w:rsidP="00D239D8">
      <w:pPr>
        <w:ind w:left="709" w:right="22"/>
        <w:jc w:val="both"/>
        <w:rPr>
          <w:rFonts w:eastAsia="Calibri"/>
          <w:sz w:val="28"/>
          <w:szCs w:val="28"/>
          <w:lang w:val="bg-BG"/>
        </w:rPr>
      </w:pPr>
      <w:r w:rsidRPr="00740E77">
        <w:rPr>
          <w:rFonts w:eastAsia="Calibri"/>
          <w:sz w:val="28"/>
          <w:szCs w:val="28"/>
          <w:lang w:val="bg-BG"/>
        </w:rPr>
        <w:t>√ непрекъснат работен режим /без прекъсване в почивни дни/.</w:t>
      </w:r>
    </w:p>
    <w:p w:rsidR="00D239D8" w:rsidRPr="00740E77" w:rsidRDefault="00D239D8" w:rsidP="00740E77">
      <w:pPr>
        <w:numPr>
          <w:ilvl w:val="0"/>
          <w:numId w:val="3"/>
        </w:numPr>
        <w:tabs>
          <w:tab w:val="left" w:pos="851"/>
        </w:tabs>
        <w:ind w:left="0" w:right="22" w:firstLine="567"/>
        <w:jc w:val="both"/>
        <w:rPr>
          <w:rFonts w:eastAsia="Calibri"/>
          <w:sz w:val="28"/>
          <w:szCs w:val="28"/>
          <w:lang w:val="bg-BG"/>
        </w:rPr>
      </w:pPr>
      <w:r w:rsidRPr="00740E77">
        <w:rPr>
          <w:rFonts w:eastAsia="Calibri"/>
          <w:sz w:val="28"/>
          <w:szCs w:val="28"/>
          <w:lang w:val="bg-BG"/>
        </w:rPr>
        <w:t>ПЕРСОНАЛЪТ- брой технически и работнически състав, който ще бъде ангажиран за изпълнението на С</w:t>
      </w:r>
      <w:r w:rsidR="00944E9C">
        <w:rPr>
          <w:rFonts w:eastAsia="Calibri"/>
          <w:sz w:val="28"/>
          <w:szCs w:val="28"/>
          <w:lang w:val="bg-BG"/>
        </w:rPr>
        <w:t>М</w:t>
      </w:r>
      <w:r w:rsidRPr="00740E77">
        <w:rPr>
          <w:rFonts w:eastAsia="Calibri"/>
          <w:sz w:val="28"/>
          <w:szCs w:val="28"/>
          <w:lang w:val="bg-BG"/>
        </w:rPr>
        <w:t>Р на обекта при горепосочените работни условия;</w:t>
      </w:r>
    </w:p>
    <w:p w:rsidR="00D239D8" w:rsidRPr="00740E77" w:rsidRDefault="00D239D8" w:rsidP="00740E77">
      <w:pPr>
        <w:numPr>
          <w:ilvl w:val="0"/>
          <w:numId w:val="3"/>
        </w:numPr>
        <w:tabs>
          <w:tab w:val="left" w:pos="851"/>
        </w:tabs>
        <w:ind w:left="1134" w:right="22" w:hanging="567"/>
        <w:jc w:val="both"/>
        <w:rPr>
          <w:rFonts w:eastAsia="Calibri"/>
          <w:sz w:val="28"/>
          <w:szCs w:val="28"/>
          <w:lang w:val="bg-BG"/>
        </w:rPr>
      </w:pPr>
      <w:r w:rsidRPr="00740E77">
        <w:rPr>
          <w:rFonts w:eastAsia="Calibri"/>
          <w:sz w:val="28"/>
          <w:szCs w:val="28"/>
          <w:lang w:val="bg-BG"/>
        </w:rPr>
        <w:t>Краен срок за предаване на обекта ( като условна дата).</w:t>
      </w:r>
    </w:p>
    <w:p w:rsidR="00D239D8" w:rsidRPr="00740E77" w:rsidRDefault="00D239D8" w:rsidP="00740E77">
      <w:pPr>
        <w:ind w:right="27" w:firstLine="578"/>
        <w:jc w:val="both"/>
        <w:rPr>
          <w:sz w:val="28"/>
          <w:szCs w:val="28"/>
          <w:lang w:val="bg-BG"/>
        </w:rPr>
      </w:pPr>
      <w:r w:rsidRPr="00740E77">
        <w:rPr>
          <w:b/>
          <w:sz w:val="28"/>
          <w:szCs w:val="28"/>
          <w:lang w:val="bg-BG"/>
        </w:rPr>
        <w:t>ИЗПЪЛНИТЕЛЯТ</w:t>
      </w:r>
      <w:r w:rsidRPr="00740E77">
        <w:rPr>
          <w:sz w:val="28"/>
          <w:szCs w:val="28"/>
          <w:lang w:val="bg-BG"/>
        </w:rPr>
        <w:t xml:space="preserve"> да даде срок за изпълнение на </w:t>
      </w:r>
      <w:r w:rsidRPr="00740E77">
        <w:rPr>
          <w:bCs/>
          <w:iCs/>
          <w:sz w:val="28"/>
          <w:szCs w:val="28"/>
          <w:lang w:val="bg-BG"/>
        </w:rPr>
        <w:t>С</w:t>
      </w:r>
      <w:r w:rsidR="00944E9C">
        <w:rPr>
          <w:bCs/>
          <w:iCs/>
          <w:sz w:val="28"/>
          <w:szCs w:val="28"/>
          <w:lang w:val="bg-BG"/>
        </w:rPr>
        <w:t>М</w:t>
      </w:r>
      <w:r w:rsidRPr="00740E77">
        <w:rPr>
          <w:bCs/>
          <w:iCs/>
          <w:sz w:val="28"/>
          <w:szCs w:val="28"/>
          <w:lang w:val="bg-BG"/>
        </w:rPr>
        <w:t>Р</w:t>
      </w:r>
      <w:r w:rsidRPr="00740E77">
        <w:rPr>
          <w:sz w:val="28"/>
          <w:szCs w:val="28"/>
          <w:lang w:val="bg-BG"/>
        </w:rPr>
        <w:t xml:space="preserve"> за обекта в календарни дни за пълния обем по </w:t>
      </w:r>
      <w:r w:rsidR="00740E77">
        <w:rPr>
          <w:sz w:val="28"/>
          <w:szCs w:val="28"/>
          <w:lang w:val="bg-BG"/>
        </w:rPr>
        <w:t>изготвената</w:t>
      </w:r>
      <w:r w:rsidRPr="00740E77">
        <w:rPr>
          <w:sz w:val="28"/>
          <w:szCs w:val="28"/>
          <w:lang w:val="bg-BG"/>
        </w:rPr>
        <w:t xml:space="preserve"> КСС /</w:t>
      </w:r>
      <w:r w:rsidRPr="00740E77">
        <w:rPr>
          <w:b/>
          <w:sz w:val="28"/>
          <w:szCs w:val="28"/>
          <w:lang w:val="bg-BG"/>
        </w:rPr>
        <w:t>Приложение №1</w:t>
      </w:r>
      <w:r w:rsidRPr="00740E77">
        <w:rPr>
          <w:sz w:val="28"/>
          <w:szCs w:val="28"/>
          <w:lang w:val="bg-BG"/>
        </w:rPr>
        <w:t xml:space="preserve">/. </w:t>
      </w:r>
    </w:p>
    <w:p w:rsidR="00D239D8" w:rsidRDefault="00D239D8" w:rsidP="008A649D">
      <w:pPr>
        <w:ind w:right="27" w:firstLine="567"/>
        <w:jc w:val="both"/>
        <w:rPr>
          <w:rFonts w:eastAsia="Calibri"/>
          <w:sz w:val="28"/>
          <w:szCs w:val="28"/>
          <w:lang w:val="bg-BG"/>
        </w:rPr>
      </w:pPr>
      <w:r w:rsidRPr="00740E77">
        <w:rPr>
          <w:rFonts w:eastAsia="Calibri"/>
          <w:sz w:val="28"/>
          <w:szCs w:val="28"/>
          <w:lang w:val="bg-BG"/>
        </w:rPr>
        <w:t xml:space="preserve">Всички срокове да бъдат посочени в </w:t>
      </w:r>
      <w:r w:rsidRPr="00740E77">
        <w:rPr>
          <w:rFonts w:eastAsia="Calibri"/>
          <w:b/>
          <w:sz w:val="28"/>
          <w:szCs w:val="28"/>
          <w:lang w:val="bg-BG"/>
        </w:rPr>
        <w:t>КАЛЕНДАРНИ ДНИ</w:t>
      </w:r>
      <w:r w:rsidRPr="00740E77">
        <w:rPr>
          <w:rFonts w:eastAsia="Calibri"/>
          <w:sz w:val="28"/>
          <w:szCs w:val="28"/>
          <w:lang w:val="bg-BG"/>
        </w:rPr>
        <w:t>.</w:t>
      </w:r>
    </w:p>
    <w:p w:rsidR="007F6255" w:rsidRPr="007F6255" w:rsidRDefault="007F6255" w:rsidP="007F6255">
      <w:pPr>
        <w:pStyle w:val="ListParagraph"/>
        <w:numPr>
          <w:ilvl w:val="0"/>
          <w:numId w:val="10"/>
        </w:numPr>
        <w:tabs>
          <w:tab w:val="left" w:pos="284"/>
          <w:tab w:val="left" w:pos="709"/>
        </w:tabs>
        <w:ind w:hanging="1068"/>
        <w:jc w:val="both"/>
        <w:rPr>
          <w:color w:val="000000"/>
          <w:sz w:val="28"/>
          <w:szCs w:val="28"/>
          <w:lang w:val="ru-RU"/>
        </w:rPr>
      </w:pPr>
      <w:r w:rsidRPr="007F6255">
        <w:rPr>
          <w:color w:val="000000"/>
          <w:sz w:val="28"/>
          <w:szCs w:val="28"/>
          <w:lang w:val="ru-RU"/>
        </w:rPr>
        <w:lastRenderedPageBreak/>
        <w:t xml:space="preserve">Гаранционен срок за качествено извършена работа – </w:t>
      </w:r>
      <w:r w:rsidRPr="007F6255">
        <w:rPr>
          <w:b/>
          <w:color w:val="000000"/>
          <w:sz w:val="28"/>
          <w:szCs w:val="28"/>
          <w:lang w:val="ru-RU"/>
        </w:rPr>
        <w:t>Приложение №7</w:t>
      </w:r>
    </w:p>
    <w:p w:rsidR="00D239D8" w:rsidRPr="00D239D8" w:rsidRDefault="00D239D8" w:rsidP="00740E77">
      <w:pPr>
        <w:pStyle w:val="BodyText"/>
        <w:numPr>
          <w:ilvl w:val="0"/>
          <w:numId w:val="10"/>
        </w:numPr>
        <w:tabs>
          <w:tab w:val="left" w:pos="284"/>
        </w:tabs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Справка-декларация за интегриране на специфичните изисквания в единичните цени при изготвяне на офертата, възможности за тяхното осигуряване и организиране на временно строителство за изпълнение на обекта - </w:t>
      </w:r>
      <w:r w:rsidRPr="00D239D8">
        <w:rPr>
          <w:b/>
          <w:sz w:val="28"/>
          <w:szCs w:val="28"/>
          <w:lang w:val="ru-RU"/>
        </w:rPr>
        <w:t>Приложение №8.</w:t>
      </w:r>
    </w:p>
    <w:p w:rsidR="00D239D8" w:rsidRPr="00D239D8" w:rsidRDefault="00D239D8" w:rsidP="00740E77">
      <w:pPr>
        <w:pStyle w:val="BodyText"/>
        <w:numPr>
          <w:ilvl w:val="0"/>
          <w:numId w:val="10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Декларация за спазване на изискванията за «управление на строителните отпадъци», съгласно действащата нормативна уредба - </w:t>
      </w:r>
      <w:r w:rsidRPr="00D239D8">
        <w:rPr>
          <w:b/>
          <w:sz w:val="28"/>
          <w:szCs w:val="28"/>
          <w:lang w:val="ru-RU"/>
        </w:rPr>
        <w:t>Приложение №9.</w:t>
      </w:r>
    </w:p>
    <w:p w:rsidR="00D239D8" w:rsidRPr="008A649D" w:rsidRDefault="00D239D8" w:rsidP="001D177A">
      <w:pPr>
        <w:pStyle w:val="BodyText"/>
        <w:numPr>
          <w:ilvl w:val="0"/>
          <w:numId w:val="10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Проекто-договор /не се попълва, само се парафира и подпечатва всяка страница като  свидетелство, че оферентът е запознат с условията по него/. </w:t>
      </w:r>
      <w:r w:rsidRPr="008A649D">
        <w:rPr>
          <w:sz w:val="28"/>
          <w:szCs w:val="28"/>
          <w:lang w:val="ru-RU"/>
        </w:rPr>
        <w:t xml:space="preserve">Бележки към проекто-договора НЯМА да се приемат в последващи етапи от проучването. – </w:t>
      </w:r>
      <w:r w:rsidRPr="008A649D">
        <w:rPr>
          <w:b/>
          <w:sz w:val="28"/>
          <w:szCs w:val="28"/>
          <w:lang w:val="ru-RU"/>
        </w:rPr>
        <w:t>Приложение №10.</w:t>
      </w:r>
    </w:p>
    <w:p w:rsidR="00D239D8" w:rsidRPr="00D239D8" w:rsidRDefault="00D239D8" w:rsidP="001D177A">
      <w:pPr>
        <w:pStyle w:val="BodyText"/>
        <w:numPr>
          <w:ilvl w:val="0"/>
          <w:numId w:val="10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Декларация за срок на валидност – </w:t>
      </w:r>
      <w:r w:rsidRPr="00D239D8">
        <w:rPr>
          <w:b/>
          <w:sz w:val="28"/>
          <w:szCs w:val="28"/>
          <w:lang w:val="ru-RU"/>
        </w:rPr>
        <w:t>Приложение №11.</w:t>
      </w:r>
      <w:r w:rsidRPr="00D239D8">
        <w:rPr>
          <w:sz w:val="28"/>
          <w:szCs w:val="28"/>
          <w:lang w:val="ru-RU"/>
        </w:rPr>
        <w:t xml:space="preserve"> Да се посочи срок на валидност на офертата не по-малък от 120 календарни дни.</w:t>
      </w:r>
    </w:p>
    <w:p w:rsidR="00D239D8" w:rsidRPr="00D239D8" w:rsidRDefault="00D239D8" w:rsidP="001D177A">
      <w:pPr>
        <w:pStyle w:val="BodyText"/>
        <w:numPr>
          <w:ilvl w:val="0"/>
          <w:numId w:val="10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Административни сведения, точен адрес, имената на лицата за контакти, телефон, факс и Е-mail – </w:t>
      </w:r>
      <w:r w:rsidRPr="00D239D8">
        <w:rPr>
          <w:b/>
          <w:sz w:val="28"/>
          <w:szCs w:val="28"/>
          <w:lang w:val="ru-RU"/>
        </w:rPr>
        <w:t>Приложение №12.</w:t>
      </w:r>
    </w:p>
    <w:p w:rsidR="00D239D8" w:rsidRPr="00D239D8" w:rsidRDefault="00D239D8" w:rsidP="001D177A">
      <w:pPr>
        <w:pStyle w:val="BodyText"/>
        <w:numPr>
          <w:ilvl w:val="0"/>
          <w:numId w:val="10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Декларация за ползване или не на подизпълнители – </w:t>
      </w:r>
      <w:r w:rsidRPr="00D239D8">
        <w:rPr>
          <w:b/>
          <w:sz w:val="28"/>
          <w:szCs w:val="28"/>
          <w:lang w:val="ru-RU"/>
        </w:rPr>
        <w:t>Приложение №13</w:t>
      </w:r>
      <w:r w:rsidRPr="00D239D8">
        <w:rPr>
          <w:sz w:val="28"/>
          <w:szCs w:val="28"/>
          <w:lang w:val="ru-RU"/>
        </w:rPr>
        <w:t>, както и декларация от управителя на подизпълнителя, че дава своето предварително съгласие за работа по определена част от Обекта.</w:t>
      </w:r>
    </w:p>
    <w:p w:rsidR="00D239D8" w:rsidRPr="00D239D8" w:rsidRDefault="00D239D8" w:rsidP="001D177A">
      <w:pPr>
        <w:pStyle w:val="BodyText"/>
        <w:numPr>
          <w:ilvl w:val="0"/>
          <w:numId w:val="10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Фирмата оферент трябва задължително да направи оглед на обекта и добре да прецени обема на работата, след което се представя и подписва декларация за оглед – </w:t>
      </w:r>
      <w:r w:rsidRPr="00D239D8">
        <w:rPr>
          <w:b/>
          <w:sz w:val="28"/>
          <w:szCs w:val="28"/>
          <w:lang w:val="ru-RU"/>
        </w:rPr>
        <w:t>Приложение №</w:t>
      </w:r>
      <w:r w:rsidR="00092EC6">
        <w:rPr>
          <w:b/>
          <w:sz w:val="28"/>
          <w:szCs w:val="28"/>
          <w:lang w:val="ru-RU"/>
        </w:rPr>
        <w:t>14</w:t>
      </w:r>
      <w:r w:rsidRPr="00D239D8">
        <w:rPr>
          <w:b/>
          <w:sz w:val="28"/>
          <w:szCs w:val="28"/>
          <w:lang w:val="ru-RU"/>
        </w:rPr>
        <w:t>.</w:t>
      </w:r>
    </w:p>
    <w:p w:rsidR="00D239D8" w:rsidRPr="00D239D8" w:rsidRDefault="00D239D8" w:rsidP="001D177A">
      <w:pPr>
        <w:pStyle w:val="List2"/>
        <w:numPr>
          <w:ilvl w:val="0"/>
          <w:numId w:val="10"/>
        </w:numPr>
        <w:ind w:left="0" w:right="27" w:firstLine="426"/>
        <w:jc w:val="both"/>
        <w:rPr>
          <w:sz w:val="28"/>
          <w:szCs w:val="28"/>
          <w:lang w:val="bg-BG"/>
        </w:rPr>
      </w:pPr>
      <w:r w:rsidRPr="00D239D8">
        <w:rPr>
          <w:bCs/>
          <w:sz w:val="28"/>
          <w:szCs w:val="28"/>
          <w:lang w:val="ru-RU"/>
        </w:rPr>
        <w:t xml:space="preserve">Декларация за конфиденциалност, която се подписва в два екземпляра. Единият екземпляр се подписва от представител на кандидат - </w:t>
      </w:r>
      <w:r w:rsidRPr="00D239D8">
        <w:rPr>
          <w:b/>
          <w:bCs/>
          <w:sz w:val="28"/>
          <w:szCs w:val="28"/>
          <w:lang w:val="ru-RU"/>
        </w:rPr>
        <w:t>ИЗПЪЛНИТЕЛЯ</w:t>
      </w:r>
      <w:r w:rsidRPr="00D239D8">
        <w:rPr>
          <w:bCs/>
          <w:sz w:val="28"/>
          <w:szCs w:val="28"/>
          <w:lang w:val="ru-RU"/>
        </w:rPr>
        <w:t xml:space="preserve"> преди извършване огледа на обекта и остава при </w:t>
      </w:r>
      <w:r w:rsidRPr="00D239D8">
        <w:rPr>
          <w:b/>
          <w:bCs/>
          <w:sz w:val="28"/>
          <w:szCs w:val="28"/>
          <w:lang w:val="ru-RU"/>
        </w:rPr>
        <w:t>ВЪЗЛОЖИТЕЛЯ</w:t>
      </w:r>
      <w:r w:rsidRPr="00D239D8">
        <w:rPr>
          <w:bCs/>
          <w:sz w:val="28"/>
          <w:szCs w:val="28"/>
          <w:lang w:val="ru-RU"/>
        </w:rPr>
        <w:t xml:space="preserve">. Вторият екземпляр се подписва от Управителя/Изп.директор на кандидата и го прилага в офертата си </w:t>
      </w:r>
      <w:r w:rsidRPr="00D239D8">
        <w:rPr>
          <w:sz w:val="28"/>
          <w:szCs w:val="28"/>
          <w:lang w:val="bg-BG"/>
        </w:rPr>
        <w:t xml:space="preserve">– </w:t>
      </w:r>
      <w:r w:rsidRPr="00D239D8">
        <w:rPr>
          <w:b/>
          <w:sz w:val="28"/>
          <w:szCs w:val="28"/>
          <w:lang w:val="bg-BG"/>
        </w:rPr>
        <w:t>Приложение №</w:t>
      </w:r>
      <w:r w:rsidR="00092EC6">
        <w:rPr>
          <w:b/>
          <w:sz w:val="28"/>
          <w:szCs w:val="28"/>
          <w:lang w:val="bg-BG"/>
        </w:rPr>
        <w:t>15</w:t>
      </w:r>
      <w:r w:rsidRPr="00D239D8">
        <w:rPr>
          <w:sz w:val="28"/>
          <w:szCs w:val="28"/>
          <w:lang w:val="bg-BG"/>
        </w:rPr>
        <w:t>.</w:t>
      </w:r>
    </w:p>
    <w:p w:rsidR="00D239D8" w:rsidRPr="00D239D8" w:rsidRDefault="00D239D8" w:rsidP="002507F4">
      <w:pPr>
        <w:pStyle w:val="BodyText"/>
        <w:numPr>
          <w:ilvl w:val="0"/>
          <w:numId w:val="10"/>
        </w:numPr>
        <w:tabs>
          <w:tab w:val="left" w:pos="993"/>
        </w:tabs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>Автореференция с описание на дейностите, които фирмата изпълнява.</w:t>
      </w:r>
    </w:p>
    <w:p w:rsidR="00D239D8" w:rsidRPr="00D239D8" w:rsidRDefault="00D239D8" w:rsidP="002507F4">
      <w:pPr>
        <w:pStyle w:val="BodyText"/>
        <w:numPr>
          <w:ilvl w:val="0"/>
          <w:numId w:val="10"/>
        </w:numPr>
        <w:tabs>
          <w:tab w:val="left" w:pos="993"/>
        </w:tabs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>Доказателства за технически опит, квалификация и възможности на кандидата със следните документи:</w:t>
      </w:r>
    </w:p>
    <w:p w:rsidR="00D239D8" w:rsidRPr="00D239D8" w:rsidRDefault="002B177F" w:rsidP="002B177F">
      <w:pPr>
        <w:pStyle w:val="BodyText"/>
        <w:widowControl w:val="0"/>
        <w:numPr>
          <w:ilvl w:val="0"/>
          <w:numId w:val="8"/>
        </w:numPr>
        <w:tabs>
          <w:tab w:val="clear" w:pos="1950"/>
        </w:tabs>
        <w:suppressAutoHyphens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39D8" w:rsidRPr="00D239D8">
        <w:rPr>
          <w:sz w:val="28"/>
          <w:szCs w:val="28"/>
          <w:lang w:val="ru-RU"/>
        </w:rPr>
        <w:t xml:space="preserve">Справка за фирмата към момента на подаване на офертата за наличния средносписъчен брой на работещите във фирмата /в т.ч. брой квалифициран работнически и </w:t>
      </w:r>
      <w:r w:rsidR="00D239D8" w:rsidRPr="00D239D8">
        <w:rPr>
          <w:noProof/>
          <w:sz w:val="28"/>
          <w:szCs w:val="28"/>
          <w:lang w:val="ru-RU"/>
        </w:rPr>
        <w:t>ИТР</w:t>
      </w:r>
      <w:r w:rsidR="00D239D8" w:rsidRPr="00D239D8">
        <w:rPr>
          <w:sz w:val="28"/>
          <w:szCs w:val="28"/>
          <w:lang w:val="ru-RU"/>
        </w:rPr>
        <w:t xml:space="preserve"> персонал/;</w:t>
      </w:r>
    </w:p>
    <w:p w:rsidR="00D239D8" w:rsidRDefault="00D239D8" w:rsidP="002B177F">
      <w:pPr>
        <w:pStyle w:val="BodyText"/>
        <w:widowControl w:val="0"/>
        <w:numPr>
          <w:ilvl w:val="0"/>
          <w:numId w:val="8"/>
        </w:numPr>
        <w:tabs>
          <w:tab w:val="clear" w:pos="1950"/>
          <w:tab w:val="num" w:pos="851"/>
        </w:tabs>
        <w:suppressAutoHyphens/>
        <w:spacing w:after="0"/>
        <w:ind w:left="0" w:firstLine="567"/>
        <w:jc w:val="both"/>
        <w:rPr>
          <w:sz w:val="28"/>
          <w:szCs w:val="28"/>
          <w:lang w:val="bg-BG"/>
        </w:rPr>
      </w:pPr>
      <w:r w:rsidRPr="002B177F">
        <w:rPr>
          <w:sz w:val="28"/>
          <w:szCs w:val="28"/>
          <w:lang w:val="bg-BG"/>
        </w:rPr>
        <w:t>Справка за налична собствена строителна механизация и автотранспорт;</w:t>
      </w:r>
    </w:p>
    <w:p w:rsidR="00092EC6" w:rsidRPr="00092EC6" w:rsidRDefault="00092EC6" w:rsidP="00092EC6">
      <w:pPr>
        <w:widowControl w:val="0"/>
        <w:numPr>
          <w:ilvl w:val="0"/>
          <w:numId w:val="17"/>
        </w:numPr>
        <w:tabs>
          <w:tab w:val="num" w:pos="-227"/>
          <w:tab w:val="left" w:pos="851"/>
          <w:tab w:val="num" w:pos="1418"/>
        </w:tabs>
        <w:suppressAutoHyphens/>
        <w:ind w:left="0" w:firstLine="567"/>
        <w:jc w:val="both"/>
        <w:rPr>
          <w:sz w:val="28"/>
          <w:szCs w:val="28"/>
          <w:lang w:val="bg-BG"/>
        </w:rPr>
      </w:pPr>
      <w:r w:rsidRPr="00092EC6">
        <w:rPr>
          <w:sz w:val="28"/>
          <w:szCs w:val="28"/>
          <w:lang w:val="bg-BG"/>
        </w:rPr>
        <w:t>Удостоверения за членуване в браншови организации.</w:t>
      </w:r>
    </w:p>
    <w:p w:rsidR="00D239D8" w:rsidRPr="002B177F" w:rsidRDefault="00D239D8" w:rsidP="002B177F">
      <w:pPr>
        <w:pStyle w:val="BodyText"/>
        <w:widowControl w:val="0"/>
        <w:numPr>
          <w:ilvl w:val="0"/>
          <w:numId w:val="8"/>
        </w:numPr>
        <w:tabs>
          <w:tab w:val="clear" w:pos="1950"/>
          <w:tab w:val="num" w:pos="851"/>
        </w:tabs>
        <w:suppressAutoHyphens/>
        <w:spacing w:after="0"/>
        <w:ind w:left="0" w:firstLine="567"/>
        <w:jc w:val="both"/>
        <w:rPr>
          <w:sz w:val="28"/>
          <w:szCs w:val="28"/>
          <w:lang w:val="bg-BG"/>
        </w:rPr>
      </w:pPr>
      <w:r w:rsidRPr="002B177F">
        <w:rPr>
          <w:sz w:val="28"/>
          <w:szCs w:val="28"/>
          <w:lang w:val="bg-BG"/>
        </w:rPr>
        <w:t xml:space="preserve">Справка за изпълнени обекти от </w:t>
      </w:r>
      <w:r w:rsidRPr="002B177F">
        <w:rPr>
          <w:b/>
          <w:sz w:val="28"/>
          <w:szCs w:val="28"/>
          <w:lang w:val="bg-BG"/>
        </w:rPr>
        <w:t xml:space="preserve">подобен характер </w:t>
      </w:r>
      <w:r w:rsidRPr="002B177F">
        <w:rPr>
          <w:sz w:val="28"/>
          <w:szCs w:val="28"/>
          <w:lang w:val="bg-BG"/>
        </w:rPr>
        <w:t>през последните 3 /три/ години с пълно описание на предмета и посочване на цена, срок на изпълнение и данни за съответния възложител;</w:t>
      </w:r>
    </w:p>
    <w:p w:rsidR="00D239D8" w:rsidRPr="002B177F" w:rsidRDefault="00D239D8" w:rsidP="002B177F">
      <w:pPr>
        <w:numPr>
          <w:ilvl w:val="0"/>
          <w:numId w:val="8"/>
        </w:numPr>
        <w:tabs>
          <w:tab w:val="clear" w:pos="1950"/>
          <w:tab w:val="left" w:pos="851"/>
        </w:tabs>
        <w:ind w:left="0" w:firstLine="567"/>
        <w:jc w:val="both"/>
        <w:rPr>
          <w:sz w:val="28"/>
          <w:szCs w:val="28"/>
          <w:lang w:val="bg-BG"/>
        </w:rPr>
      </w:pPr>
      <w:r w:rsidRPr="002B177F">
        <w:rPr>
          <w:sz w:val="28"/>
          <w:szCs w:val="28"/>
          <w:lang w:val="bg-BG"/>
        </w:rPr>
        <w:t xml:space="preserve">Референции /минимум </w:t>
      </w:r>
      <w:r w:rsidRPr="001E2134">
        <w:rPr>
          <w:sz w:val="28"/>
          <w:szCs w:val="28"/>
          <w:lang w:val="bg-BG"/>
        </w:rPr>
        <w:t>3бр</w:t>
      </w:r>
      <w:r w:rsidR="001E2134">
        <w:rPr>
          <w:sz w:val="28"/>
          <w:szCs w:val="28"/>
          <w:lang w:val="bg-BG"/>
        </w:rPr>
        <w:t>.</w:t>
      </w:r>
      <w:r w:rsidRPr="002B177F">
        <w:rPr>
          <w:sz w:val="28"/>
          <w:szCs w:val="28"/>
          <w:lang w:val="bg-BG"/>
        </w:rPr>
        <w:t xml:space="preserve">/ </w:t>
      </w:r>
      <w:r w:rsidRPr="002B177F">
        <w:rPr>
          <w:b/>
          <w:sz w:val="28"/>
          <w:szCs w:val="28"/>
          <w:lang w:val="bg-BG"/>
        </w:rPr>
        <w:t>за обекти с подобен характер</w:t>
      </w:r>
      <w:r w:rsidRPr="002B177F">
        <w:rPr>
          <w:sz w:val="28"/>
          <w:szCs w:val="28"/>
          <w:lang w:val="bg-BG"/>
        </w:rPr>
        <w:t xml:space="preserve"> за последните три години и референтен лист с адреси, телефонни номера и лица за контакти от други възложители.</w:t>
      </w:r>
    </w:p>
    <w:p w:rsidR="00D239D8" w:rsidRPr="00D239D8" w:rsidRDefault="00D239D8" w:rsidP="002507F4">
      <w:pPr>
        <w:pStyle w:val="BodyText"/>
        <w:numPr>
          <w:ilvl w:val="0"/>
          <w:numId w:val="10"/>
        </w:numPr>
        <w:spacing w:after="0"/>
        <w:ind w:left="993" w:hanging="567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Удостоверение за актуалното състояние на фирмата. </w:t>
      </w:r>
    </w:p>
    <w:p w:rsidR="00D239D8" w:rsidRPr="00D239D8" w:rsidRDefault="00D239D8" w:rsidP="002507F4">
      <w:pPr>
        <w:pStyle w:val="BodyText"/>
        <w:numPr>
          <w:ilvl w:val="0"/>
          <w:numId w:val="10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lastRenderedPageBreak/>
        <w:t xml:space="preserve"> Финансов отчет одитиран от експерт счетоводител за изминалата финансова година, както и текущ междинен финансов отчет към последното тримесечие.</w:t>
      </w:r>
    </w:p>
    <w:p w:rsidR="00D239D8" w:rsidRPr="00D239D8" w:rsidRDefault="00D239D8" w:rsidP="002507F4">
      <w:pPr>
        <w:pStyle w:val="BodyText"/>
        <w:numPr>
          <w:ilvl w:val="0"/>
          <w:numId w:val="10"/>
        </w:numPr>
        <w:tabs>
          <w:tab w:val="left" w:pos="993"/>
        </w:tabs>
        <w:spacing w:after="0"/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>Копие от документ за застраховка за професионална отговорност по реда на чл. 171 ЗУТ.</w:t>
      </w:r>
    </w:p>
    <w:p w:rsidR="00D239D8" w:rsidRPr="00D239D8" w:rsidRDefault="00D239D8" w:rsidP="002507F4">
      <w:pPr>
        <w:pStyle w:val="BodyText"/>
        <w:numPr>
          <w:ilvl w:val="0"/>
          <w:numId w:val="10"/>
        </w:numPr>
        <w:tabs>
          <w:tab w:val="left" w:pos="993"/>
        </w:tabs>
        <w:spacing w:after="0"/>
        <w:ind w:left="0" w:firstLine="426"/>
        <w:rPr>
          <w:sz w:val="28"/>
          <w:szCs w:val="28"/>
        </w:rPr>
      </w:pPr>
      <w:r w:rsidRPr="002507F4">
        <w:rPr>
          <w:sz w:val="28"/>
          <w:szCs w:val="28"/>
          <w:lang w:val="bg-BG"/>
        </w:rPr>
        <w:t>Копие от документ за наличие на системи за контрол: Обхвата</w:t>
      </w:r>
      <w:r w:rsidRPr="00D239D8">
        <w:rPr>
          <w:sz w:val="28"/>
          <w:szCs w:val="28"/>
          <w:lang w:val="bg-BG"/>
        </w:rPr>
        <w:t xml:space="preserve"> на сертификацията трябва да съответства на предмета на поръчката.</w:t>
      </w:r>
    </w:p>
    <w:p w:rsidR="00D239D8" w:rsidRPr="00D239D8" w:rsidRDefault="002507F4" w:rsidP="002507F4">
      <w:pPr>
        <w:pStyle w:val="BodyText"/>
        <w:numPr>
          <w:ilvl w:val="0"/>
          <w:numId w:val="10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39D8" w:rsidRPr="00D239D8">
        <w:rPr>
          <w:sz w:val="28"/>
          <w:szCs w:val="28"/>
          <w:lang w:val="ru-RU"/>
        </w:rPr>
        <w:t xml:space="preserve"> Изисквания за съдействие от страна на Възложителя и условия за изпълнение на задачата. </w:t>
      </w:r>
      <w:r w:rsidR="00D239D8" w:rsidRPr="002507F4">
        <w:rPr>
          <w:b/>
          <w:sz w:val="28"/>
          <w:szCs w:val="28"/>
          <w:lang w:val="ru-RU"/>
        </w:rPr>
        <w:t>/ако няма</w:t>
      </w:r>
      <w:r w:rsidR="001E2134">
        <w:rPr>
          <w:b/>
          <w:sz w:val="28"/>
          <w:szCs w:val="28"/>
          <w:lang w:val="ru-RU"/>
        </w:rPr>
        <w:t xml:space="preserve"> изисквания</w:t>
      </w:r>
      <w:r w:rsidR="00D239D8" w:rsidRPr="002507F4">
        <w:rPr>
          <w:b/>
          <w:sz w:val="28"/>
          <w:szCs w:val="28"/>
          <w:lang w:val="ru-RU"/>
        </w:rPr>
        <w:t xml:space="preserve"> се декларира/</w:t>
      </w:r>
      <w:r w:rsidR="001E2134">
        <w:rPr>
          <w:b/>
          <w:sz w:val="28"/>
          <w:szCs w:val="28"/>
          <w:lang w:val="ru-RU"/>
        </w:rPr>
        <w:t>.</w:t>
      </w:r>
    </w:p>
    <w:p w:rsidR="00D239D8" w:rsidRPr="00D239D8" w:rsidRDefault="00D239D8" w:rsidP="00D239D8">
      <w:pPr>
        <w:ind w:left="709"/>
        <w:jc w:val="both"/>
        <w:outlineLvl w:val="0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4.3. Важни услови за участниците:</w:t>
      </w:r>
    </w:p>
    <w:p w:rsidR="00D239D8" w:rsidRPr="002507F4" w:rsidRDefault="00D239D8" w:rsidP="002507F4">
      <w:pPr>
        <w:pStyle w:val="BodyText"/>
        <w:numPr>
          <w:ilvl w:val="0"/>
          <w:numId w:val="6"/>
        </w:numPr>
        <w:tabs>
          <w:tab w:val="clear" w:pos="1950"/>
          <w:tab w:val="num" w:pos="1418"/>
        </w:tabs>
        <w:spacing w:after="0"/>
        <w:ind w:left="0" w:firstLine="993"/>
        <w:jc w:val="both"/>
        <w:rPr>
          <w:sz w:val="28"/>
          <w:szCs w:val="28"/>
          <w:lang w:val="bg-BG"/>
        </w:rPr>
      </w:pPr>
      <w:r w:rsidRPr="002507F4">
        <w:rPr>
          <w:sz w:val="28"/>
          <w:szCs w:val="28"/>
          <w:lang w:val="bg-BG"/>
        </w:rPr>
        <w:t xml:space="preserve">При </w:t>
      </w:r>
      <w:proofErr w:type="spellStart"/>
      <w:r w:rsidRPr="002507F4">
        <w:rPr>
          <w:sz w:val="28"/>
          <w:szCs w:val="28"/>
          <w:lang w:val="bg-BG"/>
        </w:rPr>
        <w:t>непредставяне</w:t>
      </w:r>
      <w:proofErr w:type="spellEnd"/>
      <w:r w:rsidRPr="002507F4">
        <w:rPr>
          <w:sz w:val="28"/>
          <w:szCs w:val="28"/>
          <w:lang w:val="bg-BG"/>
        </w:rPr>
        <w:t xml:space="preserve"> на който и да е от указаните в т.4.1 и 4.2 документи или при </w:t>
      </w:r>
      <w:proofErr w:type="spellStart"/>
      <w:r w:rsidRPr="002507F4">
        <w:rPr>
          <w:sz w:val="28"/>
          <w:szCs w:val="28"/>
          <w:lang w:val="bg-BG"/>
        </w:rPr>
        <w:t>непопълване</w:t>
      </w:r>
      <w:proofErr w:type="spellEnd"/>
      <w:r w:rsidRPr="002507F4">
        <w:rPr>
          <w:sz w:val="28"/>
          <w:szCs w:val="28"/>
          <w:lang w:val="bg-BG"/>
        </w:rPr>
        <w:t xml:space="preserve"> на, което и да е от приложенията по образец с указания за попълване, съответният участник ще бъде декласиран от по-нататъшно участие в процедурата.</w:t>
      </w:r>
    </w:p>
    <w:p w:rsidR="00D239D8" w:rsidRPr="002507F4" w:rsidRDefault="00D239D8" w:rsidP="002507F4">
      <w:pPr>
        <w:numPr>
          <w:ilvl w:val="0"/>
          <w:numId w:val="7"/>
        </w:numPr>
        <w:tabs>
          <w:tab w:val="clear" w:pos="1950"/>
          <w:tab w:val="num" w:pos="1276"/>
        </w:tabs>
        <w:ind w:left="0" w:firstLine="993"/>
        <w:jc w:val="both"/>
        <w:rPr>
          <w:sz w:val="28"/>
          <w:szCs w:val="28"/>
          <w:lang w:val="bg-BG"/>
        </w:rPr>
      </w:pPr>
      <w:r w:rsidRPr="002507F4">
        <w:rPr>
          <w:sz w:val="28"/>
          <w:szCs w:val="28"/>
          <w:lang w:val="bg-BG"/>
        </w:rPr>
        <w:t xml:space="preserve">Всички описани документи в т.4.1 и т.4.2 се поставят заедно в общ голям плик. </w:t>
      </w:r>
      <w:r w:rsidR="002507F4">
        <w:rPr>
          <w:sz w:val="28"/>
          <w:szCs w:val="28"/>
          <w:lang w:val="bg-BG"/>
        </w:rPr>
        <w:t>П</w:t>
      </w:r>
      <w:r w:rsidRPr="002507F4">
        <w:rPr>
          <w:sz w:val="28"/>
          <w:szCs w:val="28"/>
          <w:lang w:val="bg-BG"/>
        </w:rPr>
        <w:t>риложени</w:t>
      </w:r>
      <w:r w:rsidR="002507F4">
        <w:rPr>
          <w:sz w:val="28"/>
          <w:szCs w:val="28"/>
          <w:lang w:val="bg-BG"/>
        </w:rPr>
        <w:t>е</w:t>
      </w:r>
      <w:r w:rsidRPr="002507F4">
        <w:rPr>
          <w:sz w:val="28"/>
          <w:szCs w:val="28"/>
          <w:lang w:val="bg-BG"/>
        </w:rPr>
        <w:t xml:space="preserve"> №1 се представя, както на хартиен, така и на електронен носител CD /DVD/ диск в Excel формат по формулярите образец на Възложителя.</w:t>
      </w:r>
    </w:p>
    <w:p w:rsidR="00D239D8" w:rsidRPr="002507F4" w:rsidRDefault="00D239D8" w:rsidP="002507F4">
      <w:pPr>
        <w:numPr>
          <w:ilvl w:val="0"/>
          <w:numId w:val="7"/>
        </w:numPr>
        <w:tabs>
          <w:tab w:val="clear" w:pos="1950"/>
          <w:tab w:val="num" w:pos="1276"/>
        </w:tabs>
        <w:ind w:left="0" w:firstLine="993"/>
        <w:jc w:val="both"/>
        <w:rPr>
          <w:sz w:val="28"/>
          <w:szCs w:val="28"/>
          <w:lang w:val="bg-BG"/>
        </w:rPr>
      </w:pPr>
      <w:r w:rsidRPr="002507F4">
        <w:rPr>
          <w:sz w:val="28"/>
          <w:szCs w:val="28"/>
          <w:lang w:val="bg-BG"/>
        </w:rPr>
        <w:t>Класирането на участниците в настоящата процедура и крайният избор на Главен изпълнител ще бъде извършено по комплексна методика за оценка на предложенията съобразно одобрени критерии.</w:t>
      </w:r>
    </w:p>
    <w:p w:rsidR="00D239D8" w:rsidRPr="00D239D8" w:rsidRDefault="00D239D8" w:rsidP="00D239D8">
      <w:pPr>
        <w:pStyle w:val="ListParagraph"/>
        <w:rPr>
          <w:sz w:val="28"/>
          <w:szCs w:val="28"/>
          <w:lang w:val="be-BY"/>
        </w:rPr>
      </w:pPr>
    </w:p>
    <w:p w:rsidR="00D239D8" w:rsidRPr="00D239D8" w:rsidRDefault="00D239D8" w:rsidP="00D239D8">
      <w:pPr>
        <w:ind w:firstLine="709"/>
        <w:jc w:val="both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5. Начин и критерии за приемане на извършената работа. Качествени изисквания към услугата:</w:t>
      </w:r>
    </w:p>
    <w:p w:rsidR="00D239D8" w:rsidRPr="002507F4" w:rsidRDefault="002507F4" w:rsidP="002507F4">
      <w:pPr>
        <w:pStyle w:val="ListParagraph"/>
        <w:numPr>
          <w:ilvl w:val="1"/>
          <w:numId w:val="12"/>
        </w:numPr>
        <w:tabs>
          <w:tab w:val="left" w:pos="851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2507F4">
        <w:rPr>
          <w:sz w:val="28"/>
          <w:szCs w:val="28"/>
          <w:lang w:val="bg-BG"/>
        </w:rPr>
        <w:t>Възложителя има право да посещава площадката на строително–монтажните и ремонтни работи по всяко едно време, с цел контрол върху спазване на техническото решение и качеството на изпълнение.</w:t>
      </w:r>
    </w:p>
    <w:p w:rsidR="00D239D8" w:rsidRPr="0000635E" w:rsidRDefault="00D239D8" w:rsidP="002507F4">
      <w:pPr>
        <w:pStyle w:val="ListParagraph"/>
        <w:numPr>
          <w:ilvl w:val="1"/>
          <w:numId w:val="12"/>
        </w:numPr>
        <w:tabs>
          <w:tab w:val="left" w:pos="1276"/>
        </w:tabs>
        <w:ind w:left="993" w:hanging="567"/>
        <w:jc w:val="both"/>
        <w:outlineLvl w:val="0"/>
        <w:rPr>
          <w:sz w:val="28"/>
          <w:szCs w:val="28"/>
          <w:lang w:val="bg-BG"/>
        </w:rPr>
      </w:pPr>
      <w:r w:rsidRPr="0000635E">
        <w:rPr>
          <w:sz w:val="28"/>
          <w:szCs w:val="28"/>
          <w:lang w:val="bg-BG"/>
        </w:rPr>
        <w:t>ПИП</w:t>
      </w:r>
      <w:r w:rsidR="005F3A5D" w:rsidRPr="0000635E">
        <w:rPr>
          <w:sz w:val="28"/>
          <w:szCs w:val="28"/>
          <w:lang w:val="bg-BG"/>
        </w:rPr>
        <w:t>С</w:t>
      </w:r>
      <w:r w:rsidR="0000635E" w:rsidRPr="0000635E">
        <w:rPr>
          <w:sz w:val="28"/>
          <w:szCs w:val="28"/>
          <w:lang w:val="bg-BG"/>
        </w:rPr>
        <w:t>МР</w:t>
      </w:r>
      <w:r w:rsidRPr="0000635E">
        <w:rPr>
          <w:sz w:val="28"/>
          <w:szCs w:val="28"/>
          <w:lang w:val="bg-BG"/>
        </w:rPr>
        <w:t>.</w:t>
      </w:r>
    </w:p>
    <w:p w:rsidR="00D239D8" w:rsidRDefault="00D239D8" w:rsidP="002507F4">
      <w:pPr>
        <w:numPr>
          <w:ilvl w:val="1"/>
          <w:numId w:val="12"/>
        </w:numPr>
        <w:tabs>
          <w:tab w:val="left" w:pos="1276"/>
        </w:tabs>
        <w:ind w:left="993" w:hanging="567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Протоколи по Наредба No3.</w:t>
      </w:r>
    </w:p>
    <w:p w:rsidR="001E2134" w:rsidRPr="001E2134" w:rsidRDefault="001E2134" w:rsidP="001E2134">
      <w:pPr>
        <w:pStyle w:val="ListParagraph"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sz w:val="28"/>
          <w:szCs w:val="28"/>
          <w:lang w:val="bg-BG"/>
        </w:rPr>
      </w:pPr>
      <w:r w:rsidRPr="001E2134">
        <w:rPr>
          <w:sz w:val="28"/>
          <w:szCs w:val="28"/>
          <w:lang w:val="bg-BG"/>
        </w:rPr>
        <w:t xml:space="preserve">Протоколи от лабораторни измервания, единични изпитания, </w:t>
      </w:r>
      <w:proofErr w:type="spellStart"/>
      <w:r w:rsidRPr="001E2134">
        <w:rPr>
          <w:sz w:val="28"/>
          <w:szCs w:val="28"/>
          <w:lang w:val="bg-BG"/>
        </w:rPr>
        <w:t>прогонки</w:t>
      </w:r>
      <w:proofErr w:type="spellEnd"/>
      <w:r w:rsidRPr="001E2134">
        <w:rPr>
          <w:sz w:val="28"/>
          <w:szCs w:val="28"/>
          <w:lang w:val="bg-BG"/>
        </w:rPr>
        <w:t xml:space="preserve">, </w:t>
      </w:r>
      <w:proofErr w:type="spellStart"/>
      <w:r w:rsidRPr="001E2134">
        <w:rPr>
          <w:sz w:val="28"/>
          <w:szCs w:val="28"/>
          <w:lang w:val="bg-BG"/>
        </w:rPr>
        <w:t>наладъчни</w:t>
      </w:r>
      <w:proofErr w:type="spellEnd"/>
      <w:r w:rsidRPr="001E2134">
        <w:rPr>
          <w:sz w:val="28"/>
          <w:szCs w:val="28"/>
          <w:lang w:val="bg-BG"/>
        </w:rPr>
        <w:t xml:space="preserve"> работи, 72-часови проби при експлоатационни условия и др.;</w:t>
      </w:r>
    </w:p>
    <w:p w:rsidR="001E2134" w:rsidRPr="00D239D8" w:rsidRDefault="001E2134" w:rsidP="001E2134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се влагат при изпълнението качествени материали, отговарящи на съответните действащи стандарти, отраслови нормали и на изискванията за съответствие на строителните продукти, като за това се представят нужните документи - сертификати и декларации за съответствие на продуктите. Съхранението на материалите и технологията за влагането им в строителния обект също трябва да отговаря на  съответните технически изисквания за това</w:t>
      </w:r>
      <w:r>
        <w:rPr>
          <w:sz w:val="28"/>
          <w:szCs w:val="28"/>
        </w:rPr>
        <w:t>;</w:t>
      </w:r>
    </w:p>
    <w:p w:rsidR="00D239D8" w:rsidRDefault="00D239D8" w:rsidP="00093444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Междинното отчитане и разплащане на извършените работи ще се извършва на база двустранно съставен и подписан протокол обр.19 от Възложител и Изпълнител и междинен приемо-предавателен протокол.</w:t>
      </w:r>
    </w:p>
    <w:p w:rsidR="00E40082" w:rsidRPr="00E40082" w:rsidRDefault="00E40082" w:rsidP="00E40082">
      <w:pPr>
        <w:pStyle w:val="ListParagraph"/>
        <w:numPr>
          <w:ilvl w:val="1"/>
          <w:numId w:val="12"/>
        </w:numPr>
        <w:ind w:left="993" w:hanging="567"/>
        <w:rPr>
          <w:sz w:val="28"/>
          <w:szCs w:val="28"/>
          <w:lang w:val="bg-BG"/>
        </w:rPr>
      </w:pPr>
      <w:r w:rsidRPr="00E40082">
        <w:rPr>
          <w:sz w:val="28"/>
          <w:szCs w:val="28"/>
          <w:lang w:val="bg-BG"/>
        </w:rPr>
        <w:t xml:space="preserve">Подготовка на </w:t>
      </w:r>
      <w:proofErr w:type="spellStart"/>
      <w:r w:rsidRPr="00E40082">
        <w:rPr>
          <w:sz w:val="28"/>
          <w:szCs w:val="28"/>
          <w:lang w:val="bg-BG"/>
        </w:rPr>
        <w:t>екзекутиви</w:t>
      </w:r>
      <w:proofErr w:type="spellEnd"/>
      <w:r w:rsidRPr="00E40082">
        <w:rPr>
          <w:sz w:val="28"/>
          <w:szCs w:val="28"/>
          <w:lang w:val="bg-BG"/>
        </w:rPr>
        <w:t>;</w:t>
      </w:r>
    </w:p>
    <w:p w:rsidR="00D239D8" w:rsidRDefault="00D239D8" w:rsidP="00093444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Снимков материал.</w:t>
      </w:r>
    </w:p>
    <w:p w:rsidR="00E40082" w:rsidRPr="00E40082" w:rsidRDefault="00E40082" w:rsidP="00E40082">
      <w:pPr>
        <w:pStyle w:val="ListParagraph"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sz w:val="28"/>
          <w:szCs w:val="28"/>
          <w:lang w:val="bg-BG"/>
        </w:rPr>
      </w:pPr>
      <w:r w:rsidRPr="00E40082">
        <w:rPr>
          <w:sz w:val="28"/>
          <w:szCs w:val="28"/>
          <w:lang w:val="bg-BG"/>
        </w:rPr>
        <w:t>Констативен акт за установяване годността на строежа за приемане;</w:t>
      </w:r>
    </w:p>
    <w:p w:rsidR="00E40082" w:rsidRPr="00E40082" w:rsidRDefault="00E40082" w:rsidP="00E40082">
      <w:pPr>
        <w:pStyle w:val="ListParagraph"/>
        <w:numPr>
          <w:ilvl w:val="1"/>
          <w:numId w:val="12"/>
        </w:numPr>
        <w:tabs>
          <w:tab w:val="left" w:pos="993"/>
        </w:tabs>
        <w:ind w:left="0" w:firstLine="426"/>
        <w:jc w:val="both"/>
        <w:rPr>
          <w:sz w:val="28"/>
          <w:szCs w:val="28"/>
          <w:lang w:val="bg-BG"/>
        </w:rPr>
      </w:pPr>
      <w:r w:rsidRPr="00E40082">
        <w:rPr>
          <w:sz w:val="28"/>
          <w:szCs w:val="28"/>
          <w:lang w:val="bg-BG"/>
        </w:rPr>
        <w:lastRenderedPageBreak/>
        <w:t xml:space="preserve"> </w:t>
      </w:r>
      <w:r w:rsidR="00D239D8" w:rsidRPr="00E40082">
        <w:rPr>
          <w:sz w:val="28"/>
          <w:szCs w:val="28"/>
          <w:lang w:val="bg-BG"/>
        </w:rPr>
        <w:t xml:space="preserve">Окончателно отчитане и приемане ще стане с Окончателен приемо-предавателен протокол за изпълнените работи, утвърден от Изпълнителния директор. </w:t>
      </w:r>
      <w:r w:rsidRPr="00E40082">
        <w:rPr>
          <w:sz w:val="28"/>
          <w:szCs w:val="28"/>
          <w:lang w:val="bg-BG"/>
        </w:rPr>
        <w:t>От датата на утвърждаването започват да текат гаранционните срокове за С</w:t>
      </w:r>
      <w:r w:rsidR="00944E9C">
        <w:rPr>
          <w:sz w:val="28"/>
          <w:szCs w:val="28"/>
          <w:lang w:val="bg-BG"/>
        </w:rPr>
        <w:t>М</w:t>
      </w:r>
      <w:r w:rsidRPr="00E40082">
        <w:rPr>
          <w:sz w:val="28"/>
          <w:szCs w:val="28"/>
          <w:lang w:val="bg-BG"/>
        </w:rPr>
        <w:t>Р по договор;</w:t>
      </w:r>
    </w:p>
    <w:p w:rsidR="00D239D8" w:rsidRPr="00D239D8" w:rsidRDefault="00E40082" w:rsidP="00093444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D239D8">
        <w:rPr>
          <w:sz w:val="28"/>
          <w:szCs w:val="28"/>
          <w:lang w:val="bg-BG"/>
        </w:rPr>
        <w:t xml:space="preserve">Изпълненият обем </w:t>
      </w:r>
      <w:r w:rsidR="00D239D8" w:rsidRPr="00093444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="00D239D8" w:rsidRPr="00093444">
        <w:rPr>
          <w:sz w:val="28"/>
          <w:szCs w:val="28"/>
          <w:lang w:val="ru-RU"/>
        </w:rPr>
        <w:t>Р</w:t>
      </w:r>
      <w:r w:rsidR="00D239D8" w:rsidRPr="00D239D8">
        <w:rPr>
          <w:sz w:val="28"/>
          <w:szCs w:val="28"/>
          <w:lang w:val="bg-BG"/>
        </w:rPr>
        <w:t>, подлежащи на заплащане ще се отчита и заплаща въз основа на следните документи:</w:t>
      </w:r>
    </w:p>
    <w:p w:rsidR="00D239D8" w:rsidRPr="00D239D8" w:rsidRDefault="00093444" w:rsidP="00093444">
      <w:pPr>
        <w:numPr>
          <w:ilvl w:val="0"/>
          <w:numId w:val="5"/>
        </w:numPr>
        <w:tabs>
          <w:tab w:val="clear" w:pos="2907"/>
          <w:tab w:val="num" w:pos="567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39D8" w:rsidRPr="00D239D8">
        <w:rPr>
          <w:sz w:val="28"/>
          <w:szCs w:val="28"/>
          <w:lang w:val="ru-RU"/>
        </w:rPr>
        <w:t xml:space="preserve">Количествено-стойностна сметка (Протокол за установяване и заплащане на извършените видове </w:t>
      </w:r>
      <w:r w:rsidR="00D239D8" w:rsidRPr="00093444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="00D239D8" w:rsidRPr="00093444">
        <w:rPr>
          <w:sz w:val="28"/>
          <w:szCs w:val="28"/>
          <w:lang w:val="ru-RU"/>
        </w:rPr>
        <w:t>Р</w:t>
      </w:r>
      <w:r w:rsidR="00D239D8" w:rsidRPr="00D239D8">
        <w:rPr>
          <w:sz w:val="28"/>
          <w:szCs w:val="28"/>
          <w:lang w:val="ru-RU"/>
        </w:rPr>
        <w:t>) с натрупване от началото на изпълнението, подписана от представители на Възложителя и Изпълнителя;</w:t>
      </w:r>
    </w:p>
    <w:p w:rsidR="00E40082" w:rsidRDefault="00D239D8" w:rsidP="00E40082">
      <w:pPr>
        <w:numPr>
          <w:ilvl w:val="0"/>
          <w:numId w:val="18"/>
        </w:numPr>
        <w:tabs>
          <w:tab w:val="num" w:pos="567"/>
        </w:tabs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Заверена от Възложителя, подробна количествена ведомост към всеки протокол за установяване и заплащане на извършените видове </w:t>
      </w:r>
      <w:r w:rsidRPr="00093444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Pr="00093444">
        <w:rPr>
          <w:sz w:val="28"/>
          <w:szCs w:val="28"/>
          <w:lang w:val="ru-RU"/>
        </w:rPr>
        <w:t>Р</w:t>
      </w:r>
      <w:r w:rsidRPr="00D239D8">
        <w:rPr>
          <w:sz w:val="28"/>
          <w:szCs w:val="28"/>
          <w:lang w:val="ru-RU"/>
        </w:rPr>
        <w:t xml:space="preserve">, придружена с чертеж с точни данни и размери на изпълнените работи. Протоколи за приемане на скрити работи (задължително придружени със снимков материал с обозначен мащаб) и други изискуеми задължително, по образци съгласно „Наредба №3/31.07.2003г. за съставяне на актове и протоколи по време на строителството” и изискванията </w:t>
      </w:r>
      <w:r w:rsidRPr="0000635E">
        <w:rPr>
          <w:sz w:val="28"/>
          <w:szCs w:val="28"/>
          <w:lang w:val="ru-RU"/>
        </w:rPr>
        <w:t>на ПИП</w:t>
      </w:r>
      <w:r w:rsidR="0000635E" w:rsidRPr="0000635E">
        <w:rPr>
          <w:sz w:val="28"/>
          <w:szCs w:val="28"/>
          <w:lang w:val="ru-RU"/>
        </w:rPr>
        <w:t>СМР</w:t>
      </w:r>
      <w:r w:rsidRPr="0000635E">
        <w:rPr>
          <w:sz w:val="28"/>
          <w:szCs w:val="28"/>
          <w:lang w:val="ru-RU"/>
        </w:rPr>
        <w:t>,</w:t>
      </w:r>
      <w:r w:rsidRPr="00D239D8">
        <w:rPr>
          <w:sz w:val="28"/>
          <w:szCs w:val="28"/>
          <w:lang w:val="ru-RU"/>
        </w:rPr>
        <w:t xml:space="preserve"> заверени от Възложителя; </w:t>
      </w:r>
      <w:r w:rsidR="00E40082">
        <w:rPr>
          <w:sz w:val="28"/>
          <w:szCs w:val="28"/>
          <w:lang w:val="ru-RU"/>
        </w:rPr>
        <w:t>Декларация за съответствие (сертификат) на материалите, полуфабрикатите и изделията;</w:t>
      </w:r>
    </w:p>
    <w:p w:rsidR="00D239D8" w:rsidRPr="00D239D8" w:rsidRDefault="003A734D" w:rsidP="003A734D">
      <w:pPr>
        <w:numPr>
          <w:ilvl w:val="0"/>
          <w:numId w:val="5"/>
        </w:numPr>
        <w:tabs>
          <w:tab w:val="clear" w:pos="2907"/>
          <w:tab w:val="num" w:pos="567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39D8" w:rsidRPr="00D239D8">
        <w:rPr>
          <w:sz w:val="28"/>
          <w:szCs w:val="28"/>
          <w:lang w:val="ru-RU"/>
        </w:rPr>
        <w:t xml:space="preserve">Анализи за единичните цени на изпълнените </w:t>
      </w:r>
      <w:r w:rsidR="00D239D8" w:rsidRPr="003A734D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="00D239D8" w:rsidRPr="003A734D">
        <w:rPr>
          <w:sz w:val="28"/>
          <w:szCs w:val="28"/>
          <w:lang w:val="ru-RU"/>
        </w:rPr>
        <w:t>Р</w:t>
      </w:r>
      <w:r w:rsidR="00D239D8" w:rsidRPr="00D239D8">
        <w:rPr>
          <w:sz w:val="28"/>
          <w:szCs w:val="28"/>
          <w:lang w:val="ru-RU"/>
        </w:rPr>
        <w:t>, които не са определени в Приложение КСС към договора;</w:t>
      </w:r>
    </w:p>
    <w:p w:rsidR="00D239D8" w:rsidRDefault="003A734D" w:rsidP="003A734D">
      <w:pPr>
        <w:numPr>
          <w:ilvl w:val="0"/>
          <w:numId w:val="5"/>
        </w:numPr>
        <w:tabs>
          <w:tab w:val="clear" w:pos="2907"/>
          <w:tab w:val="num" w:pos="567"/>
        </w:tabs>
        <w:ind w:left="851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39D8" w:rsidRPr="003A734D">
        <w:rPr>
          <w:sz w:val="28"/>
          <w:szCs w:val="28"/>
          <w:lang w:val="ru-RU"/>
        </w:rPr>
        <w:t>Искане за плащане (Сметка обр.22);</w:t>
      </w:r>
    </w:p>
    <w:p w:rsidR="00E40082" w:rsidRDefault="00E40082" w:rsidP="00E40082">
      <w:pPr>
        <w:numPr>
          <w:ilvl w:val="0"/>
          <w:numId w:val="18"/>
        </w:numPr>
        <w:tabs>
          <w:tab w:val="num" w:pos="567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Протокол от лицензирана лаборатория от извършените замери;</w:t>
      </w:r>
    </w:p>
    <w:p w:rsidR="00D239D8" w:rsidRPr="00D239D8" w:rsidRDefault="003A734D" w:rsidP="003A734D">
      <w:pPr>
        <w:numPr>
          <w:ilvl w:val="0"/>
          <w:numId w:val="5"/>
        </w:numPr>
        <w:tabs>
          <w:tab w:val="clear" w:pos="2907"/>
          <w:tab w:val="num" w:pos="709"/>
        </w:tabs>
        <w:ind w:left="567" w:hanging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39D8" w:rsidRPr="00D239D8">
        <w:rPr>
          <w:sz w:val="28"/>
          <w:szCs w:val="28"/>
          <w:lang w:val="ru-RU"/>
        </w:rPr>
        <w:t>Издадена данъчна фактура от Изпълнителя;</w:t>
      </w:r>
    </w:p>
    <w:p w:rsidR="00D239D8" w:rsidRPr="00D239D8" w:rsidRDefault="003A734D" w:rsidP="003A734D">
      <w:pPr>
        <w:numPr>
          <w:ilvl w:val="0"/>
          <w:numId w:val="5"/>
        </w:numPr>
        <w:tabs>
          <w:tab w:val="clear" w:pos="2907"/>
          <w:tab w:val="num" w:pos="567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239D8" w:rsidRPr="00D239D8">
        <w:rPr>
          <w:sz w:val="28"/>
          <w:szCs w:val="28"/>
          <w:lang w:val="ru-RU"/>
        </w:rPr>
        <w:t xml:space="preserve">При непредставяне на някой от изредените документи не следва да бъде извършено разплащане на актуваните </w:t>
      </w:r>
      <w:r w:rsidR="00D239D8" w:rsidRPr="003A734D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="00D239D8" w:rsidRPr="003A734D">
        <w:rPr>
          <w:sz w:val="28"/>
          <w:szCs w:val="28"/>
          <w:lang w:val="ru-RU"/>
        </w:rPr>
        <w:t>Р.</w:t>
      </w:r>
    </w:p>
    <w:p w:rsidR="00D239D8" w:rsidRPr="00D239D8" w:rsidRDefault="00790352" w:rsidP="00E40082">
      <w:pPr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D239D8">
        <w:rPr>
          <w:sz w:val="28"/>
          <w:szCs w:val="28"/>
          <w:lang w:val="bg-BG"/>
        </w:rPr>
        <w:t xml:space="preserve">Изпълнителят е длъжен да актува само изцяло извършени и годни за приемане </w:t>
      </w:r>
      <w:r w:rsidR="00D239D8" w:rsidRPr="00790352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="00D239D8" w:rsidRPr="00790352">
        <w:rPr>
          <w:sz w:val="28"/>
          <w:szCs w:val="28"/>
          <w:lang w:val="ru-RU"/>
        </w:rPr>
        <w:t>Р</w:t>
      </w:r>
      <w:r w:rsidR="00D239D8" w:rsidRPr="00D239D8">
        <w:rPr>
          <w:sz w:val="28"/>
          <w:szCs w:val="28"/>
          <w:lang w:val="bg-BG"/>
        </w:rPr>
        <w:t>.</w:t>
      </w:r>
    </w:p>
    <w:p w:rsidR="00D239D8" w:rsidRPr="0000635E" w:rsidRDefault="00790352" w:rsidP="00E40082">
      <w:pPr>
        <w:numPr>
          <w:ilvl w:val="1"/>
          <w:numId w:val="12"/>
        </w:numPr>
        <w:tabs>
          <w:tab w:val="left" w:pos="851"/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D239D8">
        <w:rPr>
          <w:sz w:val="28"/>
          <w:szCs w:val="28"/>
          <w:lang w:val="bg-BG"/>
        </w:rPr>
        <w:t xml:space="preserve">Качеството на изпълнените </w:t>
      </w:r>
      <w:r w:rsidR="00D239D8" w:rsidRPr="00790352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="00D239D8" w:rsidRPr="0079035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 </w:t>
      </w:r>
      <w:r w:rsidR="00D239D8" w:rsidRPr="00D239D8">
        <w:rPr>
          <w:sz w:val="28"/>
          <w:szCs w:val="28"/>
          <w:lang w:val="bg-BG"/>
        </w:rPr>
        <w:t xml:space="preserve">и замерването им се извършва съгласно изискванията </w:t>
      </w:r>
      <w:r w:rsidR="00D239D8" w:rsidRPr="0000635E">
        <w:rPr>
          <w:sz w:val="28"/>
          <w:szCs w:val="28"/>
          <w:lang w:val="bg-BG"/>
        </w:rPr>
        <w:t>на Правилата за изпълнение и приемане на</w:t>
      </w:r>
      <w:r w:rsidR="0000635E" w:rsidRPr="0000635E">
        <w:rPr>
          <w:sz w:val="28"/>
          <w:szCs w:val="28"/>
          <w:lang w:val="bg-BG"/>
        </w:rPr>
        <w:t xml:space="preserve"> СМР</w:t>
      </w:r>
      <w:r w:rsidR="00D239D8" w:rsidRPr="0000635E">
        <w:rPr>
          <w:sz w:val="28"/>
          <w:szCs w:val="28"/>
          <w:lang w:val="bg-BG"/>
        </w:rPr>
        <w:t xml:space="preserve"> и изискванията в предоставените чертежи.</w:t>
      </w:r>
    </w:p>
    <w:p w:rsidR="00D239D8" w:rsidRPr="00D239D8" w:rsidRDefault="00790352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D239D8">
        <w:rPr>
          <w:sz w:val="28"/>
          <w:szCs w:val="28"/>
          <w:lang w:val="bg-BG"/>
        </w:rPr>
        <w:t xml:space="preserve">Некачествено извършените работи извън нормативите на </w:t>
      </w:r>
      <w:r w:rsidR="00D239D8" w:rsidRPr="0000635E">
        <w:rPr>
          <w:sz w:val="28"/>
          <w:szCs w:val="28"/>
          <w:lang w:val="bg-BG"/>
        </w:rPr>
        <w:t>Правилата за изпълнение и приемане на С</w:t>
      </w:r>
      <w:r w:rsidR="0000635E" w:rsidRPr="0000635E">
        <w:rPr>
          <w:sz w:val="28"/>
          <w:szCs w:val="28"/>
          <w:lang w:val="bg-BG"/>
        </w:rPr>
        <w:t>М</w:t>
      </w:r>
      <w:r w:rsidR="00D239D8" w:rsidRPr="0000635E">
        <w:rPr>
          <w:sz w:val="28"/>
          <w:szCs w:val="28"/>
          <w:lang w:val="bg-BG"/>
        </w:rPr>
        <w:t>Р и изискванията в предоставените чертежи не се заплащат от Възложителя, поправят</w:t>
      </w:r>
      <w:r w:rsidR="00D239D8" w:rsidRPr="00D239D8">
        <w:rPr>
          <w:sz w:val="28"/>
          <w:szCs w:val="28"/>
          <w:lang w:val="bg-BG"/>
        </w:rPr>
        <w:t xml:space="preserve"> се за сметка на Изпълнителя или се разрушават за сметка на Изпълнителя, след съставяне на двустранен протокол за некачествено извършени работи.</w:t>
      </w:r>
    </w:p>
    <w:p w:rsidR="00D239D8" w:rsidRPr="00D239D8" w:rsidRDefault="00790352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D239D8">
        <w:rPr>
          <w:sz w:val="28"/>
          <w:szCs w:val="28"/>
          <w:lang w:val="bg-BG"/>
        </w:rPr>
        <w:t>Количествата на изпълнените работи ще се доказват по време на тяхното изпълнение, двустранно  между Изпълнителя и Възложителя.</w:t>
      </w:r>
    </w:p>
    <w:p w:rsidR="00D239D8" w:rsidRPr="00D239D8" w:rsidRDefault="00790352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D239D8">
        <w:rPr>
          <w:sz w:val="28"/>
          <w:szCs w:val="28"/>
          <w:lang w:val="bg-BG"/>
        </w:rPr>
        <w:t xml:space="preserve">Остойностяването на изпълнените  видове работи, ще се извършва по приети твърди единични цени в Приложение </w:t>
      </w:r>
      <w:r>
        <w:rPr>
          <w:sz w:val="28"/>
          <w:szCs w:val="28"/>
          <w:lang w:val="bg-BG"/>
        </w:rPr>
        <w:t>№</w:t>
      </w:r>
      <w:r w:rsidR="00D239D8" w:rsidRPr="00D239D8">
        <w:rPr>
          <w:sz w:val="28"/>
          <w:szCs w:val="28"/>
          <w:lang w:val="bg-BG"/>
        </w:rPr>
        <w:t xml:space="preserve">1, елементи на ценообразуване за дейности извън Приложение </w:t>
      </w:r>
      <w:r>
        <w:rPr>
          <w:sz w:val="28"/>
          <w:szCs w:val="28"/>
          <w:lang w:val="bg-BG"/>
        </w:rPr>
        <w:t>№</w:t>
      </w:r>
      <w:r w:rsidR="00D239D8" w:rsidRPr="00D239D8">
        <w:rPr>
          <w:sz w:val="28"/>
          <w:szCs w:val="28"/>
          <w:lang w:val="bg-BG"/>
        </w:rPr>
        <w:t>1 и доказани количества.</w:t>
      </w:r>
    </w:p>
    <w:p w:rsidR="00D239D8" w:rsidRPr="00D239D8" w:rsidRDefault="00D239D8" w:rsidP="00D239D8">
      <w:pPr>
        <w:rPr>
          <w:sz w:val="28"/>
          <w:szCs w:val="28"/>
          <w:lang w:val="bg-BG"/>
        </w:rPr>
      </w:pPr>
    </w:p>
    <w:p w:rsidR="00D239D8" w:rsidRPr="00D239D8" w:rsidRDefault="00D239D8" w:rsidP="002507F4">
      <w:pPr>
        <w:numPr>
          <w:ilvl w:val="0"/>
          <w:numId w:val="12"/>
        </w:numPr>
        <w:ind w:left="1134" w:hanging="425"/>
        <w:jc w:val="both"/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Други условия</w:t>
      </w:r>
    </w:p>
    <w:p w:rsidR="00D239D8" w:rsidRPr="00D239D8" w:rsidRDefault="00D239D8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 xml:space="preserve">Да се спазват Общите условия към договорите с изискванията за дейности, изпълнявани от външни партньори в контролираните от „Асарел </w:t>
      </w:r>
      <w:proofErr w:type="spellStart"/>
      <w:r w:rsidRPr="00D239D8">
        <w:rPr>
          <w:sz w:val="28"/>
          <w:szCs w:val="28"/>
          <w:lang w:val="bg-BG"/>
        </w:rPr>
        <w:t>Медет”АД</w:t>
      </w:r>
      <w:proofErr w:type="spellEnd"/>
      <w:r w:rsidRPr="00D239D8">
        <w:rPr>
          <w:sz w:val="28"/>
          <w:szCs w:val="28"/>
          <w:lang w:val="bg-BG"/>
        </w:rPr>
        <w:t xml:space="preserve"> територии, относно здраве и безопасност при работа, пожарна </w:t>
      </w:r>
      <w:r w:rsidRPr="00D239D8">
        <w:rPr>
          <w:sz w:val="28"/>
          <w:szCs w:val="28"/>
          <w:lang w:val="bg-BG"/>
        </w:rPr>
        <w:lastRenderedPageBreak/>
        <w:t>безопасност, опазване околната среда, пропускателен режим, сигурност и кадрово осигуряване.</w:t>
      </w:r>
    </w:p>
    <w:p w:rsidR="00D239D8" w:rsidRPr="00D239D8" w:rsidRDefault="00D239D8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Задължително е спазването на предписанията на отдели „БЗР”, „ВК”, „Екология” и „Фирмена сигурност” и от контролните органи.</w:t>
      </w:r>
    </w:p>
    <w:p w:rsidR="00D239D8" w:rsidRPr="00D239D8" w:rsidRDefault="00D239D8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 xml:space="preserve">При изпълнението </w:t>
      </w:r>
      <w:r w:rsidRPr="00790352">
        <w:rPr>
          <w:sz w:val="28"/>
          <w:szCs w:val="28"/>
          <w:lang w:val="ru-RU"/>
        </w:rPr>
        <w:t>С</w:t>
      </w:r>
      <w:r w:rsidR="00944E9C">
        <w:rPr>
          <w:sz w:val="28"/>
          <w:szCs w:val="28"/>
          <w:lang w:val="ru-RU"/>
        </w:rPr>
        <w:t>М</w:t>
      </w:r>
      <w:r w:rsidRPr="00790352">
        <w:rPr>
          <w:sz w:val="28"/>
          <w:szCs w:val="28"/>
          <w:lang w:val="ru-RU"/>
        </w:rPr>
        <w:t>Р</w:t>
      </w:r>
      <w:r w:rsidRPr="00D239D8">
        <w:rPr>
          <w:sz w:val="28"/>
          <w:szCs w:val="28"/>
          <w:lang w:val="bg-BG"/>
        </w:rPr>
        <w:t xml:space="preserve"> на обекта да се извършва оценка на риска и периодични контролни измервания на параметрите на факторите на средата свързани с оценката на риска. Да се извършва периодична поддръжка на съоръженията, свързани с изискванията по ЗБР и ПАБ.</w:t>
      </w:r>
    </w:p>
    <w:p w:rsidR="00D239D8" w:rsidRPr="00024775" w:rsidRDefault="00D239D8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024775">
        <w:rPr>
          <w:sz w:val="28"/>
          <w:szCs w:val="28"/>
          <w:lang w:val="bg-BG"/>
        </w:rPr>
        <w:t>Стриктно да се спазват действащи</w:t>
      </w:r>
      <w:r w:rsidR="00790352" w:rsidRPr="00024775">
        <w:rPr>
          <w:sz w:val="28"/>
          <w:szCs w:val="28"/>
          <w:lang w:val="bg-BG"/>
        </w:rPr>
        <w:t>те</w:t>
      </w:r>
      <w:r w:rsidRPr="00024775">
        <w:rPr>
          <w:sz w:val="28"/>
          <w:szCs w:val="28"/>
          <w:lang w:val="bg-BG"/>
        </w:rPr>
        <w:t xml:space="preserve"> нормативни документи по осигуряване на здраве и безопасност при работа.</w:t>
      </w:r>
    </w:p>
    <w:p w:rsidR="00D239D8" w:rsidRPr="00D239D8" w:rsidRDefault="00D239D8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 xml:space="preserve">Задължително е изискването за наличие на постоянно техническо ръководство. </w:t>
      </w:r>
    </w:p>
    <w:p w:rsidR="00D239D8" w:rsidRPr="00D239D8" w:rsidRDefault="00D239D8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На оферентите ще бъде осигурен достъп до обекта за периода, обявен за изготвяне на офертите. На избрания изпълнител ще се осигурят условия за работа в рамките на работното време на Дружеството (</w:t>
      </w:r>
      <w:proofErr w:type="spellStart"/>
      <w:r w:rsidRPr="00D239D8">
        <w:rPr>
          <w:sz w:val="28"/>
          <w:szCs w:val="28"/>
          <w:lang w:val="bg-BG"/>
        </w:rPr>
        <w:t>едносменно</w:t>
      </w:r>
      <w:proofErr w:type="spellEnd"/>
      <w:r w:rsidRPr="00D239D8">
        <w:rPr>
          <w:sz w:val="28"/>
          <w:szCs w:val="28"/>
          <w:lang w:val="bg-BG"/>
        </w:rPr>
        <w:t xml:space="preserve"> или </w:t>
      </w:r>
      <w:proofErr w:type="spellStart"/>
      <w:r w:rsidRPr="00D239D8">
        <w:rPr>
          <w:sz w:val="28"/>
          <w:szCs w:val="28"/>
          <w:lang w:val="bg-BG"/>
        </w:rPr>
        <w:t>дву</w:t>
      </w:r>
      <w:proofErr w:type="spellEnd"/>
      <w:r w:rsidRPr="00D239D8">
        <w:rPr>
          <w:sz w:val="28"/>
          <w:szCs w:val="28"/>
          <w:lang w:val="bg-BG"/>
        </w:rPr>
        <w:t>-/три-сменно работно време, съобразно условията по договора).</w:t>
      </w:r>
    </w:p>
    <w:p w:rsidR="00D239D8" w:rsidRPr="00D239D8" w:rsidRDefault="00D239D8" w:rsidP="00790352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Оферентите могат да извършат оглед на обекта след предварително съгласуване деня посещението, но не по-късно от 5 календарни дни преди определения краен срок за подаване на оферти.</w:t>
      </w:r>
    </w:p>
    <w:p w:rsidR="00D239D8" w:rsidRPr="00D239D8" w:rsidRDefault="00D239D8" w:rsidP="0004522E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Офертите да се представят до 15.30 часа на  ............... 20</w:t>
      </w:r>
      <w:r w:rsidR="0004522E">
        <w:rPr>
          <w:sz w:val="28"/>
          <w:szCs w:val="28"/>
          <w:lang w:val="bg-BG"/>
        </w:rPr>
        <w:t>2</w:t>
      </w:r>
      <w:r w:rsidR="00944E9C">
        <w:rPr>
          <w:sz w:val="28"/>
          <w:szCs w:val="28"/>
          <w:lang w:val="bg-BG"/>
        </w:rPr>
        <w:t>4</w:t>
      </w:r>
      <w:r w:rsidRPr="00D239D8">
        <w:rPr>
          <w:sz w:val="28"/>
          <w:szCs w:val="28"/>
          <w:lang w:val="bg-BG"/>
        </w:rPr>
        <w:t>г. по един от следните начини:</w:t>
      </w:r>
    </w:p>
    <w:p w:rsidR="00D239D8" w:rsidRPr="00D239D8" w:rsidRDefault="00D239D8" w:rsidP="0004522E">
      <w:pPr>
        <w:pStyle w:val="BodyText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На ръка в </w:t>
      </w:r>
      <w:r w:rsidRPr="00D239D8">
        <w:rPr>
          <w:b/>
          <w:sz w:val="28"/>
          <w:szCs w:val="28"/>
          <w:lang w:val="ru-RU"/>
        </w:rPr>
        <w:t>Деловодството</w:t>
      </w:r>
      <w:r w:rsidRPr="00D239D8">
        <w:rPr>
          <w:sz w:val="28"/>
          <w:szCs w:val="28"/>
          <w:lang w:val="ru-RU"/>
        </w:rPr>
        <w:t xml:space="preserve"> на “Асарел-Медет” АД, запечатани в плик, адресирани до Изпълнителния Директор на “Асарел – Медет” АД, 4 500 гр. Панагюрище с надпис:  </w:t>
      </w:r>
      <w:r w:rsidRPr="00D239D8">
        <w:rPr>
          <w:b/>
          <w:sz w:val="28"/>
          <w:szCs w:val="28"/>
          <w:lang w:val="ru-RU"/>
        </w:rPr>
        <w:t>Оферта за</w:t>
      </w:r>
      <w:r w:rsidR="0004522E">
        <w:rPr>
          <w:b/>
          <w:sz w:val="28"/>
          <w:szCs w:val="28"/>
          <w:lang w:val="ru-RU"/>
        </w:rPr>
        <w:t xml:space="preserve"> обект:</w:t>
      </w:r>
      <w:r w:rsidRPr="00D239D8">
        <w:rPr>
          <w:b/>
          <w:sz w:val="28"/>
          <w:szCs w:val="28"/>
          <w:lang w:val="ru-RU"/>
        </w:rPr>
        <w:t xml:space="preserve"> </w:t>
      </w:r>
      <w:r w:rsidR="00944E9C" w:rsidRPr="007A5BDF">
        <w:rPr>
          <w:b/>
          <w:sz w:val="28"/>
          <w:szCs w:val="28"/>
          <w:lang w:val="bg-BG"/>
        </w:rPr>
        <w:t>"Изработка и доставка на ферма част от Естакада на ГЛТ 2 към ЦПТ II"</w:t>
      </w:r>
      <w:r w:rsidRPr="00D239D8">
        <w:rPr>
          <w:b/>
          <w:sz w:val="28"/>
          <w:szCs w:val="28"/>
          <w:lang w:val="ru-RU"/>
        </w:rPr>
        <w:t xml:space="preserve"> </w:t>
      </w:r>
      <w:r w:rsidRPr="00D239D8">
        <w:rPr>
          <w:sz w:val="28"/>
          <w:szCs w:val="28"/>
          <w:lang w:val="ru-RU"/>
        </w:rPr>
        <w:t>и забележка: „</w:t>
      </w:r>
      <w:r w:rsidRPr="00D239D8">
        <w:rPr>
          <w:b/>
          <w:sz w:val="28"/>
          <w:szCs w:val="28"/>
          <w:lang w:val="ru-RU"/>
        </w:rPr>
        <w:t>Да се  отвори само в присъствието на определената за целта комисия !</w:t>
      </w:r>
      <w:r w:rsidRPr="00D239D8">
        <w:rPr>
          <w:sz w:val="28"/>
          <w:szCs w:val="28"/>
          <w:lang w:val="ru-RU"/>
        </w:rPr>
        <w:t>”.</w:t>
      </w:r>
    </w:p>
    <w:p w:rsidR="00D239D8" w:rsidRPr="00D239D8" w:rsidRDefault="00D239D8" w:rsidP="0004522E">
      <w:pPr>
        <w:numPr>
          <w:ilvl w:val="0"/>
          <w:numId w:val="11"/>
        </w:numPr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По обикновена или куриерска </w:t>
      </w:r>
      <w:r w:rsidRPr="00D239D8">
        <w:rPr>
          <w:b/>
          <w:sz w:val="28"/>
          <w:szCs w:val="28"/>
          <w:lang w:val="ru-RU"/>
        </w:rPr>
        <w:t>поща</w:t>
      </w:r>
      <w:r w:rsidRPr="00D239D8">
        <w:rPr>
          <w:sz w:val="28"/>
          <w:szCs w:val="28"/>
          <w:lang w:val="ru-RU"/>
        </w:rPr>
        <w:t>, запечатани в плик, адресирани до (както в предишната точка) /валидно е и пощенско клеймо/.</w:t>
      </w:r>
    </w:p>
    <w:p w:rsidR="00D239D8" w:rsidRPr="00D239D8" w:rsidRDefault="00D239D8" w:rsidP="0004522E">
      <w:pPr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D239D8">
        <w:rPr>
          <w:sz w:val="28"/>
          <w:szCs w:val="28"/>
          <w:lang w:val="ru-RU"/>
        </w:rPr>
        <w:t xml:space="preserve">На e-mail: </w:t>
      </w:r>
      <w:r w:rsidRPr="00D239D8">
        <w:rPr>
          <w:b/>
          <w:sz w:val="28"/>
          <w:szCs w:val="28"/>
          <w:lang w:val="ru-RU"/>
        </w:rPr>
        <w:t>rshumanov@asarel.com</w:t>
      </w:r>
      <w:r w:rsidRPr="00D239D8">
        <w:rPr>
          <w:sz w:val="28"/>
          <w:szCs w:val="28"/>
          <w:lang w:val="ru-RU"/>
        </w:rPr>
        <w:t>, лично на вниманието на Изпълнителния Директор.</w:t>
      </w:r>
    </w:p>
    <w:p w:rsidR="00D239D8" w:rsidRPr="00D239D8" w:rsidRDefault="00D239D8" w:rsidP="0004522E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bg-BG"/>
        </w:rPr>
        <w:t>Офертите се  отварят и разглеждат от избраната за целта комисия.</w:t>
      </w:r>
    </w:p>
    <w:p w:rsidR="00D239D8" w:rsidRPr="00D239D8" w:rsidRDefault="0004522E" w:rsidP="0004522E">
      <w:pPr>
        <w:numPr>
          <w:ilvl w:val="1"/>
          <w:numId w:val="12"/>
        </w:numPr>
        <w:tabs>
          <w:tab w:val="left" w:pos="993"/>
        </w:tabs>
        <w:ind w:left="0" w:firstLine="426"/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239D8" w:rsidRPr="00D239D8">
        <w:rPr>
          <w:sz w:val="28"/>
          <w:szCs w:val="28"/>
          <w:lang w:val="bg-BG"/>
        </w:rPr>
        <w:t xml:space="preserve">Резултатите се оповестяват с приключване работата на комисията, като подбора на подадените оферти се извършва по утвърдена методика. </w:t>
      </w:r>
    </w:p>
    <w:p w:rsidR="00D239D8" w:rsidRPr="00D239D8" w:rsidRDefault="00D239D8" w:rsidP="00D239D8">
      <w:pPr>
        <w:pStyle w:val="BodyText"/>
        <w:ind w:firstLine="720"/>
        <w:jc w:val="both"/>
        <w:rPr>
          <w:sz w:val="28"/>
          <w:szCs w:val="28"/>
          <w:lang w:val="bg-BG"/>
        </w:rPr>
      </w:pPr>
      <w:r w:rsidRPr="00D239D8">
        <w:rPr>
          <w:sz w:val="28"/>
          <w:szCs w:val="28"/>
          <w:lang w:val="ru-RU"/>
        </w:rPr>
        <w:t>Обръщаме внимание на участниците, че създадения ред в Дружеството  за съхранение на офертите, прозрачност и принципност при тяхното разглеждане изключва възможността за влияние върху избора на изпълнител чрез корупция.</w:t>
      </w:r>
      <w:r w:rsidRPr="00D239D8">
        <w:rPr>
          <w:sz w:val="28"/>
          <w:szCs w:val="28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239D8">
        <w:rPr>
          <w:sz w:val="28"/>
          <w:szCs w:val="28"/>
          <w:lang w:val="ru-RU"/>
        </w:rPr>
        <w:t>Освен това при констатиране подобни опити, съответните длъжностни лица се освобождават дисциплинарно от работа, а договорите със съответните партньори се прекратяват.</w:t>
      </w:r>
    </w:p>
    <w:p w:rsidR="00D239D8" w:rsidRPr="00D239D8" w:rsidRDefault="00D239D8" w:rsidP="00D239D8">
      <w:pPr>
        <w:rPr>
          <w:b/>
          <w:sz w:val="28"/>
          <w:szCs w:val="28"/>
          <w:lang w:val="bg-BG"/>
        </w:rPr>
      </w:pPr>
      <w:r w:rsidRPr="00D239D8">
        <w:rPr>
          <w:b/>
          <w:sz w:val="28"/>
          <w:szCs w:val="28"/>
          <w:lang w:val="bg-BG"/>
        </w:rPr>
        <w:t>7. За контакти</w:t>
      </w:r>
    </w:p>
    <w:p w:rsidR="0004522E" w:rsidRPr="00D500D7" w:rsidRDefault="0004522E" w:rsidP="0004522E">
      <w:pPr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 xml:space="preserve">инж. Йордан </w:t>
      </w:r>
      <w:proofErr w:type="spellStart"/>
      <w:r w:rsidRPr="00D500D7">
        <w:rPr>
          <w:sz w:val="28"/>
          <w:szCs w:val="28"/>
          <w:lang w:val="bg-BG"/>
        </w:rPr>
        <w:t>Зяпков</w:t>
      </w:r>
      <w:proofErr w:type="spellEnd"/>
      <w:r w:rsidRPr="00D500D7">
        <w:rPr>
          <w:sz w:val="28"/>
          <w:szCs w:val="28"/>
          <w:lang w:val="bg-BG"/>
        </w:rPr>
        <w:t xml:space="preserve"> – </w:t>
      </w:r>
      <w:proofErr w:type="spellStart"/>
      <w:r w:rsidRPr="00D500D7">
        <w:rPr>
          <w:sz w:val="28"/>
          <w:szCs w:val="28"/>
          <w:lang w:val="bg-BG"/>
        </w:rPr>
        <w:t>инв</w:t>
      </w:r>
      <w:proofErr w:type="spellEnd"/>
      <w:r w:rsidRPr="00D500D7">
        <w:rPr>
          <w:sz w:val="28"/>
          <w:szCs w:val="28"/>
          <w:lang w:val="bg-BG"/>
        </w:rPr>
        <w:t>. контрол, тел: 0357/60 - 210 (</w:t>
      </w:r>
      <w:proofErr w:type="spellStart"/>
      <w:r w:rsidRPr="00D500D7">
        <w:rPr>
          <w:sz w:val="28"/>
          <w:szCs w:val="28"/>
          <w:lang w:val="bg-BG"/>
        </w:rPr>
        <w:t>вътр</w:t>
      </w:r>
      <w:proofErr w:type="spellEnd"/>
      <w:r w:rsidRPr="00D500D7">
        <w:rPr>
          <w:sz w:val="28"/>
          <w:szCs w:val="28"/>
          <w:lang w:val="bg-BG"/>
        </w:rPr>
        <w:t>. 379)</w:t>
      </w:r>
    </w:p>
    <w:p w:rsidR="0004522E" w:rsidRDefault="0004522E" w:rsidP="0004522E">
      <w:pPr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 xml:space="preserve">инж. Здравка </w:t>
      </w:r>
      <w:proofErr w:type="spellStart"/>
      <w:r w:rsidRPr="00D500D7">
        <w:rPr>
          <w:sz w:val="28"/>
          <w:szCs w:val="28"/>
          <w:lang w:val="bg-BG"/>
        </w:rPr>
        <w:t>Кърпаров</w:t>
      </w:r>
      <w:proofErr w:type="spellEnd"/>
      <w:r w:rsidRPr="00D500D7">
        <w:rPr>
          <w:sz w:val="28"/>
          <w:szCs w:val="28"/>
          <w:lang w:val="bg-BG"/>
        </w:rPr>
        <w:t xml:space="preserve"> – Р-л отдел „Строителство“, тел: 0357/60 – 491</w:t>
      </w:r>
    </w:p>
    <w:p w:rsidR="0004522E" w:rsidRDefault="0004522E" w:rsidP="0004522E">
      <w:pPr>
        <w:jc w:val="both"/>
        <w:rPr>
          <w:sz w:val="28"/>
          <w:szCs w:val="28"/>
          <w:lang w:val="bg-BG"/>
        </w:rPr>
      </w:pPr>
    </w:p>
    <w:p w:rsidR="000A66CB" w:rsidRPr="00D500D7" w:rsidRDefault="000A66CB" w:rsidP="0004522E">
      <w:pPr>
        <w:jc w:val="both"/>
        <w:rPr>
          <w:sz w:val="28"/>
          <w:szCs w:val="28"/>
          <w:lang w:val="bg-BG"/>
        </w:rPr>
      </w:pPr>
    </w:p>
    <w:p w:rsidR="00D239D8" w:rsidRPr="00D239D8" w:rsidRDefault="00D239D8" w:rsidP="00D239D8">
      <w:pPr>
        <w:pStyle w:val="BodyText"/>
        <w:rPr>
          <w:b/>
          <w:sz w:val="28"/>
          <w:szCs w:val="28"/>
          <w:lang w:val="ru-RU"/>
        </w:rPr>
      </w:pPr>
      <w:r w:rsidRPr="00D239D8">
        <w:rPr>
          <w:b/>
          <w:sz w:val="28"/>
          <w:szCs w:val="28"/>
          <w:lang w:val="ru-RU"/>
        </w:rPr>
        <w:lastRenderedPageBreak/>
        <w:t>8. Приложения: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num" w:pos="1276"/>
        </w:tabs>
        <w:spacing w:after="0"/>
        <w:ind w:left="0" w:firstLine="284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 xml:space="preserve">Приложение №1 – „Техническа спецификация за обекта” – </w:t>
      </w:r>
      <w:r w:rsidR="00024775">
        <w:rPr>
          <w:sz w:val="28"/>
          <w:szCs w:val="28"/>
          <w:lang w:val="bg-BG"/>
        </w:rPr>
        <w:t xml:space="preserve">обобщена </w:t>
      </w:r>
      <w:r>
        <w:rPr>
          <w:sz w:val="28"/>
          <w:szCs w:val="28"/>
          <w:lang w:val="bg-BG"/>
        </w:rPr>
        <w:t>К</w:t>
      </w:r>
      <w:r w:rsidRPr="00D500D7">
        <w:rPr>
          <w:sz w:val="28"/>
          <w:szCs w:val="28"/>
          <w:lang w:val="bg-BG"/>
        </w:rPr>
        <w:t>оличествена сметка.</w:t>
      </w:r>
    </w:p>
    <w:p w:rsidR="0004522E" w:rsidRPr="00D500D7" w:rsidRDefault="0004522E" w:rsidP="00024775">
      <w:pPr>
        <w:pStyle w:val="BodyText"/>
        <w:widowControl w:val="0"/>
        <w:numPr>
          <w:ilvl w:val="0"/>
          <w:numId w:val="1"/>
        </w:numPr>
        <w:tabs>
          <w:tab w:val="clear" w:pos="1070"/>
          <w:tab w:val="num" w:pos="567"/>
        </w:tabs>
        <w:spacing w:after="0"/>
        <w:ind w:left="0" w:firstLine="284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 xml:space="preserve">Приложение №2 </w:t>
      </w:r>
      <w:r w:rsidRPr="00024775">
        <w:rPr>
          <w:sz w:val="28"/>
          <w:szCs w:val="28"/>
          <w:lang w:val="bg-BG"/>
        </w:rPr>
        <w:t xml:space="preserve">- </w:t>
      </w:r>
      <w:r w:rsidR="00024775" w:rsidRPr="00024775">
        <w:rPr>
          <w:sz w:val="28"/>
          <w:szCs w:val="28"/>
          <w:lang w:val="bg-BG"/>
        </w:rPr>
        <w:t>Техническа спе</w:t>
      </w:r>
      <w:r w:rsidR="00024775">
        <w:rPr>
          <w:sz w:val="28"/>
          <w:szCs w:val="28"/>
          <w:lang w:val="bg-BG"/>
        </w:rPr>
        <w:t>ц</w:t>
      </w:r>
      <w:r w:rsidR="00024775" w:rsidRPr="00024775">
        <w:rPr>
          <w:sz w:val="28"/>
          <w:szCs w:val="28"/>
          <w:lang w:val="bg-BG"/>
        </w:rPr>
        <w:t>ификация на основните материали, които ще бъдат влагани на обекта</w:t>
      </w:r>
      <w:r w:rsidRPr="00024775">
        <w:rPr>
          <w:sz w:val="28"/>
          <w:szCs w:val="28"/>
          <w:lang w:val="bg-BG"/>
        </w:rPr>
        <w:t>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num" w:pos="1276"/>
        </w:tabs>
        <w:spacing w:after="0"/>
        <w:ind w:left="1134" w:hanging="850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№3 – Справка за ценообразуващи показатели.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num" w:pos="1276"/>
        </w:tabs>
        <w:spacing w:after="0"/>
        <w:ind w:left="0" w:firstLine="284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№4 – Предлагана обща офертна цена и начин за разплащане.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num" w:pos="1276"/>
        </w:tabs>
        <w:spacing w:after="0"/>
        <w:ind w:left="0" w:firstLine="284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№5 – Пакетът условия, свързани със срока за изпълнение – срокове и времетраене, план-график с начален и краен срок, справка за готовност за отпочване на работа.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num" w:pos="1276"/>
        </w:tabs>
        <w:spacing w:after="0"/>
        <w:ind w:left="567" w:hanging="283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 6 – Общ срок за изпълнение.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left" w:pos="1134"/>
          <w:tab w:val="num" w:pos="1276"/>
        </w:tabs>
        <w:spacing w:after="0"/>
        <w:ind w:left="1134" w:hanging="850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 xml:space="preserve">Приложение №7 – </w:t>
      </w:r>
      <w:r w:rsidR="001242E7" w:rsidRPr="001242E7">
        <w:rPr>
          <w:sz w:val="28"/>
          <w:szCs w:val="28"/>
          <w:lang w:val="bg-BG"/>
        </w:rPr>
        <w:t>Декларация за предложен гаранционен срок.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num" w:pos="1134"/>
        </w:tabs>
        <w:spacing w:after="0"/>
        <w:ind w:left="0" w:firstLine="284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№8 – Справка-декларация за интегриране на специфичните изисквания в единичните цени при изготвяне на офертата, възможности за тяхното осигуряване и организиране на временно строителство за изпълнение на обекта.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num" w:pos="1276"/>
        </w:tabs>
        <w:spacing w:after="0"/>
        <w:ind w:left="0" w:firstLine="284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№9 – Декларация за спазване на условията за Управление на строителните отпадъци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709"/>
          <w:tab w:val="left" w:pos="1134"/>
          <w:tab w:val="num" w:pos="1276"/>
        </w:tabs>
        <w:spacing w:after="0"/>
        <w:ind w:left="1134" w:hanging="850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 xml:space="preserve">Приложение №10 – </w:t>
      </w:r>
      <w:proofErr w:type="spellStart"/>
      <w:r w:rsidRPr="00D500D7">
        <w:rPr>
          <w:sz w:val="28"/>
          <w:szCs w:val="28"/>
          <w:lang w:val="bg-BG"/>
        </w:rPr>
        <w:t>Проекто</w:t>
      </w:r>
      <w:proofErr w:type="spellEnd"/>
      <w:r w:rsidRPr="00D500D7">
        <w:rPr>
          <w:sz w:val="28"/>
          <w:szCs w:val="28"/>
          <w:lang w:val="bg-BG"/>
        </w:rPr>
        <w:t>-Договор за строителство.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709"/>
          <w:tab w:val="left" w:pos="1134"/>
          <w:tab w:val="num" w:pos="1276"/>
        </w:tabs>
        <w:spacing w:after="0"/>
        <w:ind w:left="1134" w:hanging="850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№11 – Декларация за срок на валидност.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709"/>
          <w:tab w:val="left" w:pos="1134"/>
          <w:tab w:val="num" w:pos="1276"/>
        </w:tabs>
        <w:spacing w:after="0"/>
        <w:ind w:left="1134" w:hanging="850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Приложения №12 – „Административни сведения”.</w:t>
      </w:r>
    </w:p>
    <w:p w:rsidR="0004522E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567"/>
          <w:tab w:val="left" w:pos="709"/>
          <w:tab w:val="num" w:pos="1276"/>
        </w:tabs>
        <w:spacing w:after="0"/>
        <w:ind w:left="1134" w:hanging="850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№13 – Образец на Декларация за Подизпълнители.</w:t>
      </w:r>
    </w:p>
    <w:p w:rsidR="001242E7" w:rsidRPr="001242E7" w:rsidRDefault="001242E7" w:rsidP="001242E7">
      <w:pPr>
        <w:pStyle w:val="ListParagraph"/>
        <w:numPr>
          <w:ilvl w:val="0"/>
          <w:numId w:val="1"/>
        </w:numPr>
        <w:tabs>
          <w:tab w:val="clear" w:pos="1070"/>
          <w:tab w:val="num" w:pos="709"/>
        </w:tabs>
        <w:ind w:hanging="786"/>
        <w:rPr>
          <w:sz w:val="28"/>
          <w:szCs w:val="28"/>
          <w:lang w:val="bg-BG"/>
        </w:rPr>
      </w:pPr>
      <w:r w:rsidRPr="001242E7">
        <w:rPr>
          <w:sz w:val="28"/>
          <w:szCs w:val="28"/>
          <w:lang w:val="bg-BG"/>
        </w:rPr>
        <w:t>Приложение №14 – Декларация за оглед на площадката.</w:t>
      </w:r>
    </w:p>
    <w:p w:rsidR="001242E7" w:rsidRPr="001242E7" w:rsidRDefault="001242E7" w:rsidP="001242E7">
      <w:pPr>
        <w:pStyle w:val="ListParagraph"/>
        <w:numPr>
          <w:ilvl w:val="0"/>
          <w:numId w:val="1"/>
        </w:numPr>
        <w:tabs>
          <w:tab w:val="clear" w:pos="1070"/>
          <w:tab w:val="num" w:pos="709"/>
        </w:tabs>
        <w:ind w:hanging="786"/>
        <w:rPr>
          <w:sz w:val="28"/>
          <w:szCs w:val="28"/>
          <w:lang w:val="bg-BG"/>
        </w:rPr>
      </w:pPr>
      <w:r w:rsidRPr="001242E7">
        <w:rPr>
          <w:sz w:val="28"/>
          <w:szCs w:val="28"/>
          <w:lang w:val="bg-BG"/>
        </w:rPr>
        <w:t>Приложение №15 – Образец на Декларация за конфиденциалност.</w:t>
      </w:r>
    </w:p>
    <w:p w:rsidR="0004522E" w:rsidRPr="00D500D7" w:rsidRDefault="0004522E" w:rsidP="0004522E">
      <w:pPr>
        <w:pStyle w:val="BodyText"/>
        <w:widowControl w:val="0"/>
        <w:numPr>
          <w:ilvl w:val="0"/>
          <w:numId w:val="1"/>
        </w:numPr>
        <w:tabs>
          <w:tab w:val="clear" w:pos="1070"/>
          <w:tab w:val="left" w:pos="709"/>
          <w:tab w:val="left" w:pos="1134"/>
          <w:tab w:val="num" w:pos="1276"/>
        </w:tabs>
        <w:spacing w:after="0"/>
        <w:ind w:left="1134" w:hanging="850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>Приложение №1</w:t>
      </w:r>
      <w:r w:rsidR="001242E7">
        <w:rPr>
          <w:sz w:val="28"/>
          <w:szCs w:val="28"/>
          <w:lang w:val="bg-BG"/>
        </w:rPr>
        <w:t>6</w:t>
      </w:r>
      <w:r w:rsidRPr="00D500D7">
        <w:rPr>
          <w:sz w:val="28"/>
          <w:szCs w:val="28"/>
          <w:lang w:val="bg-BG"/>
        </w:rPr>
        <w:t xml:space="preserve"> – </w:t>
      </w:r>
      <w:r w:rsidR="00F20EAE">
        <w:rPr>
          <w:sz w:val="28"/>
          <w:szCs w:val="28"/>
          <w:lang w:val="bg-BG"/>
        </w:rPr>
        <w:t>Спецификация за АКЗ</w:t>
      </w:r>
      <w:r w:rsidRPr="00D500D7">
        <w:rPr>
          <w:sz w:val="28"/>
          <w:szCs w:val="28"/>
          <w:lang w:val="bg-BG"/>
        </w:rPr>
        <w:t>.</w:t>
      </w:r>
    </w:p>
    <w:p w:rsidR="008635B4" w:rsidRDefault="008635B4" w:rsidP="008635B4">
      <w:pPr>
        <w:pStyle w:val="BodyText"/>
        <w:widowControl w:val="0"/>
        <w:tabs>
          <w:tab w:val="left" w:pos="5245"/>
        </w:tabs>
        <w:ind w:left="426"/>
        <w:rPr>
          <w:b/>
          <w:sz w:val="28"/>
          <w:szCs w:val="28"/>
          <w:lang w:val="bg-BG"/>
        </w:rPr>
      </w:pPr>
    </w:p>
    <w:p w:rsidR="008635B4" w:rsidRDefault="008635B4" w:rsidP="008635B4">
      <w:pPr>
        <w:pStyle w:val="BodyText"/>
        <w:widowControl w:val="0"/>
        <w:tabs>
          <w:tab w:val="left" w:pos="5245"/>
        </w:tabs>
        <w:ind w:left="426"/>
        <w:rPr>
          <w:b/>
          <w:sz w:val="28"/>
          <w:szCs w:val="28"/>
          <w:lang w:val="bg-BG"/>
        </w:rPr>
      </w:pPr>
      <w:r w:rsidRPr="00D500D7">
        <w:rPr>
          <w:b/>
          <w:sz w:val="28"/>
          <w:szCs w:val="28"/>
          <w:lang w:val="bg-BG"/>
        </w:rPr>
        <w:t>ИЗГОТВИЛ :</w:t>
      </w:r>
      <w:r w:rsidRPr="00D500D7">
        <w:rPr>
          <w:b/>
          <w:sz w:val="28"/>
          <w:szCs w:val="28"/>
          <w:lang w:val="bg-BG"/>
        </w:rPr>
        <w:tab/>
        <w:t>СЪГЛАСУВАЛИ:</w:t>
      </w:r>
    </w:p>
    <w:p w:rsidR="008635B4" w:rsidRPr="00D500D7" w:rsidRDefault="008635B4" w:rsidP="008635B4">
      <w:pPr>
        <w:pStyle w:val="BodyText"/>
        <w:widowControl w:val="0"/>
        <w:tabs>
          <w:tab w:val="left" w:pos="5245"/>
        </w:tabs>
        <w:spacing w:after="0"/>
        <w:ind w:firstLine="425"/>
        <w:rPr>
          <w:sz w:val="28"/>
          <w:szCs w:val="28"/>
          <w:lang w:val="bg-BG"/>
        </w:rPr>
      </w:pPr>
      <w:bookmarkStart w:id="2" w:name="_GoBack"/>
      <w:bookmarkEnd w:id="2"/>
      <w:proofErr w:type="spellStart"/>
      <w:r w:rsidRPr="00D500D7">
        <w:rPr>
          <w:sz w:val="28"/>
          <w:szCs w:val="28"/>
          <w:lang w:val="bg-BG"/>
        </w:rPr>
        <w:t>Инв</w:t>
      </w:r>
      <w:proofErr w:type="spellEnd"/>
      <w:r w:rsidRPr="00D500D7">
        <w:rPr>
          <w:sz w:val="28"/>
          <w:szCs w:val="28"/>
          <w:lang w:val="bg-BG"/>
        </w:rPr>
        <w:t>. Контрол:</w:t>
      </w:r>
      <w:r w:rsidRPr="00D500D7">
        <w:rPr>
          <w:sz w:val="28"/>
          <w:szCs w:val="28"/>
          <w:lang w:val="bg-BG"/>
        </w:rPr>
        <w:tab/>
        <w:t>Р-л отдел “Строителство”:</w:t>
      </w:r>
    </w:p>
    <w:p w:rsidR="008635B4" w:rsidRDefault="008635B4" w:rsidP="008635B4">
      <w:pPr>
        <w:pStyle w:val="BodyText"/>
        <w:widowControl w:val="0"/>
        <w:tabs>
          <w:tab w:val="left" w:pos="5812"/>
        </w:tabs>
        <w:spacing w:after="0"/>
        <w:ind w:left="851"/>
        <w:rPr>
          <w:sz w:val="28"/>
          <w:szCs w:val="28"/>
          <w:lang w:val="en-GB"/>
        </w:rPr>
      </w:pPr>
      <w:r w:rsidRPr="00250197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инж. Й. </w:t>
      </w:r>
      <w:proofErr w:type="spellStart"/>
      <w:r>
        <w:rPr>
          <w:sz w:val="28"/>
          <w:szCs w:val="28"/>
          <w:lang w:val="bg-BG"/>
        </w:rPr>
        <w:t>Зяпков</w:t>
      </w:r>
      <w:proofErr w:type="spellEnd"/>
      <w:r w:rsidRPr="00250197">
        <w:rPr>
          <w:sz w:val="28"/>
          <w:szCs w:val="28"/>
        </w:rPr>
        <w:t>/</w:t>
      </w:r>
      <w:r w:rsidRPr="00250197">
        <w:rPr>
          <w:sz w:val="28"/>
          <w:szCs w:val="28"/>
        </w:rPr>
        <w:tab/>
      </w:r>
      <w:r w:rsidRPr="00250197">
        <w:rPr>
          <w:sz w:val="28"/>
          <w:szCs w:val="28"/>
          <w:lang w:val="en-US"/>
        </w:rPr>
        <w:t>/</w:t>
      </w:r>
      <w:r>
        <w:rPr>
          <w:sz w:val="28"/>
          <w:szCs w:val="28"/>
          <w:lang w:val="bg-BG"/>
        </w:rPr>
        <w:t xml:space="preserve">инж. З. </w:t>
      </w:r>
      <w:proofErr w:type="spellStart"/>
      <w:r>
        <w:rPr>
          <w:sz w:val="28"/>
          <w:szCs w:val="28"/>
          <w:lang w:val="bg-BG"/>
        </w:rPr>
        <w:t>Кърпаров</w:t>
      </w:r>
      <w:proofErr w:type="spellEnd"/>
      <w:r w:rsidRPr="00250197">
        <w:rPr>
          <w:sz w:val="28"/>
          <w:szCs w:val="28"/>
          <w:lang w:val="en-GB"/>
        </w:rPr>
        <w:t>/</w:t>
      </w:r>
    </w:p>
    <w:p w:rsidR="008635B4" w:rsidRPr="00250197" w:rsidRDefault="008635B4" w:rsidP="008635B4">
      <w:pPr>
        <w:pStyle w:val="BodyText"/>
        <w:widowControl w:val="0"/>
        <w:tabs>
          <w:tab w:val="left" w:pos="5812"/>
        </w:tabs>
        <w:spacing w:after="0"/>
        <w:ind w:left="851"/>
        <w:rPr>
          <w:sz w:val="28"/>
          <w:szCs w:val="28"/>
        </w:rPr>
      </w:pPr>
    </w:p>
    <w:p w:rsidR="008635B4" w:rsidRPr="004D1BAD" w:rsidRDefault="00F20EAE" w:rsidP="008635B4">
      <w:pPr>
        <w:ind w:left="5245"/>
        <w:jc w:val="both"/>
        <w:rPr>
          <w:sz w:val="28"/>
          <w:szCs w:val="28"/>
          <w:lang w:val="bg-BG"/>
        </w:rPr>
      </w:pPr>
      <w:r w:rsidRPr="00D500D7">
        <w:rPr>
          <w:sz w:val="28"/>
          <w:szCs w:val="28"/>
          <w:lang w:val="bg-BG"/>
        </w:rPr>
        <w:t xml:space="preserve">Р-л отдел </w:t>
      </w:r>
      <w:r w:rsidR="008635B4" w:rsidRPr="004D1BAD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РР и ЦРБ</w:t>
      </w:r>
      <w:r w:rsidR="008635B4" w:rsidRPr="004D1BAD">
        <w:rPr>
          <w:sz w:val="28"/>
          <w:szCs w:val="28"/>
          <w:lang w:val="bg-BG"/>
        </w:rPr>
        <w:t>“:</w:t>
      </w:r>
    </w:p>
    <w:p w:rsidR="008635B4" w:rsidRDefault="008635B4" w:rsidP="008635B4">
      <w:pPr>
        <w:ind w:left="5812"/>
        <w:jc w:val="both"/>
        <w:rPr>
          <w:sz w:val="28"/>
          <w:szCs w:val="28"/>
          <w:lang w:val="bg-BG"/>
        </w:rPr>
      </w:pPr>
      <w:r w:rsidRPr="004D1BAD">
        <w:rPr>
          <w:sz w:val="28"/>
          <w:szCs w:val="28"/>
          <w:lang w:val="bg-BG"/>
        </w:rPr>
        <w:t xml:space="preserve">/инж. </w:t>
      </w:r>
      <w:r w:rsidR="00F20EAE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. </w:t>
      </w:r>
      <w:r w:rsidR="00F20EAE">
        <w:rPr>
          <w:sz w:val="28"/>
          <w:szCs w:val="28"/>
          <w:lang w:val="bg-BG"/>
        </w:rPr>
        <w:t>Ангелов</w:t>
      </w:r>
      <w:r w:rsidRPr="004D1BAD">
        <w:rPr>
          <w:sz w:val="28"/>
          <w:szCs w:val="28"/>
          <w:lang w:val="bg-BG"/>
        </w:rPr>
        <w:t>/</w:t>
      </w:r>
    </w:p>
    <w:p w:rsidR="008635B4" w:rsidRDefault="008635B4" w:rsidP="008635B4">
      <w:pPr>
        <w:ind w:left="5812"/>
        <w:jc w:val="both"/>
        <w:rPr>
          <w:sz w:val="28"/>
          <w:szCs w:val="28"/>
          <w:lang w:val="bg-BG"/>
        </w:rPr>
      </w:pPr>
    </w:p>
    <w:p w:rsidR="008635B4" w:rsidRPr="00250197" w:rsidRDefault="008635B4" w:rsidP="008635B4">
      <w:pPr>
        <w:ind w:left="5245"/>
        <w:jc w:val="both"/>
        <w:rPr>
          <w:sz w:val="28"/>
          <w:szCs w:val="28"/>
          <w:lang w:val="bg-BG"/>
        </w:rPr>
      </w:pPr>
      <w:r w:rsidRPr="00250197">
        <w:rPr>
          <w:sz w:val="28"/>
          <w:szCs w:val="28"/>
          <w:lang w:val="bg-BG"/>
        </w:rPr>
        <w:t>Р-л отдел “БЗР”:</w:t>
      </w:r>
    </w:p>
    <w:p w:rsidR="008635B4" w:rsidRDefault="008635B4" w:rsidP="008635B4">
      <w:pPr>
        <w:ind w:left="5812"/>
        <w:jc w:val="both"/>
        <w:rPr>
          <w:sz w:val="28"/>
          <w:szCs w:val="28"/>
          <w:lang w:val="bg-BG"/>
        </w:rPr>
      </w:pPr>
      <w:r w:rsidRPr="0025019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 xml:space="preserve">инж. И. </w:t>
      </w:r>
      <w:proofErr w:type="spellStart"/>
      <w:r>
        <w:rPr>
          <w:sz w:val="28"/>
          <w:szCs w:val="28"/>
          <w:lang w:val="bg-BG"/>
        </w:rPr>
        <w:t>Смилянов</w:t>
      </w:r>
      <w:proofErr w:type="spellEnd"/>
      <w:r w:rsidRPr="00250197">
        <w:rPr>
          <w:sz w:val="28"/>
          <w:szCs w:val="28"/>
          <w:lang w:val="bg-BG"/>
        </w:rPr>
        <w:t>/</w:t>
      </w:r>
    </w:p>
    <w:p w:rsidR="008635B4" w:rsidRPr="00250197" w:rsidRDefault="008635B4" w:rsidP="008635B4">
      <w:pPr>
        <w:ind w:left="5812"/>
        <w:jc w:val="both"/>
        <w:rPr>
          <w:sz w:val="28"/>
          <w:szCs w:val="28"/>
          <w:lang w:val="bg-BG"/>
        </w:rPr>
      </w:pPr>
    </w:p>
    <w:p w:rsidR="008635B4" w:rsidRPr="00250197" w:rsidRDefault="008635B4" w:rsidP="008635B4">
      <w:pPr>
        <w:ind w:left="5245"/>
        <w:jc w:val="both"/>
        <w:rPr>
          <w:sz w:val="28"/>
          <w:szCs w:val="28"/>
          <w:lang w:val="bg-BG"/>
        </w:rPr>
      </w:pPr>
      <w:r w:rsidRPr="00250197">
        <w:rPr>
          <w:sz w:val="28"/>
          <w:szCs w:val="28"/>
          <w:lang w:val="bg-BG"/>
        </w:rPr>
        <w:t>Р-л отдел “Екология”:</w:t>
      </w:r>
    </w:p>
    <w:p w:rsidR="008635B4" w:rsidRDefault="008635B4" w:rsidP="008635B4">
      <w:pPr>
        <w:ind w:left="5812"/>
        <w:jc w:val="both"/>
        <w:rPr>
          <w:sz w:val="28"/>
          <w:szCs w:val="28"/>
          <w:lang w:val="bg-BG"/>
        </w:rPr>
      </w:pPr>
      <w:r w:rsidRPr="0025019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 xml:space="preserve">инж. М. </w:t>
      </w:r>
      <w:proofErr w:type="spellStart"/>
      <w:r>
        <w:rPr>
          <w:sz w:val="28"/>
          <w:szCs w:val="28"/>
          <w:lang w:val="bg-BG"/>
        </w:rPr>
        <w:t>Джиджинкова</w:t>
      </w:r>
      <w:proofErr w:type="spellEnd"/>
      <w:r w:rsidRPr="00250197">
        <w:rPr>
          <w:sz w:val="28"/>
          <w:szCs w:val="28"/>
          <w:lang w:val="bg-BG"/>
        </w:rPr>
        <w:t>/</w:t>
      </w:r>
    </w:p>
    <w:p w:rsidR="00F20EAE" w:rsidRDefault="00F20EAE" w:rsidP="008635B4">
      <w:pPr>
        <w:ind w:left="5812"/>
        <w:jc w:val="both"/>
        <w:rPr>
          <w:sz w:val="28"/>
          <w:szCs w:val="28"/>
          <w:lang w:val="bg-BG"/>
        </w:rPr>
      </w:pPr>
    </w:p>
    <w:p w:rsidR="00F20EAE" w:rsidRPr="00250197" w:rsidRDefault="00F20EAE" w:rsidP="00F20EA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</w:t>
      </w:r>
      <w:r>
        <w:rPr>
          <w:sz w:val="28"/>
          <w:szCs w:val="28"/>
          <w:lang w:val="bg-BG"/>
        </w:rPr>
        <w:t>Директор „</w:t>
      </w:r>
      <w:r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Д“</w:t>
      </w:r>
      <w:r w:rsidRPr="00250197">
        <w:rPr>
          <w:sz w:val="28"/>
          <w:szCs w:val="28"/>
          <w:lang w:val="bg-BG"/>
        </w:rPr>
        <w:t>:</w:t>
      </w:r>
    </w:p>
    <w:p w:rsidR="00F20EAE" w:rsidRDefault="00F20EAE" w:rsidP="008635B4">
      <w:pPr>
        <w:ind w:left="5812"/>
        <w:jc w:val="both"/>
        <w:rPr>
          <w:sz w:val="28"/>
          <w:szCs w:val="28"/>
          <w:lang w:val="bg-BG"/>
        </w:rPr>
      </w:pPr>
      <w:r w:rsidRPr="0025019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 xml:space="preserve">инж. </w:t>
      </w:r>
      <w:r>
        <w:rPr>
          <w:sz w:val="28"/>
          <w:szCs w:val="28"/>
          <w:lang w:val="bg-BG"/>
        </w:rPr>
        <w:t>Ил</w:t>
      </w:r>
      <w:r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Добрев</w:t>
      </w:r>
      <w:r w:rsidRPr="00250197">
        <w:rPr>
          <w:sz w:val="28"/>
          <w:szCs w:val="28"/>
          <w:lang w:val="bg-BG"/>
        </w:rPr>
        <w:t>/</w:t>
      </w:r>
    </w:p>
    <w:p w:rsidR="008635B4" w:rsidRDefault="008635B4" w:rsidP="008635B4">
      <w:pPr>
        <w:ind w:left="5812"/>
        <w:jc w:val="both"/>
        <w:rPr>
          <w:sz w:val="28"/>
          <w:szCs w:val="28"/>
          <w:lang w:val="bg-BG"/>
        </w:rPr>
      </w:pPr>
    </w:p>
    <w:p w:rsidR="008635B4" w:rsidRPr="00250197" w:rsidRDefault="008635B4" w:rsidP="001242E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</w:t>
      </w:r>
      <w:bookmarkStart w:id="3" w:name="_Hlk136356477"/>
      <w:r>
        <w:rPr>
          <w:sz w:val="28"/>
          <w:szCs w:val="28"/>
          <w:lang w:val="bg-BG"/>
        </w:rPr>
        <w:t>Директор „ПД“</w:t>
      </w:r>
      <w:r w:rsidRPr="00250197">
        <w:rPr>
          <w:sz w:val="28"/>
          <w:szCs w:val="28"/>
          <w:lang w:val="bg-BG"/>
        </w:rPr>
        <w:t>:</w:t>
      </w:r>
    </w:p>
    <w:p w:rsidR="008635B4" w:rsidRDefault="008635B4" w:rsidP="008635B4">
      <w:pPr>
        <w:ind w:left="5812"/>
        <w:jc w:val="both"/>
        <w:rPr>
          <w:sz w:val="28"/>
          <w:szCs w:val="28"/>
          <w:lang w:val="bg-BG"/>
        </w:rPr>
      </w:pPr>
      <w:r w:rsidRPr="0025019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инж. И. Чолаков</w:t>
      </w:r>
      <w:r w:rsidRPr="00250197">
        <w:rPr>
          <w:sz w:val="28"/>
          <w:szCs w:val="28"/>
          <w:lang w:val="bg-BG"/>
        </w:rPr>
        <w:t>/</w:t>
      </w:r>
    </w:p>
    <w:bookmarkEnd w:id="3"/>
    <w:sectPr w:rsidR="008635B4" w:rsidSect="000A66CB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407"/>
    <w:multiLevelType w:val="hybridMultilevel"/>
    <w:tmpl w:val="5FC8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E0DF8"/>
    <w:multiLevelType w:val="hybridMultilevel"/>
    <w:tmpl w:val="7004E43A"/>
    <w:lvl w:ilvl="0" w:tplc="7C927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BD5E39"/>
    <w:multiLevelType w:val="hybridMultilevel"/>
    <w:tmpl w:val="E1BA4B98"/>
    <w:lvl w:ilvl="0" w:tplc="87D2295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6034A"/>
    <w:multiLevelType w:val="hybridMultilevel"/>
    <w:tmpl w:val="4E404B5E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F7895"/>
    <w:multiLevelType w:val="hybridMultilevel"/>
    <w:tmpl w:val="DBDAC838"/>
    <w:lvl w:ilvl="0" w:tplc="2C52AEF2"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3420C"/>
    <w:multiLevelType w:val="hybridMultilevel"/>
    <w:tmpl w:val="FCD66BD0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60695"/>
    <w:multiLevelType w:val="hybridMultilevel"/>
    <w:tmpl w:val="5158F0C8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25EA"/>
    <w:multiLevelType w:val="multilevel"/>
    <w:tmpl w:val="35CE8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499076F"/>
    <w:multiLevelType w:val="hybridMultilevel"/>
    <w:tmpl w:val="E1680F28"/>
    <w:lvl w:ilvl="0" w:tplc="708C035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BCE46B1"/>
    <w:multiLevelType w:val="multilevel"/>
    <w:tmpl w:val="8A2673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FDA7B7C"/>
    <w:multiLevelType w:val="singleLevel"/>
    <w:tmpl w:val="180279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 w15:restartNumberingAfterBreak="0">
    <w:nsid w:val="75145173"/>
    <w:multiLevelType w:val="hybridMultilevel"/>
    <w:tmpl w:val="311C77B8"/>
    <w:lvl w:ilvl="0" w:tplc="A9744D18">
      <w:numFmt w:val="bullet"/>
      <w:lvlText w:val="-"/>
      <w:lvlJc w:val="left"/>
      <w:pPr>
        <w:tabs>
          <w:tab w:val="num" w:pos="1230"/>
        </w:tabs>
        <w:ind w:left="1230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13E3B"/>
    <w:multiLevelType w:val="hybridMultilevel"/>
    <w:tmpl w:val="1C507D56"/>
    <w:lvl w:ilvl="0" w:tplc="4476DF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8"/>
    <w:rsid w:val="0000635E"/>
    <w:rsid w:val="00024775"/>
    <w:rsid w:val="0004522E"/>
    <w:rsid w:val="000701AA"/>
    <w:rsid w:val="00092EC6"/>
    <w:rsid w:val="00093444"/>
    <w:rsid w:val="000A66CB"/>
    <w:rsid w:val="000B5A0B"/>
    <w:rsid w:val="001114B1"/>
    <w:rsid w:val="00113080"/>
    <w:rsid w:val="001242E7"/>
    <w:rsid w:val="001D177A"/>
    <w:rsid w:val="001E2134"/>
    <w:rsid w:val="00214DF5"/>
    <w:rsid w:val="002507F4"/>
    <w:rsid w:val="002A2030"/>
    <w:rsid w:val="002B177F"/>
    <w:rsid w:val="00314AFB"/>
    <w:rsid w:val="00396E54"/>
    <w:rsid w:val="003A734D"/>
    <w:rsid w:val="003E1E2C"/>
    <w:rsid w:val="004035AB"/>
    <w:rsid w:val="004F00CD"/>
    <w:rsid w:val="005F24F6"/>
    <w:rsid w:val="005F3A5D"/>
    <w:rsid w:val="006173C6"/>
    <w:rsid w:val="0068063A"/>
    <w:rsid w:val="006A5233"/>
    <w:rsid w:val="006C1A24"/>
    <w:rsid w:val="006E6B10"/>
    <w:rsid w:val="00740E77"/>
    <w:rsid w:val="007470F8"/>
    <w:rsid w:val="00790352"/>
    <w:rsid w:val="007A5BDF"/>
    <w:rsid w:val="007E0B4E"/>
    <w:rsid w:val="007F6255"/>
    <w:rsid w:val="008635B4"/>
    <w:rsid w:val="008A649D"/>
    <w:rsid w:val="00901E91"/>
    <w:rsid w:val="00944E9C"/>
    <w:rsid w:val="00CC2D87"/>
    <w:rsid w:val="00D239D8"/>
    <w:rsid w:val="00D352C1"/>
    <w:rsid w:val="00E40082"/>
    <w:rsid w:val="00F0522C"/>
    <w:rsid w:val="00F1775E"/>
    <w:rsid w:val="00F20EAE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3FDC"/>
  <w15:chartTrackingRefBased/>
  <w15:docId w15:val="{3D516E5D-34ED-4139-A466-B167F24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9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39D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2">
    <w:name w:val="List 2"/>
    <w:basedOn w:val="Normal"/>
    <w:rsid w:val="00D239D8"/>
    <w:pPr>
      <w:ind w:left="566" w:hanging="283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239D8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5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Ziapkov</dc:creator>
  <cp:keywords/>
  <dc:description/>
  <cp:lastModifiedBy>Jordan Ziapkov</cp:lastModifiedBy>
  <cp:revision>45</cp:revision>
  <cp:lastPrinted>2023-06-02T10:28:00Z</cp:lastPrinted>
  <dcterms:created xsi:type="dcterms:W3CDTF">2023-06-01T13:10:00Z</dcterms:created>
  <dcterms:modified xsi:type="dcterms:W3CDTF">2024-01-08T08:54:00Z</dcterms:modified>
</cp:coreProperties>
</file>