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24AEB007" w:rsidR="002F3A0F"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CA3C72C" w14:textId="77777777" w:rsidR="000E46A0" w:rsidRPr="000E46A0" w:rsidRDefault="000E46A0" w:rsidP="002F3A0F">
      <w:pPr>
        <w:tabs>
          <w:tab w:val="left" w:pos="851"/>
        </w:tabs>
        <w:spacing w:before="60" w:after="0" w:line="240" w:lineRule="auto"/>
        <w:jc w:val="center"/>
        <w:outlineLvl w:val="2"/>
        <w:rPr>
          <w:rFonts w:ascii="Times New Roman" w:eastAsia="Times New Roman" w:hAnsi="Times New Roman" w:cs="Times New Roman"/>
          <w:b/>
          <w:sz w:val="8"/>
          <w:szCs w:val="8"/>
        </w:rPr>
      </w:pPr>
    </w:p>
    <w:p w14:paraId="05E2BEEE" w14:textId="242CDE93" w:rsidR="007E4B22" w:rsidRDefault="002F3A0F" w:rsidP="00B83DBD">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Д</w:t>
      </w:r>
      <w:r w:rsidR="00B83DBD" w:rsidRPr="00B83DBD">
        <w:rPr>
          <w:rFonts w:ascii="Times New Roman" w:eastAsia="Times New Roman" w:hAnsi="Times New Roman" w:cs="Times New Roman"/>
          <w:bCs/>
          <w:sz w:val="26"/>
          <w:szCs w:val="26"/>
          <w:lang w:eastAsia="bg-BG"/>
        </w:rPr>
        <w:t>оставка</w:t>
      </w:r>
      <w:r w:rsidR="00B83DBD">
        <w:rPr>
          <w:rFonts w:ascii="Times New Roman" w:eastAsia="Times New Roman" w:hAnsi="Times New Roman" w:cs="Times New Roman"/>
          <w:bCs/>
          <w:sz w:val="26"/>
          <w:szCs w:val="26"/>
          <w:lang w:eastAsia="bg-BG"/>
        </w:rPr>
        <w:t xml:space="preserve"> на</w:t>
      </w:r>
      <w:r w:rsidR="00B83DBD" w:rsidRPr="00B83DBD">
        <w:rPr>
          <w:rFonts w:ascii="Times New Roman" w:eastAsia="Times New Roman" w:hAnsi="Times New Roman" w:cs="Times New Roman"/>
          <w:bCs/>
          <w:sz w:val="26"/>
          <w:szCs w:val="26"/>
          <w:lang w:eastAsia="bg-BG"/>
        </w:rPr>
        <w:t xml:space="preserve"> компоненти за централно гресиране,</w:t>
      </w:r>
      <w:r w:rsidR="00B83DBD">
        <w:rPr>
          <w:rFonts w:ascii="Times New Roman" w:eastAsia="Times New Roman" w:hAnsi="Times New Roman" w:cs="Times New Roman"/>
          <w:bCs/>
          <w:sz w:val="26"/>
          <w:szCs w:val="26"/>
          <w:lang w:eastAsia="bg-BG"/>
        </w:rPr>
        <w:t xml:space="preserve"> п</w:t>
      </w:r>
      <w:r w:rsidR="00B83DBD" w:rsidRPr="00B83DBD">
        <w:rPr>
          <w:rFonts w:ascii="Times New Roman" w:eastAsia="Times New Roman" w:hAnsi="Times New Roman" w:cs="Times New Roman"/>
          <w:bCs/>
          <w:sz w:val="26"/>
          <w:szCs w:val="26"/>
          <w:lang w:eastAsia="bg-BG"/>
        </w:rPr>
        <w:t xml:space="preserve">роизводство на </w:t>
      </w:r>
      <w:proofErr w:type="spellStart"/>
      <w:r w:rsidR="00B83DBD" w:rsidRPr="00B83DBD">
        <w:rPr>
          <w:rFonts w:ascii="Times New Roman" w:eastAsia="Times New Roman" w:hAnsi="Times New Roman" w:cs="Times New Roman"/>
          <w:bCs/>
          <w:sz w:val="26"/>
          <w:szCs w:val="26"/>
          <w:lang w:eastAsia="bg-BG"/>
        </w:rPr>
        <w:t>Lincoln</w:t>
      </w:r>
      <w:proofErr w:type="spellEnd"/>
      <w:r w:rsidR="00B83DBD">
        <w:rPr>
          <w:rFonts w:ascii="Times New Roman" w:eastAsia="Times New Roman" w:hAnsi="Times New Roman" w:cs="Times New Roman"/>
          <w:bCs/>
          <w:sz w:val="26"/>
          <w:szCs w:val="26"/>
          <w:lang w:eastAsia="bg-BG"/>
        </w:rPr>
        <w:t>.</w:t>
      </w:r>
    </w:p>
    <w:p w14:paraId="7785AC11" w14:textId="77777777" w:rsidR="00B83DBD" w:rsidRPr="00B83DBD" w:rsidRDefault="00B83DBD" w:rsidP="00B83DBD">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50C7B9D4" w14:textId="7D680DCD" w:rsidR="004F3254" w:rsidRDefault="004F3254" w:rsidP="002F3A0F">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Моля за нуждите на „Асарел-Медет” АД да бъде оферирана доставка на компоненти за централно гресиране, производство на </w:t>
      </w:r>
      <w:proofErr w:type="spellStart"/>
      <w:r w:rsidRPr="004F3254">
        <w:rPr>
          <w:rFonts w:ascii="Times New Roman" w:eastAsia="Times New Roman" w:hAnsi="Times New Roman" w:cs="Times New Roman"/>
          <w:sz w:val="26"/>
          <w:szCs w:val="26"/>
          <w:lang w:eastAsia="bg-BG"/>
        </w:rPr>
        <w:t>Lincoln</w:t>
      </w:r>
      <w:proofErr w:type="spellEnd"/>
      <w:r w:rsidRPr="004F3254">
        <w:rPr>
          <w:rFonts w:ascii="Times New Roman" w:eastAsia="Times New Roman" w:hAnsi="Times New Roman" w:cs="Times New Roman"/>
          <w:sz w:val="26"/>
          <w:szCs w:val="26"/>
          <w:lang w:eastAsia="bg-BG"/>
        </w:rPr>
        <w:t>, както следва:</w:t>
      </w:r>
    </w:p>
    <w:p w14:paraId="1BE6610B" w14:textId="77777777" w:rsidR="000E46A0" w:rsidRPr="000E46A0" w:rsidRDefault="000E46A0" w:rsidP="002F3A0F">
      <w:pPr>
        <w:spacing w:after="0" w:line="240" w:lineRule="auto"/>
        <w:jc w:val="both"/>
        <w:rPr>
          <w:rFonts w:ascii="Times New Roman" w:eastAsia="Times New Roman" w:hAnsi="Times New Roman" w:cs="Times New Roman"/>
          <w:sz w:val="20"/>
          <w:szCs w:val="20"/>
          <w:lang w:eastAsia="bg-BG"/>
        </w:rPr>
      </w:pPr>
    </w:p>
    <w:p w14:paraId="73CFB6D4" w14:textId="36BD76AD" w:rsidR="009B1F2D" w:rsidRPr="000E46A0" w:rsidRDefault="000E46A0" w:rsidP="000E46A0">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1. </w:t>
      </w:r>
      <w:r w:rsidRPr="000E46A0">
        <w:rPr>
          <w:rFonts w:ascii="Times New Roman" w:eastAsia="Times New Roman" w:hAnsi="Times New Roman" w:cs="Times New Roman"/>
          <w:sz w:val="26"/>
          <w:szCs w:val="26"/>
          <w:lang w:eastAsia="bg-BG"/>
        </w:rPr>
        <w:t>Спецификация за централно гресиране на челюстна трошачка ШПД 2100х1500</w:t>
      </w:r>
      <w:r>
        <w:rPr>
          <w:rFonts w:ascii="Times New Roman" w:eastAsia="Times New Roman" w:hAnsi="Times New Roman" w:cs="Times New Roman"/>
          <w:sz w:val="26"/>
          <w:szCs w:val="26"/>
          <w:lang w:eastAsia="bg-BG"/>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4"/>
        <w:gridCol w:w="2268"/>
        <w:gridCol w:w="2551"/>
      </w:tblGrid>
      <w:tr w:rsidR="004F3254" w:rsidRPr="004F3254" w14:paraId="329E5994" w14:textId="77777777" w:rsidTr="009B1F2D">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E9D8" w14:textId="77777777" w:rsidR="004F3254" w:rsidRPr="004F3254" w:rsidRDefault="004F3254" w:rsidP="00B948A7">
            <w:pPr>
              <w:spacing w:after="0" w:line="240" w:lineRule="auto"/>
              <w:rPr>
                <w:rFonts w:ascii="Times New Roman" w:eastAsia="Times New Roman" w:hAnsi="Times New Roman" w:cs="Times New Roman"/>
                <w:b/>
                <w:sz w:val="24"/>
                <w:szCs w:val="24"/>
                <w:lang w:val="en-GB"/>
              </w:rPr>
            </w:pPr>
            <w:bookmarkStart w:id="1" w:name="_Hlk194391799"/>
            <w:r w:rsidRPr="004F3254">
              <w:rPr>
                <w:rFonts w:ascii="Times New Roman" w:eastAsia="Times New Roman" w:hAnsi="Times New Roman" w:cs="Times New Roman"/>
                <w:b/>
                <w:sz w:val="24"/>
                <w:szCs w:val="24"/>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AE254" w14:textId="77777777" w:rsidR="004F3254" w:rsidRPr="004F3254" w:rsidRDefault="004F3254" w:rsidP="00B948A7">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Наименование</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218A52" w14:textId="7E36CF9F" w:rsidR="004F3254" w:rsidRPr="004F3254" w:rsidRDefault="004F3254" w:rsidP="004F3254">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Каталожен</w:t>
            </w:r>
            <w:proofErr w:type="spellEnd"/>
            <w:r w:rsidRPr="004F3254">
              <w:rPr>
                <w:rFonts w:ascii="Times New Roman" w:eastAsia="Times New Roman" w:hAnsi="Times New Roman" w:cs="Times New Roman"/>
                <w:b/>
                <w:sz w:val="24"/>
                <w:szCs w:val="24"/>
                <w:lang w:val="en-GB"/>
              </w:rPr>
              <w:t xml:space="preserve"> </w:t>
            </w:r>
            <w:proofErr w:type="spellStart"/>
            <w:r w:rsidRPr="004F3254">
              <w:rPr>
                <w:rFonts w:ascii="Times New Roman" w:eastAsia="Times New Roman" w:hAnsi="Times New Roman" w:cs="Times New Roman"/>
                <w:b/>
                <w:sz w:val="24"/>
                <w:szCs w:val="24"/>
                <w:lang w:val="en-GB"/>
              </w:rPr>
              <w:t>номер</w:t>
            </w:r>
            <w:proofErr w:type="spellEnd"/>
            <w:r w:rsidRPr="004F3254">
              <w:rPr>
                <w:rFonts w:ascii="Times New Roman" w:eastAsia="Times New Roman" w:hAnsi="Times New Roman" w:cs="Times New Roman"/>
                <w:b/>
                <w:sz w:val="24"/>
                <w:szCs w:val="24"/>
                <w:lang w:val="en-GB"/>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41988B6" w14:textId="162F1411" w:rsidR="004F3254" w:rsidRPr="004F3254" w:rsidRDefault="004F3254" w:rsidP="00B948A7">
            <w:pPr>
              <w:spacing w:after="0" w:line="240" w:lineRule="auto"/>
              <w:jc w:val="center"/>
              <w:rPr>
                <w:rFonts w:ascii="Times New Roman" w:eastAsia="Times New Roman" w:hAnsi="Times New Roman" w:cs="Times New Roman"/>
                <w:b/>
                <w:sz w:val="24"/>
                <w:szCs w:val="24"/>
              </w:rPr>
            </w:pPr>
            <w:r w:rsidRPr="004F3254">
              <w:rPr>
                <w:rFonts w:ascii="Times New Roman" w:eastAsia="Times New Roman" w:hAnsi="Times New Roman" w:cs="Times New Roman"/>
                <w:b/>
                <w:sz w:val="24"/>
                <w:szCs w:val="24"/>
                <w:lang w:val="en-GB"/>
              </w:rPr>
              <w:t>Количество</w:t>
            </w:r>
          </w:p>
        </w:tc>
      </w:tr>
      <w:tr w:rsidR="004F3254" w:rsidRPr="004F3254" w14:paraId="26B1DF0D"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7FDF43BA"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lang w:val="en-GB"/>
              </w:rPr>
              <w:t>1</w:t>
            </w:r>
            <w:r w:rsidRPr="004F3254">
              <w:rPr>
                <w:rFonts w:ascii="Times New Roman" w:eastAsia="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333622EB" w14:textId="2A4FE715"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Въртяща гресьорка Ф6-1/8“</w:t>
            </w:r>
          </w:p>
        </w:tc>
        <w:tc>
          <w:tcPr>
            <w:tcW w:w="2268" w:type="dxa"/>
            <w:tcBorders>
              <w:top w:val="single" w:sz="4" w:space="0" w:color="auto"/>
              <w:left w:val="single" w:sz="4" w:space="0" w:color="auto"/>
              <w:bottom w:val="single" w:sz="4" w:space="0" w:color="auto"/>
              <w:right w:val="single" w:sz="4" w:space="0" w:color="auto"/>
            </w:tcBorders>
            <w:vAlign w:val="center"/>
          </w:tcPr>
          <w:p w14:paraId="7D0A614C" w14:textId="45B1BF93" w:rsidR="004F3254" w:rsidRPr="004F3254" w:rsidRDefault="00144FDA"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lang w:val="en-US"/>
              </w:rPr>
              <w:t>L/23773</w:t>
            </w:r>
          </w:p>
        </w:tc>
        <w:tc>
          <w:tcPr>
            <w:tcW w:w="2551" w:type="dxa"/>
            <w:tcBorders>
              <w:top w:val="single" w:sz="4" w:space="0" w:color="auto"/>
              <w:left w:val="single" w:sz="4" w:space="0" w:color="auto"/>
              <w:bottom w:val="single" w:sz="4" w:space="0" w:color="auto"/>
              <w:right w:val="single" w:sz="4" w:space="0" w:color="auto"/>
            </w:tcBorders>
            <w:vAlign w:val="center"/>
          </w:tcPr>
          <w:p w14:paraId="3EE65E06" w14:textId="4220BD49"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18 (осемнадесет) броя</w:t>
            </w:r>
          </w:p>
        </w:tc>
      </w:tr>
      <w:bookmarkEnd w:id="1"/>
      <w:tr w:rsidR="004F3254" w:rsidRPr="004F3254" w14:paraId="1DCEDE77"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10C6CB85"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357A5FF8" w14:textId="303D0E82" w:rsidR="004F3254" w:rsidRPr="004F3254" w:rsidRDefault="004F3254" w:rsidP="00B948A7">
            <w:pPr>
              <w:spacing w:after="0" w:line="240" w:lineRule="auto"/>
              <w:rPr>
                <w:rFonts w:ascii="Times New Roman" w:eastAsia="Times New Roman" w:hAnsi="Times New Roman" w:cs="Times New Roman"/>
                <w:sz w:val="24"/>
                <w:szCs w:val="24"/>
                <w:lang w:val="en-US"/>
              </w:rPr>
            </w:pPr>
            <w:r w:rsidRPr="004F3254">
              <w:rPr>
                <w:rFonts w:ascii="Times New Roman" w:eastAsia="Times New Roman" w:hAnsi="Times New Roman" w:cs="Times New Roman"/>
                <w:sz w:val="24"/>
                <w:szCs w:val="24"/>
              </w:rPr>
              <w:t>Маркуч Ф 8,6 600</w:t>
            </w:r>
            <w:r w:rsidRPr="004F3254">
              <w:rPr>
                <w:rFonts w:ascii="Times New Roman" w:eastAsia="Times New Roman" w:hAnsi="Times New Roman" w:cs="Times New Roman"/>
                <w:sz w:val="24"/>
                <w:szCs w:val="24"/>
                <w:lang w:val="en-US"/>
              </w:rPr>
              <w:t xml:space="preserve"> bar</w:t>
            </w:r>
          </w:p>
        </w:tc>
        <w:tc>
          <w:tcPr>
            <w:tcW w:w="2268" w:type="dxa"/>
            <w:tcBorders>
              <w:top w:val="single" w:sz="4" w:space="0" w:color="auto"/>
              <w:left w:val="single" w:sz="4" w:space="0" w:color="auto"/>
              <w:bottom w:val="single" w:sz="4" w:space="0" w:color="auto"/>
              <w:right w:val="single" w:sz="4" w:space="0" w:color="auto"/>
            </w:tcBorders>
            <w:vAlign w:val="center"/>
          </w:tcPr>
          <w:p w14:paraId="4676FE60" w14:textId="196BDCAB" w:rsidR="004F3254" w:rsidRPr="004F3254" w:rsidRDefault="00144FDA" w:rsidP="004F325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lang w:val="en-US"/>
              </w:rPr>
              <w:t>B/42228</w:t>
            </w:r>
          </w:p>
        </w:tc>
        <w:tc>
          <w:tcPr>
            <w:tcW w:w="2551" w:type="dxa"/>
            <w:tcBorders>
              <w:top w:val="single" w:sz="4" w:space="0" w:color="auto"/>
              <w:left w:val="single" w:sz="4" w:space="0" w:color="auto"/>
              <w:bottom w:val="single" w:sz="4" w:space="0" w:color="auto"/>
              <w:right w:val="single" w:sz="4" w:space="0" w:color="auto"/>
            </w:tcBorders>
            <w:vAlign w:val="center"/>
          </w:tcPr>
          <w:p w14:paraId="32C07ED7" w14:textId="6C4FA4ED"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18 (осемнадесет) броя</w:t>
            </w:r>
          </w:p>
        </w:tc>
      </w:tr>
      <w:tr w:rsidR="004F3254" w:rsidRPr="004F3254" w14:paraId="16FE2A60"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24394556"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4425C05F" w14:textId="197D503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 xml:space="preserve">Накрайник комплект за маркуч Ф 8,6 </w:t>
            </w:r>
          </w:p>
        </w:tc>
        <w:tc>
          <w:tcPr>
            <w:tcW w:w="2268" w:type="dxa"/>
            <w:tcBorders>
              <w:top w:val="single" w:sz="4" w:space="0" w:color="auto"/>
              <w:left w:val="single" w:sz="4" w:space="0" w:color="auto"/>
              <w:bottom w:val="single" w:sz="4" w:space="0" w:color="auto"/>
              <w:right w:val="single" w:sz="4" w:space="0" w:color="auto"/>
            </w:tcBorders>
            <w:vAlign w:val="center"/>
          </w:tcPr>
          <w:p w14:paraId="3B8E853B" w14:textId="67E74F6D" w:rsidR="004F3254" w:rsidRPr="004F3254" w:rsidRDefault="00144FDA"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lang w:val="en-US"/>
              </w:rPr>
              <w:t>B/45322</w:t>
            </w:r>
          </w:p>
        </w:tc>
        <w:tc>
          <w:tcPr>
            <w:tcW w:w="2551" w:type="dxa"/>
            <w:tcBorders>
              <w:top w:val="single" w:sz="4" w:space="0" w:color="auto"/>
              <w:left w:val="single" w:sz="4" w:space="0" w:color="auto"/>
              <w:bottom w:val="single" w:sz="4" w:space="0" w:color="auto"/>
              <w:right w:val="single" w:sz="4" w:space="0" w:color="auto"/>
            </w:tcBorders>
            <w:vAlign w:val="center"/>
          </w:tcPr>
          <w:p w14:paraId="7751C4F7" w14:textId="4D366A08"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18 (осемнадесет) броя</w:t>
            </w:r>
          </w:p>
        </w:tc>
      </w:tr>
      <w:tr w:rsidR="004F3254" w:rsidRPr="004F3254" w14:paraId="62A17C70"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2FAC550E"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14:paraId="0147CC10" w14:textId="56D8A16B" w:rsidR="004F3254" w:rsidRPr="004F3254" w:rsidRDefault="004F3254" w:rsidP="00B948A7">
            <w:pPr>
              <w:spacing w:after="0" w:line="240" w:lineRule="auto"/>
              <w:rPr>
                <w:rFonts w:ascii="Times New Roman" w:eastAsia="Times New Roman" w:hAnsi="Times New Roman" w:cs="Times New Roman"/>
                <w:sz w:val="24"/>
                <w:szCs w:val="24"/>
              </w:rPr>
            </w:pPr>
            <w:proofErr w:type="spellStart"/>
            <w:r w:rsidRPr="004F3254">
              <w:rPr>
                <w:rFonts w:ascii="Times New Roman" w:eastAsia="Times New Roman" w:hAnsi="Times New Roman" w:cs="Times New Roman"/>
                <w:sz w:val="24"/>
                <w:szCs w:val="24"/>
              </w:rPr>
              <w:t>Фитинг</w:t>
            </w:r>
            <w:proofErr w:type="spellEnd"/>
            <w:r w:rsidRPr="004F3254">
              <w:rPr>
                <w:rFonts w:ascii="Times New Roman" w:eastAsia="Times New Roman" w:hAnsi="Times New Roman" w:cs="Times New Roman"/>
                <w:sz w:val="24"/>
                <w:szCs w:val="24"/>
              </w:rPr>
              <w:t xml:space="preserve"> Ф6-1/8“ </w:t>
            </w:r>
            <w:proofErr w:type="spellStart"/>
            <w:r w:rsidRPr="004F3254">
              <w:rPr>
                <w:rFonts w:ascii="Times New Roman" w:eastAsia="Times New Roman" w:hAnsi="Times New Roman" w:cs="Times New Roman"/>
                <w:sz w:val="24"/>
                <w:szCs w:val="24"/>
              </w:rPr>
              <w:t>ермето</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EA9D55C" w14:textId="19112147" w:rsidR="004F3254" w:rsidRPr="004F3254" w:rsidRDefault="00144FDA"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rPr>
              <w:t>L/77373</w:t>
            </w:r>
          </w:p>
        </w:tc>
        <w:tc>
          <w:tcPr>
            <w:tcW w:w="2551" w:type="dxa"/>
            <w:tcBorders>
              <w:top w:val="single" w:sz="4" w:space="0" w:color="auto"/>
              <w:left w:val="single" w:sz="4" w:space="0" w:color="auto"/>
              <w:bottom w:val="single" w:sz="4" w:space="0" w:color="auto"/>
              <w:right w:val="single" w:sz="4" w:space="0" w:color="auto"/>
            </w:tcBorders>
          </w:tcPr>
          <w:p w14:paraId="3A6C2A59" w14:textId="4B412EB6"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18 (осемнадесет) броя</w:t>
            </w:r>
          </w:p>
        </w:tc>
      </w:tr>
      <w:tr w:rsidR="004F3254" w:rsidRPr="004F3254" w14:paraId="1B416933"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682FAD67"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tcPr>
          <w:p w14:paraId="081C24A9" w14:textId="5C06AD6E"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Разпределител</w:t>
            </w:r>
          </w:p>
        </w:tc>
        <w:tc>
          <w:tcPr>
            <w:tcW w:w="2268" w:type="dxa"/>
            <w:tcBorders>
              <w:top w:val="single" w:sz="4" w:space="0" w:color="auto"/>
              <w:left w:val="single" w:sz="4" w:space="0" w:color="auto"/>
              <w:bottom w:val="single" w:sz="4" w:space="0" w:color="auto"/>
              <w:right w:val="single" w:sz="4" w:space="0" w:color="auto"/>
            </w:tcBorders>
            <w:vAlign w:val="center"/>
          </w:tcPr>
          <w:p w14:paraId="372F4C37" w14:textId="5F7EE7E1" w:rsidR="004F3254" w:rsidRPr="004F3254" w:rsidRDefault="00144FDA"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rPr>
              <w:t>L/35613</w:t>
            </w:r>
          </w:p>
        </w:tc>
        <w:tc>
          <w:tcPr>
            <w:tcW w:w="2551" w:type="dxa"/>
            <w:tcBorders>
              <w:top w:val="single" w:sz="4" w:space="0" w:color="auto"/>
              <w:left w:val="single" w:sz="4" w:space="0" w:color="auto"/>
              <w:bottom w:val="single" w:sz="4" w:space="0" w:color="auto"/>
              <w:right w:val="single" w:sz="4" w:space="0" w:color="auto"/>
            </w:tcBorders>
          </w:tcPr>
          <w:p w14:paraId="3AB70B83" w14:textId="46514776"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4 (четири) броя</w:t>
            </w:r>
          </w:p>
        </w:tc>
      </w:tr>
      <w:tr w:rsidR="004F3254" w:rsidRPr="004F3254" w14:paraId="194A05C9" w14:textId="77777777" w:rsidTr="009B1F2D">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376D7D61" w14:textId="77777777"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14:paraId="7E6FC063" w14:textId="34F8845D" w:rsidR="004F3254" w:rsidRPr="004F3254" w:rsidRDefault="004F3254" w:rsidP="00B948A7">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Пневматичен вентил 24</w:t>
            </w:r>
            <w:r w:rsidRPr="004F3254">
              <w:rPr>
                <w:rFonts w:ascii="Times New Roman" w:eastAsia="Times New Roman" w:hAnsi="Times New Roman" w:cs="Times New Roman"/>
                <w:sz w:val="24"/>
                <w:szCs w:val="24"/>
                <w:lang w:val="en-US"/>
              </w:rPr>
              <w:t>VDC+</w:t>
            </w:r>
            <w:r w:rsidRPr="004F3254">
              <w:rPr>
                <w:rFonts w:ascii="Times New Roman" w:eastAsia="Times New Roman" w:hAnsi="Times New Roman" w:cs="Times New Roman"/>
                <w:sz w:val="24"/>
                <w:szCs w:val="24"/>
              </w:rPr>
              <w:t>ръчно</w:t>
            </w:r>
          </w:p>
        </w:tc>
        <w:tc>
          <w:tcPr>
            <w:tcW w:w="2268" w:type="dxa"/>
            <w:tcBorders>
              <w:top w:val="single" w:sz="4" w:space="0" w:color="auto"/>
              <w:left w:val="single" w:sz="4" w:space="0" w:color="auto"/>
              <w:bottom w:val="single" w:sz="4" w:space="0" w:color="auto"/>
              <w:right w:val="single" w:sz="4" w:space="0" w:color="auto"/>
            </w:tcBorders>
            <w:vAlign w:val="center"/>
          </w:tcPr>
          <w:p w14:paraId="286335A1" w14:textId="6AE712BC" w:rsidR="004F3254" w:rsidRPr="004F3254" w:rsidRDefault="00144FDA" w:rsidP="004F3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 </w:t>
            </w:r>
            <w:r w:rsidR="004F3254" w:rsidRPr="004F3254">
              <w:rPr>
                <w:rFonts w:ascii="Times New Roman" w:eastAsia="Times New Roman" w:hAnsi="Times New Roman" w:cs="Times New Roman"/>
                <w:sz w:val="24"/>
                <w:szCs w:val="24"/>
              </w:rPr>
              <w:t>B/12736</w:t>
            </w:r>
          </w:p>
        </w:tc>
        <w:tc>
          <w:tcPr>
            <w:tcW w:w="2551" w:type="dxa"/>
            <w:tcBorders>
              <w:top w:val="single" w:sz="4" w:space="0" w:color="auto"/>
              <w:left w:val="single" w:sz="4" w:space="0" w:color="auto"/>
              <w:bottom w:val="single" w:sz="4" w:space="0" w:color="auto"/>
              <w:right w:val="single" w:sz="4" w:space="0" w:color="auto"/>
            </w:tcBorders>
            <w:vAlign w:val="center"/>
          </w:tcPr>
          <w:p w14:paraId="2034811D" w14:textId="47B93CED" w:rsidR="004F3254" w:rsidRPr="004F3254" w:rsidRDefault="004F3254" w:rsidP="00B948A7">
            <w:pPr>
              <w:spacing w:after="0" w:line="240" w:lineRule="auto"/>
              <w:jc w:val="center"/>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rPr>
              <w:t>6 (шест) броя</w:t>
            </w:r>
          </w:p>
        </w:tc>
      </w:tr>
    </w:tbl>
    <w:p w14:paraId="6FB692D9" w14:textId="77777777" w:rsidR="000E46A0" w:rsidRPr="000E46A0" w:rsidRDefault="000E46A0" w:rsidP="002F3A0F">
      <w:pPr>
        <w:spacing w:after="0" w:line="240" w:lineRule="auto"/>
        <w:jc w:val="both"/>
        <w:rPr>
          <w:rFonts w:ascii="Times New Roman" w:eastAsia="Times New Roman" w:hAnsi="Times New Roman" w:cs="Times New Roman"/>
          <w:sz w:val="24"/>
          <w:szCs w:val="24"/>
          <w:lang w:eastAsia="bg-BG"/>
        </w:rPr>
      </w:pPr>
    </w:p>
    <w:p w14:paraId="628DAFAB" w14:textId="7025A84D" w:rsidR="004F3254" w:rsidRDefault="000E46A0" w:rsidP="002F3A0F">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 Спецификация на ремонтни комплекти за грес помпи.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4"/>
        <w:gridCol w:w="2268"/>
        <w:gridCol w:w="2551"/>
      </w:tblGrid>
      <w:tr w:rsidR="000E46A0" w:rsidRPr="004F3254" w14:paraId="030E3BF2" w14:textId="77777777" w:rsidTr="00270C02">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6A4D1" w14:textId="77777777" w:rsidR="000E46A0" w:rsidRPr="004F3254" w:rsidRDefault="000E46A0" w:rsidP="00270C02">
            <w:pPr>
              <w:spacing w:after="0" w:line="240" w:lineRule="auto"/>
              <w:rPr>
                <w:rFonts w:ascii="Times New Roman" w:eastAsia="Times New Roman" w:hAnsi="Times New Roman" w:cs="Times New Roman"/>
                <w:b/>
                <w:sz w:val="24"/>
                <w:szCs w:val="24"/>
                <w:lang w:val="en-GB"/>
              </w:rPr>
            </w:pPr>
            <w:r w:rsidRPr="004F3254">
              <w:rPr>
                <w:rFonts w:ascii="Times New Roman" w:eastAsia="Times New Roman" w:hAnsi="Times New Roman" w:cs="Times New Roman"/>
                <w:b/>
                <w:sz w:val="24"/>
                <w:szCs w:val="24"/>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DAE9B" w14:textId="77777777" w:rsidR="000E46A0" w:rsidRPr="004F3254" w:rsidRDefault="000E46A0" w:rsidP="00270C02">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Наименование</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70517D" w14:textId="77777777" w:rsidR="000E46A0" w:rsidRPr="004F3254" w:rsidRDefault="000E46A0" w:rsidP="00270C02">
            <w:pPr>
              <w:spacing w:after="0" w:line="240" w:lineRule="auto"/>
              <w:jc w:val="center"/>
              <w:rPr>
                <w:rFonts w:ascii="Times New Roman" w:eastAsia="Times New Roman" w:hAnsi="Times New Roman" w:cs="Times New Roman"/>
                <w:b/>
                <w:sz w:val="24"/>
                <w:szCs w:val="24"/>
                <w:lang w:val="en-GB"/>
              </w:rPr>
            </w:pPr>
            <w:proofErr w:type="spellStart"/>
            <w:r w:rsidRPr="004F3254">
              <w:rPr>
                <w:rFonts w:ascii="Times New Roman" w:eastAsia="Times New Roman" w:hAnsi="Times New Roman" w:cs="Times New Roman"/>
                <w:b/>
                <w:sz w:val="24"/>
                <w:szCs w:val="24"/>
                <w:lang w:val="en-GB"/>
              </w:rPr>
              <w:t>Каталожен</w:t>
            </w:r>
            <w:proofErr w:type="spellEnd"/>
            <w:r w:rsidRPr="004F3254">
              <w:rPr>
                <w:rFonts w:ascii="Times New Roman" w:eastAsia="Times New Roman" w:hAnsi="Times New Roman" w:cs="Times New Roman"/>
                <w:b/>
                <w:sz w:val="24"/>
                <w:szCs w:val="24"/>
                <w:lang w:val="en-GB"/>
              </w:rPr>
              <w:t xml:space="preserve"> </w:t>
            </w:r>
            <w:proofErr w:type="spellStart"/>
            <w:r w:rsidRPr="004F3254">
              <w:rPr>
                <w:rFonts w:ascii="Times New Roman" w:eastAsia="Times New Roman" w:hAnsi="Times New Roman" w:cs="Times New Roman"/>
                <w:b/>
                <w:sz w:val="24"/>
                <w:szCs w:val="24"/>
                <w:lang w:val="en-GB"/>
              </w:rPr>
              <w:t>номер</w:t>
            </w:r>
            <w:proofErr w:type="spellEnd"/>
            <w:r w:rsidRPr="004F3254">
              <w:rPr>
                <w:rFonts w:ascii="Times New Roman" w:eastAsia="Times New Roman" w:hAnsi="Times New Roman" w:cs="Times New Roman"/>
                <w:b/>
                <w:sz w:val="24"/>
                <w:szCs w:val="24"/>
                <w:lang w:val="en-GB"/>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2F318E1" w14:textId="77777777" w:rsidR="000E46A0" w:rsidRPr="004F3254" w:rsidRDefault="000E46A0" w:rsidP="00270C02">
            <w:pPr>
              <w:spacing w:after="0" w:line="240" w:lineRule="auto"/>
              <w:jc w:val="center"/>
              <w:rPr>
                <w:rFonts w:ascii="Times New Roman" w:eastAsia="Times New Roman" w:hAnsi="Times New Roman" w:cs="Times New Roman"/>
                <w:b/>
                <w:sz w:val="24"/>
                <w:szCs w:val="24"/>
              </w:rPr>
            </w:pPr>
            <w:r w:rsidRPr="004F3254">
              <w:rPr>
                <w:rFonts w:ascii="Times New Roman" w:eastAsia="Times New Roman" w:hAnsi="Times New Roman" w:cs="Times New Roman"/>
                <w:b/>
                <w:sz w:val="24"/>
                <w:szCs w:val="24"/>
                <w:lang w:val="en-GB"/>
              </w:rPr>
              <w:t>Количество</w:t>
            </w:r>
          </w:p>
        </w:tc>
      </w:tr>
      <w:tr w:rsidR="000E46A0" w:rsidRPr="004F3254" w14:paraId="0BF42E7C" w14:textId="77777777" w:rsidTr="00270C02">
        <w:trPr>
          <w:trHeight w:val="209"/>
        </w:trPr>
        <w:tc>
          <w:tcPr>
            <w:tcW w:w="426" w:type="dxa"/>
            <w:tcBorders>
              <w:top w:val="single" w:sz="4" w:space="0" w:color="auto"/>
              <w:left w:val="single" w:sz="4" w:space="0" w:color="auto"/>
              <w:bottom w:val="single" w:sz="4" w:space="0" w:color="auto"/>
              <w:right w:val="single" w:sz="4" w:space="0" w:color="auto"/>
            </w:tcBorders>
            <w:vAlign w:val="center"/>
            <w:hideMark/>
          </w:tcPr>
          <w:p w14:paraId="541E5BF9" w14:textId="77777777" w:rsidR="000E46A0" w:rsidRPr="004F3254" w:rsidRDefault="000E46A0" w:rsidP="00270C02">
            <w:pPr>
              <w:spacing w:after="0" w:line="240" w:lineRule="auto"/>
              <w:rPr>
                <w:rFonts w:ascii="Times New Roman" w:eastAsia="Times New Roman" w:hAnsi="Times New Roman" w:cs="Times New Roman"/>
                <w:sz w:val="24"/>
                <w:szCs w:val="24"/>
              </w:rPr>
            </w:pPr>
            <w:r w:rsidRPr="004F3254">
              <w:rPr>
                <w:rFonts w:ascii="Times New Roman" w:eastAsia="Times New Roman" w:hAnsi="Times New Roman" w:cs="Times New Roman"/>
                <w:sz w:val="24"/>
                <w:szCs w:val="24"/>
                <w:lang w:val="en-GB"/>
              </w:rPr>
              <w:t>1</w:t>
            </w:r>
            <w:r w:rsidRPr="004F3254">
              <w:rPr>
                <w:rFonts w:ascii="Times New Roman" w:eastAsia="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2BBB4DFB" w14:textId="0025D623" w:rsidR="000E46A0" w:rsidRPr="004F3254" w:rsidRDefault="000E46A0" w:rsidP="00270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Ремонтен комплект грес помпа </w:t>
            </w:r>
            <w:proofErr w:type="spellStart"/>
            <w:r w:rsidRPr="000E46A0">
              <w:rPr>
                <w:rFonts w:ascii="Times New Roman" w:eastAsia="Times New Roman" w:hAnsi="Times New Roman" w:cs="Times New Roman"/>
                <w:sz w:val="24"/>
                <w:szCs w:val="24"/>
              </w:rPr>
              <w:t>Lincoln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BAB5D97" w14:textId="3DC6A232" w:rsidR="000E46A0" w:rsidRPr="004F3254" w:rsidRDefault="000E46A0" w:rsidP="00270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275186</w:t>
            </w:r>
          </w:p>
        </w:tc>
        <w:tc>
          <w:tcPr>
            <w:tcW w:w="2551" w:type="dxa"/>
            <w:tcBorders>
              <w:top w:val="single" w:sz="4" w:space="0" w:color="auto"/>
              <w:left w:val="single" w:sz="4" w:space="0" w:color="auto"/>
              <w:bottom w:val="single" w:sz="4" w:space="0" w:color="auto"/>
              <w:right w:val="single" w:sz="4" w:space="0" w:color="auto"/>
            </w:tcBorders>
            <w:vAlign w:val="center"/>
          </w:tcPr>
          <w:p w14:paraId="083247AB" w14:textId="064DF1BB" w:rsidR="000E46A0" w:rsidRPr="004F3254" w:rsidRDefault="000E46A0" w:rsidP="00270C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(два) броя </w:t>
            </w:r>
          </w:p>
        </w:tc>
      </w:tr>
      <w:tr w:rsidR="000E46A0" w:rsidRPr="004F3254" w14:paraId="7CD4722B" w14:textId="77777777" w:rsidTr="00270C02">
        <w:trPr>
          <w:trHeight w:val="209"/>
        </w:trPr>
        <w:tc>
          <w:tcPr>
            <w:tcW w:w="426" w:type="dxa"/>
            <w:tcBorders>
              <w:top w:val="single" w:sz="4" w:space="0" w:color="auto"/>
              <w:left w:val="single" w:sz="4" w:space="0" w:color="auto"/>
              <w:bottom w:val="single" w:sz="4" w:space="0" w:color="auto"/>
              <w:right w:val="single" w:sz="4" w:space="0" w:color="auto"/>
            </w:tcBorders>
            <w:vAlign w:val="center"/>
          </w:tcPr>
          <w:p w14:paraId="4E820CD0" w14:textId="18B89CE7" w:rsidR="000E46A0" w:rsidRPr="000E46A0" w:rsidRDefault="000E46A0" w:rsidP="00270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6E3275EE" w14:textId="2480C6D9" w:rsidR="000E46A0" w:rsidRPr="004F3254" w:rsidRDefault="000E46A0" w:rsidP="00270C02">
            <w:pPr>
              <w:spacing w:after="0" w:line="240" w:lineRule="auto"/>
              <w:rPr>
                <w:rFonts w:ascii="Times New Roman" w:eastAsia="Times New Roman" w:hAnsi="Times New Roman" w:cs="Times New Roman"/>
                <w:sz w:val="24"/>
                <w:szCs w:val="24"/>
              </w:rPr>
            </w:pPr>
            <w:r w:rsidRPr="000E46A0">
              <w:rPr>
                <w:rFonts w:ascii="Times New Roman" w:eastAsia="Times New Roman" w:hAnsi="Times New Roman" w:cs="Times New Roman"/>
                <w:sz w:val="24"/>
                <w:szCs w:val="24"/>
              </w:rPr>
              <w:t xml:space="preserve">Ремонтен комплект грес помпа </w:t>
            </w:r>
            <w:proofErr w:type="spellStart"/>
            <w:r w:rsidRPr="000E46A0">
              <w:rPr>
                <w:rFonts w:ascii="Times New Roman" w:eastAsia="Times New Roman" w:hAnsi="Times New Roman" w:cs="Times New Roman"/>
                <w:sz w:val="24"/>
                <w:szCs w:val="24"/>
              </w:rPr>
              <w:t>Lincoln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0E31AA8" w14:textId="5B075D17" w:rsidR="000E46A0" w:rsidRPr="000E46A0" w:rsidRDefault="000E46A0" w:rsidP="00270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277723</w:t>
            </w:r>
          </w:p>
        </w:tc>
        <w:tc>
          <w:tcPr>
            <w:tcW w:w="2551" w:type="dxa"/>
            <w:tcBorders>
              <w:top w:val="single" w:sz="4" w:space="0" w:color="auto"/>
              <w:left w:val="single" w:sz="4" w:space="0" w:color="auto"/>
              <w:bottom w:val="single" w:sz="4" w:space="0" w:color="auto"/>
              <w:right w:val="single" w:sz="4" w:space="0" w:color="auto"/>
            </w:tcBorders>
            <w:vAlign w:val="center"/>
          </w:tcPr>
          <w:p w14:paraId="438267C9" w14:textId="0539FE4F" w:rsidR="000E46A0" w:rsidRPr="004F3254" w:rsidRDefault="000E46A0" w:rsidP="00270C02">
            <w:pPr>
              <w:spacing w:after="0" w:line="240" w:lineRule="auto"/>
              <w:jc w:val="center"/>
              <w:rPr>
                <w:rFonts w:ascii="Times New Roman" w:eastAsia="Times New Roman" w:hAnsi="Times New Roman" w:cs="Times New Roman"/>
                <w:sz w:val="24"/>
                <w:szCs w:val="24"/>
              </w:rPr>
            </w:pPr>
            <w:r w:rsidRPr="000E46A0">
              <w:rPr>
                <w:rFonts w:ascii="Times New Roman" w:eastAsia="Times New Roman" w:hAnsi="Times New Roman" w:cs="Times New Roman"/>
                <w:sz w:val="24"/>
                <w:szCs w:val="24"/>
              </w:rPr>
              <w:t>2 (два) броя</w:t>
            </w:r>
          </w:p>
        </w:tc>
      </w:tr>
    </w:tbl>
    <w:p w14:paraId="0AF9686A" w14:textId="77777777" w:rsidR="000E46A0" w:rsidRDefault="000E46A0" w:rsidP="002F3A0F">
      <w:pPr>
        <w:spacing w:after="0" w:line="240" w:lineRule="auto"/>
        <w:jc w:val="both"/>
        <w:rPr>
          <w:rFonts w:ascii="Times New Roman" w:eastAsia="Times New Roman" w:hAnsi="Times New Roman" w:cs="Times New Roman"/>
          <w:sz w:val="26"/>
          <w:szCs w:val="26"/>
          <w:lang w:eastAsia="bg-BG"/>
        </w:rPr>
      </w:pPr>
    </w:p>
    <w:p w14:paraId="5376114D" w14:textId="40DC67FA" w:rsidR="00C22A7A" w:rsidRPr="00BA2531"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BA2531">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1. Потвърдят възможностите за доставки на исканите количества в </w:t>
      </w:r>
      <w:proofErr w:type="spellStart"/>
      <w:r w:rsidRPr="00BA2531">
        <w:rPr>
          <w:rFonts w:ascii="Times New Roman" w:eastAsia="Times New Roman" w:hAnsi="Times New Roman" w:cs="Times New Roman"/>
          <w:sz w:val="26"/>
          <w:szCs w:val="26"/>
          <w:lang w:eastAsia="bg-BG"/>
        </w:rPr>
        <w:t>необходимитe</w:t>
      </w:r>
      <w:proofErr w:type="spellEnd"/>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09913217" w14:textId="0783C39A"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CB72E6" w:rsidRPr="00BA2531">
        <w:rPr>
          <w:rFonts w:ascii="Times New Roman" w:eastAsia="Times New Roman" w:hAnsi="Times New Roman" w:cs="Times New Roman"/>
          <w:sz w:val="26"/>
          <w:szCs w:val="26"/>
          <w:lang w:eastAsia="bg-BG"/>
        </w:rPr>
        <w:t>Предложат срок за доставка.</w:t>
      </w:r>
    </w:p>
    <w:p w14:paraId="223B46C4" w14:textId="1242646D" w:rsidR="00C22A7A"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w:t>
      </w:r>
      <w:r w:rsidR="00717731">
        <w:rPr>
          <w:rFonts w:ascii="Times New Roman" w:eastAsia="Times New Roman" w:hAnsi="Times New Roman" w:cs="Times New Roman"/>
          <w:sz w:val="26"/>
          <w:szCs w:val="26"/>
          <w:lang w:eastAsia="bg-BG"/>
        </w:rPr>
        <w:t xml:space="preserve">в месеци </w:t>
      </w:r>
      <w:r w:rsidRPr="00BA2531">
        <w:rPr>
          <w:rFonts w:ascii="Times New Roman" w:eastAsia="Times New Roman" w:hAnsi="Times New Roman" w:cs="Times New Roman"/>
          <w:sz w:val="26"/>
          <w:szCs w:val="26"/>
          <w:lang w:eastAsia="bg-BG"/>
        </w:rPr>
        <w:t>от датата на монтаж.</w:t>
      </w:r>
    </w:p>
    <w:p w14:paraId="51F548DA" w14:textId="0299BDEC" w:rsidR="002F3A0F" w:rsidRPr="00BA2531" w:rsidRDefault="00C22A7A"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B83DBD">
        <w:rPr>
          <w:rFonts w:ascii="Times New Roman" w:eastAsia="Times New Roman" w:hAnsi="Times New Roman" w:cs="Times New Roman"/>
          <w:sz w:val="26"/>
          <w:szCs w:val="26"/>
          <w:lang w:eastAsia="bg-BG"/>
        </w:rPr>
        <w:t>31</w:t>
      </w:r>
      <w:r w:rsidR="006E4E79" w:rsidRPr="00BA2531">
        <w:rPr>
          <w:rFonts w:ascii="Times New Roman" w:eastAsia="Times New Roman" w:hAnsi="Times New Roman" w:cs="Times New Roman"/>
          <w:sz w:val="26"/>
          <w:szCs w:val="26"/>
          <w:lang w:eastAsia="bg-BG"/>
        </w:rPr>
        <w:t>.</w:t>
      </w:r>
      <w:r w:rsidR="00B83DBD">
        <w:rPr>
          <w:rFonts w:ascii="Times New Roman" w:eastAsia="Times New Roman" w:hAnsi="Times New Roman" w:cs="Times New Roman"/>
          <w:sz w:val="26"/>
          <w:szCs w:val="26"/>
          <w:lang w:eastAsia="bg-BG"/>
        </w:rPr>
        <w:t>12</w:t>
      </w:r>
      <w:r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Pr="00BA2531">
        <w:rPr>
          <w:rFonts w:ascii="Times New Roman" w:eastAsia="Times New Roman" w:hAnsi="Times New Roman" w:cs="Times New Roman"/>
          <w:sz w:val="26"/>
          <w:szCs w:val="26"/>
          <w:lang w:eastAsia="bg-BG"/>
        </w:rPr>
        <w:t xml:space="preserve"> г.</w:t>
      </w:r>
    </w:p>
    <w:p w14:paraId="2AE08D3F" w14:textId="03976F46" w:rsidR="00C22A7A" w:rsidRPr="000E46A0" w:rsidRDefault="00C22A7A" w:rsidP="00C22A7A">
      <w:pPr>
        <w:spacing w:after="0" w:line="240" w:lineRule="auto"/>
        <w:jc w:val="both"/>
        <w:rPr>
          <w:rFonts w:ascii="Times New Roman" w:eastAsia="Times New Roman" w:hAnsi="Times New Roman" w:cs="Times New Roman"/>
          <w:sz w:val="20"/>
          <w:szCs w:val="20"/>
          <w:lang w:eastAsia="bg-BG"/>
        </w:rPr>
      </w:pPr>
    </w:p>
    <w:p w14:paraId="275D7747" w14:textId="495EA780" w:rsidR="00C22A7A" w:rsidRPr="00BA2531"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2" w:name="_Hlk144985752"/>
      <w:r w:rsidRPr="00BA2531">
        <w:rPr>
          <w:rFonts w:ascii="Times New Roman" w:eastAsia="Times New Roman" w:hAnsi="Times New Roman" w:cs="Times New Roman"/>
          <w:b/>
          <w:sz w:val="26"/>
          <w:szCs w:val="26"/>
          <w:u w:val="single"/>
          <w:lang w:val="en-US" w:eastAsia="bg-BG"/>
        </w:rPr>
        <w:t>I</w:t>
      </w:r>
      <w:bookmarkEnd w:id="2"/>
      <w:r w:rsidRPr="00BA2531">
        <w:rPr>
          <w:rFonts w:ascii="Times New Roman" w:eastAsia="Times New Roman" w:hAnsi="Times New Roman" w:cs="Times New Roman"/>
          <w:b/>
          <w:sz w:val="26"/>
          <w:szCs w:val="26"/>
          <w:u w:val="single"/>
          <w:lang w:eastAsia="bg-BG"/>
        </w:rPr>
        <w:t>.  ТЪРГОВСИ ИЗИСКВАНИЯ</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1760A552"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0D03C581" w14:textId="121CB988" w:rsidR="009B1F2D" w:rsidRPr="000E46A0"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9F8B653" w14:textId="727DBB2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72B67E05"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E0D7AE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2.</w:t>
      </w:r>
      <w:r w:rsidRPr="004F3254">
        <w:t xml:space="preserve"> </w:t>
      </w:r>
      <w:r w:rsidRPr="004F3254">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631D2B4"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lastRenderedPageBreak/>
        <w:t>3. Актуално състояние на доставчика (справка от търговски регистър).</w:t>
      </w:r>
    </w:p>
    <w:p w14:paraId="006D1FDB"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Офертата молим да изпратите съгласно реда в дружеството по един от следните начини до Директор „Одит и контрол“:  на e-</w:t>
      </w:r>
      <w:proofErr w:type="spellStart"/>
      <w:r w:rsidRPr="004F3254">
        <w:rPr>
          <w:rFonts w:ascii="Times New Roman" w:eastAsia="Times New Roman" w:hAnsi="Times New Roman" w:cs="Times New Roman"/>
          <w:sz w:val="26"/>
          <w:szCs w:val="26"/>
          <w:lang w:eastAsia="bg-BG"/>
        </w:rPr>
        <w:t>mail</w:t>
      </w:r>
      <w:proofErr w:type="spellEnd"/>
      <w:r w:rsidRPr="004F3254">
        <w:rPr>
          <w:rFonts w:ascii="Times New Roman" w:eastAsia="Times New Roman" w:hAnsi="Times New Roman" w:cs="Times New Roman"/>
          <w:sz w:val="26"/>
          <w:szCs w:val="26"/>
          <w:lang w:eastAsia="bg-BG"/>
        </w:rPr>
        <w:t xml:space="preserve">: </w:t>
      </w:r>
      <w:hyperlink r:id="rId7" w:history="1">
        <w:r w:rsidRPr="004F3254">
          <w:rPr>
            <w:rFonts w:ascii="Times New Roman" w:hAnsi="Times New Roman" w:cs="Times New Roman"/>
            <w:sz w:val="26"/>
            <w:szCs w:val="26"/>
            <w:lang w:eastAsia="bg-BG"/>
          </w:rPr>
          <w:t>pbox@asarel.com</w:t>
        </w:r>
      </w:hyperlink>
      <w:r w:rsidRPr="004F3254">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 xml:space="preserve"> </w:t>
      </w:r>
    </w:p>
    <w:p w14:paraId="756BCD93" w14:textId="77777777" w:rsidR="004F3254" w:rsidRPr="004F3254" w:rsidRDefault="004F3254" w:rsidP="004F3254">
      <w:pPr>
        <w:spacing w:after="0" w:line="240" w:lineRule="auto"/>
        <w:rPr>
          <w:rFonts w:ascii="Times New Roman" w:eastAsia="Times New Roman" w:hAnsi="Times New Roman" w:cs="Times New Roman"/>
          <w:bCs/>
          <w:sz w:val="26"/>
          <w:szCs w:val="26"/>
          <w:lang w:val="ru-RU"/>
        </w:rPr>
      </w:pPr>
      <w:r w:rsidRPr="004F3254">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43BA895F" w14:textId="746950D3"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w:t>
      </w:r>
      <w:proofErr w:type="spellStart"/>
      <w:r w:rsidRPr="004F3254">
        <w:rPr>
          <w:rFonts w:ascii="Times New Roman" w:eastAsia="Times New Roman" w:hAnsi="Times New Roman" w:cs="Times New Roman"/>
          <w:b/>
          <w:sz w:val="26"/>
          <w:szCs w:val="26"/>
          <w:lang w:val="en-GB"/>
        </w:rPr>
        <w:t>Оферта</w:t>
      </w:r>
      <w:proofErr w:type="spellEnd"/>
      <w:r w:rsidRPr="004F3254">
        <w:rPr>
          <w:rFonts w:ascii="Times New Roman" w:eastAsia="Times New Roman" w:hAnsi="Times New Roman" w:cs="Times New Roman"/>
          <w:b/>
          <w:sz w:val="26"/>
          <w:szCs w:val="26"/>
          <w:lang w:val="en-GB"/>
        </w:rPr>
        <w:t xml:space="preserve"> </w:t>
      </w:r>
      <w:proofErr w:type="spellStart"/>
      <w:r w:rsidRPr="004F3254">
        <w:rPr>
          <w:rFonts w:ascii="Times New Roman" w:eastAsia="Times New Roman" w:hAnsi="Times New Roman" w:cs="Times New Roman"/>
          <w:b/>
          <w:sz w:val="26"/>
          <w:szCs w:val="26"/>
          <w:lang w:val="en-GB"/>
        </w:rPr>
        <w:t>за</w:t>
      </w:r>
      <w:proofErr w:type="spellEnd"/>
      <w:r w:rsidRPr="004F3254">
        <w:rPr>
          <w:rFonts w:ascii="Times New Roman" w:eastAsia="Times New Roman" w:hAnsi="Times New Roman" w:cs="Times New Roman"/>
          <w:b/>
          <w:sz w:val="26"/>
          <w:szCs w:val="26"/>
        </w:rPr>
        <w:t xml:space="preserve"> доставка на</w:t>
      </w:r>
      <w:r w:rsidRPr="004F3254">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компоненти</w:t>
      </w:r>
      <w:proofErr w:type="spellEnd"/>
      <w:r w:rsidR="009B1F2D" w:rsidRPr="009B1F2D">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за</w:t>
      </w:r>
      <w:proofErr w:type="spellEnd"/>
      <w:r w:rsidR="009B1F2D" w:rsidRPr="009B1F2D">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централно</w:t>
      </w:r>
      <w:proofErr w:type="spellEnd"/>
      <w:r w:rsidR="009B1F2D" w:rsidRPr="009B1F2D">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гресиране</w:t>
      </w:r>
      <w:proofErr w:type="spellEnd"/>
      <w:r w:rsidR="009B1F2D" w:rsidRPr="009B1F2D">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производство</w:t>
      </w:r>
      <w:proofErr w:type="spellEnd"/>
      <w:r w:rsidR="009B1F2D" w:rsidRPr="009B1F2D">
        <w:rPr>
          <w:rFonts w:ascii="Times New Roman" w:eastAsia="Times New Roman" w:hAnsi="Times New Roman" w:cs="Times New Roman"/>
          <w:b/>
          <w:sz w:val="26"/>
          <w:szCs w:val="26"/>
          <w:lang w:val="en-GB"/>
        </w:rPr>
        <w:t xml:space="preserve"> </w:t>
      </w:r>
      <w:proofErr w:type="spellStart"/>
      <w:r w:rsidR="009B1F2D" w:rsidRPr="009B1F2D">
        <w:rPr>
          <w:rFonts w:ascii="Times New Roman" w:eastAsia="Times New Roman" w:hAnsi="Times New Roman" w:cs="Times New Roman"/>
          <w:b/>
          <w:sz w:val="26"/>
          <w:szCs w:val="26"/>
          <w:lang w:val="en-GB"/>
        </w:rPr>
        <w:t>на</w:t>
      </w:r>
      <w:proofErr w:type="spellEnd"/>
      <w:r w:rsidR="009B1F2D" w:rsidRPr="009B1F2D">
        <w:rPr>
          <w:rFonts w:ascii="Times New Roman" w:eastAsia="Times New Roman" w:hAnsi="Times New Roman" w:cs="Times New Roman"/>
          <w:b/>
          <w:sz w:val="26"/>
          <w:szCs w:val="26"/>
          <w:lang w:val="en-GB"/>
        </w:rPr>
        <w:t xml:space="preserve"> Lincoln</w:t>
      </w:r>
      <w:r w:rsidRPr="004F3254">
        <w:rPr>
          <w:rFonts w:ascii="Times New Roman" w:eastAsia="Times New Roman" w:hAnsi="Times New Roman" w:cs="Times New Roman"/>
          <w:b/>
          <w:sz w:val="26"/>
          <w:szCs w:val="26"/>
        </w:rPr>
        <w:t>“</w:t>
      </w:r>
    </w:p>
    <w:p w14:paraId="6634E863" w14:textId="1EE42204" w:rsidR="004F3254" w:rsidRPr="004F3254" w:rsidRDefault="004F3254" w:rsidP="004F3254">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„Да се отвори само от определената за целта комисия“</w:t>
      </w:r>
    </w:p>
    <w:p w14:paraId="16C406DE"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4.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9483183" w14:textId="12C94395"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5. Краен срок за представяне на офертите: до </w:t>
      </w:r>
      <w:r w:rsidR="00AF5D7F">
        <w:rPr>
          <w:rFonts w:ascii="Times New Roman" w:eastAsia="Times New Roman" w:hAnsi="Times New Roman" w:cs="Times New Roman"/>
          <w:sz w:val="26"/>
          <w:szCs w:val="26"/>
          <w:lang w:eastAsia="bg-BG"/>
        </w:rPr>
        <w:t>28.04.</w:t>
      </w:r>
      <w:r w:rsidRPr="004F3254">
        <w:rPr>
          <w:rFonts w:ascii="Times New Roman" w:eastAsia="Times New Roman" w:hAnsi="Times New Roman" w:cs="Times New Roman"/>
          <w:sz w:val="26"/>
          <w:szCs w:val="26"/>
          <w:lang w:eastAsia="bg-BG"/>
        </w:rPr>
        <w:t>2025 година.</w:t>
      </w:r>
    </w:p>
    <w:p w14:paraId="61A057A3" w14:textId="77777777" w:rsidR="004F3254" w:rsidRPr="004F3254" w:rsidRDefault="004F3254" w:rsidP="004F3254">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Лицата за контакти:</w:t>
      </w:r>
    </w:p>
    <w:p w14:paraId="5F4EFB87"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Търговска и техническа част:</w:t>
      </w:r>
    </w:p>
    <w:p w14:paraId="741458C9"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sz w:val="26"/>
          <w:szCs w:val="26"/>
        </w:rPr>
        <w:t xml:space="preserve">     Кристина </w:t>
      </w:r>
      <w:proofErr w:type="spellStart"/>
      <w:r w:rsidRPr="004F3254">
        <w:rPr>
          <w:rFonts w:ascii="Times New Roman" w:eastAsia="Times New Roman" w:hAnsi="Times New Roman" w:cs="Times New Roman"/>
          <w:sz w:val="26"/>
          <w:szCs w:val="26"/>
        </w:rPr>
        <w:t>Маслева</w:t>
      </w:r>
      <w:proofErr w:type="spellEnd"/>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bCs/>
          <w:color w:val="000000"/>
          <w:sz w:val="26"/>
          <w:szCs w:val="26"/>
          <w:lang w:val="en-GB"/>
        </w:rPr>
        <w:t xml:space="preserve"> </w:t>
      </w:r>
      <w:r w:rsidRPr="004F3254">
        <w:rPr>
          <w:rFonts w:ascii="Times New Roman" w:eastAsia="Times New Roman" w:hAnsi="Times New Roman" w:cs="Times New Roman"/>
          <w:bCs/>
          <w:color w:val="000000"/>
          <w:sz w:val="26"/>
          <w:szCs w:val="26"/>
        </w:rPr>
        <w:t>Специалист Доставки,</w:t>
      </w:r>
      <w:r w:rsidRPr="004F3254">
        <w:rPr>
          <w:rFonts w:ascii="Times New Roman" w:eastAsia="Times New Roman" w:hAnsi="Times New Roman" w:cs="Times New Roman"/>
          <w:bCs/>
          <w:color w:val="000000"/>
          <w:sz w:val="26"/>
          <w:szCs w:val="26"/>
          <w:lang w:val="en-GB"/>
        </w:rPr>
        <w:t xml:space="preserve"> </w:t>
      </w:r>
      <w:proofErr w:type="spellStart"/>
      <w:r w:rsidRPr="004F3254">
        <w:rPr>
          <w:rFonts w:ascii="Times New Roman" w:eastAsia="Times New Roman" w:hAnsi="Times New Roman" w:cs="Times New Roman"/>
          <w:bCs/>
          <w:color w:val="000000"/>
          <w:sz w:val="26"/>
          <w:szCs w:val="26"/>
          <w:lang w:val="en-GB"/>
        </w:rPr>
        <w:t>тел</w:t>
      </w:r>
      <w:proofErr w:type="spellEnd"/>
      <w:r w:rsidRPr="004F3254">
        <w:rPr>
          <w:rFonts w:ascii="Times New Roman" w:eastAsia="Times New Roman" w:hAnsi="Times New Roman" w:cs="Times New Roman"/>
          <w:bCs/>
          <w:color w:val="000000"/>
          <w:sz w:val="26"/>
          <w:szCs w:val="26"/>
          <w:lang w:val="en-GB"/>
        </w:rPr>
        <w:t>.: 0357/ 60 </w:t>
      </w:r>
      <w:r w:rsidRPr="004F3254">
        <w:rPr>
          <w:rFonts w:ascii="Times New Roman" w:eastAsia="Times New Roman" w:hAnsi="Times New Roman" w:cs="Times New Roman"/>
          <w:bCs/>
          <w:color w:val="000000"/>
          <w:sz w:val="26"/>
          <w:szCs w:val="26"/>
        </w:rPr>
        <w:t>442,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4B9F02B1" w14:textId="77777777" w:rsidR="004F3254" w:rsidRPr="004F3254" w:rsidRDefault="00AF5D7F" w:rsidP="004F3254">
      <w:pPr>
        <w:spacing w:after="0" w:line="220" w:lineRule="atLeast"/>
        <w:jc w:val="both"/>
        <w:rPr>
          <w:rFonts w:ascii="Times New Roman" w:eastAsia="Times New Roman" w:hAnsi="Times New Roman" w:cs="Times New Roman"/>
          <w:bCs/>
          <w:color w:val="000000"/>
          <w:sz w:val="26"/>
          <w:szCs w:val="26"/>
        </w:rPr>
      </w:pPr>
      <w:hyperlink r:id="rId8" w:history="1">
        <w:r w:rsidR="004F3254" w:rsidRPr="004F3254">
          <w:rPr>
            <w:rFonts w:ascii="Times New Roman" w:eastAsia="Times New Roman" w:hAnsi="Times New Roman" w:cs="Times New Roman"/>
            <w:bCs/>
            <w:color w:val="0563C1" w:themeColor="hyperlink"/>
            <w:sz w:val="26"/>
            <w:szCs w:val="26"/>
            <w:u w:val="single"/>
            <w:lang w:val="en-GB"/>
          </w:rPr>
          <w:t>kristinamasleva@asarel.com</w:t>
        </w:r>
      </w:hyperlink>
      <w:r w:rsidR="004F3254" w:rsidRPr="004F3254">
        <w:rPr>
          <w:rFonts w:ascii="Times New Roman" w:eastAsia="Times New Roman" w:hAnsi="Times New Roman" w:cs="Times New Roman"/>
          <w:bCs/>
          <w:color w:val="000000"/>
          <w:sz w:val="26"/>
          <w:szCs w:val="26"/>
        </w:rPr>
        <w:t xml:space="preserve"> </w:t>
      </w:r>
    </w:p>
    <w:p w14:paraId="2E371AE4" w14:textId="77777777" w:rsidR="004F3254" w:rsidRPr="004F3254" w:rsidRDefault="004F3254" w:rsidP="004F3254">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Въпросите се задават в писмен вид – по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1F069E4B" w14:textId="26540055" w:rsid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091324C3" w14:textId="6D13DB50" w:rsidR="00111AB5" w:rsidRDefault="00111AB5" w:rsidP="006E4E79">
      <w:pPr>
        <w:rPr>
          <w:rFonts w:ascii="Times New Roman" w:hAnsi="Times New Roman" w:cs="Times New Roman"/>
          <w:sz w:val="26"/>
          <w:szCs w:val="26"/>
          <w:lang w:val="en-US"/>
        </w:rPr>
      </w:pPr>
    </w:p>
    <w:p w14:paraId="2DD183B9" w14:textId="59B72D31" w:rsidR="00A94B10" w:rsidRDefault="00A94B10" w:rsidP="006E4E79">
      <w:pPr>
        <w:rPr>
          <w:rFonts w:ascii="Times New Roman" w:hAnsi="Times New Roman" w:cs="Times New Roman"/>
          <w:sz w:val="26"/>
          <w:szCs w:val="26"/>
          <w:lang w:val="en-US"/>
        </w:rPr>
      </w:pPr>
    </w:p>
    <w:p w14:paraId="634D9A99" w14:textId="5A083565" w:rsidR="00A94B10" w:rsidRDefault="00A94B10" w:rsidP="006E4E79">
      <w:pPr>
        <w:rPr>
          <w:rFonts w:ascii="Times New Roman" w:hAnsi="Times New Roman" w:cs="Times New Roman"/>
          <w:sz w:val="26"/>
          <w:szCs w:val="26"/>
        </w:rPr>
      </w:pPr>
    </w:p>
    <w:p w14:paraId="704EBFA8" w14:textId="181B8F30" w:rsidR="004F3254" w:rsidRDefault="004F3254" w:rsidP="006E4E79">
      <w:pPr>
        <w:rPr>
          <w:rFonts w:ascii="Times New Roman" w:hAnsi="Times New Roman" w:cs="Times New Roman"/>
          <w:sz w:val="26"/>
          <w:szCs w:val="26"/>
        </w:rPr>
      </w:pPr>
    </w:p>
    <w:p w14:paraId="7450E15A" w14:textId="5DE22D62" w:rsidR="004F3254" w:rsidRDefault="004F3254" w:rsidP="006E4E79">
      <w:pPr>
        <w:rPr>
          <w:rFonts w:ascii="Times New Roman" w:hAnsi="Times New Roman" w:cs="Times New Roman"/>
          <w:sz w:val="26"/>
          <w:szCs w:val="26"/>
        </w:rPr>
      </w:pPr>
    </w:p>
    <w:p w14:paraId="0789D850" w14:textId="055FF62E" w:rsidR="004F3254" w:rsidRDefault="004F3254" w:rsidP="00F91162">
      <w:pPr>
        <w:spacing w:before="240"/>
        <w:rPr>
          <w:rFonts w:ascii="Times New Roman" w:hAnsi="Times New Roman" w:cs="Times New Roman"/>
          <w:sz w:val="26"/>
          <w:szCs w:val="26"/>
        </w:rPr>
      </w:pPr>
      <w:r w:rsidRPr="004F3254">
        <w:rPr>
          <w:noProof/>
        </w:rPr>
        <w:lastRenderedPageBreak/>
        <w:drawing>
          <wp:inline distT="0" distB="0" distL="0" distR="0" wp14:anchorId="20910973" wp14:editId="10097BCF">
            <wp:extent cx="5759450" cy="903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9037955"/>
                    </a:xfrm>
                    <a:prstGeom prst="rect">
                      <a:avLst/>
                    </a:prstGeom>
                    <a:noFill/>
                    <a:ln>
                      <a:noFill/>
                    </a:ln>
                  </pic:spPr>
                </pic:pic>
              </a:graphicData>
            </a:graphic>
          </wp:inline>
        </w:drawing>
      </w:r>
    </w:p>
    <w:sectPr w:rsidR="004F3254"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C03D41">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C03D41">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F65"/>
    <w:multiLevelType w:val="hybridMultilevel"/>
    <w:tmpl w:val="98741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49E6"/>
    <w:rsid w:val="00021326"/>
    <w:rsid w:val="000370A8"/>
    <w:rsid w:val="00037D34"/>
    <w:rsid w:val="000A3BE0"/>
    <w:rsid w:val="000B6C82"/>
    <w:rsid w:val="000D3F1A"/>
    <w:rsid w:val="000E030F"/>
    <w:rsid w:val="000E46A0"/>
    <w:rsid w:val="00111AB5"/>
    <w:rsid w:val="00144FDA"/>
    <w:rsid w:val="001A0948"/>
    <w:rsid w:val="001B0EB1"/>
    <w:rsid w:val="00252067"/>
    <w:rsid w:val="002F0327"/>
    <w:rsid w:val="002F3A0F"/>
    <w:rsid w:val="002F4DCD"/>
    <w:rsid w:val="003E4E75"/>
    <w:rsid w:val="00446488"/>
    <w:rsid w:val="004735A2"/>
    <w:rsid w:val="00475824"/>
    <w:rsid w:val="00477AF2"/>
    <w:rsid w:val="004A3EEC"/>
    <w:rsid w:val="004F3254"/>
    <w:rsid w:val="00505F92"/>
    <w:rsid w:val="005340D3"/>
    <w:rsid w:val="005606BF"/>
    <w:rsid w:val="005C6A3D"/>
    <w:rsid w:val="00626605"/>
    <w:rsid w:val="00692878"/>
    <w:rsid w:val="006E4E79"/>
    <w:rsid w:val="00717731"/>
    <w:rsid w:val="00761122"/>
    <w:rsid w:val="0077091D"/>
    <w:rsid w:val="007D5E12"/>
    <w:rsid w:val="007E4B22"/>
    <w:rsid w:val="007E564C"/>
    <w:rsid w:val="00806B19"/>
    <w:rsid w:val="00836359"/>
    <w:rsid w:val="009267F7"/>
    <w:rsid w:val="009377CD"/>
    <w:rsid w:val="009B1F2D"/>
    <w:rsid w:val="00A07AC4"/>
    <w:rsid w:val="00A33F24"/>
    <w:rsid w:val="00A94B10"/>
    <w:rsid w:val="00AB3446"/>
    <w:rsid w:val="00AF5D7F"/>
    <w:rsid w:val="00B35466"/>
    <w:rsid w:val="00B67608"/>
    <w:rsid w:val="00B83DBD"/>
    <w:rsid w:val="00BA2531"/>
    <w:rsid w:val="00C03D41"/>
    <w:rsid w:val="00C22A7A"/>
    <w:rsid w:val="00CB72E6"/>
    <w:rsid w:val="00CE41D3"/>
    <w:rsid w:val="00D50D9E"/>
    <w:rsid w:val="00D5493D"/>
    <w:rsid w:val="00D7534A"/>
    <w:rsid w:val="00DF06E1"/>
    <w:rsid w:val="00E56646"/>
    <w:rsid w:val="00E85E6D"/>
    <w:rsid w:val="00E9185A"/>
    <w:rsid w:val="00EC39C3"/>
    <w:rsid w:val="00F10817"/>
    <w:rsid w:val="00F30F05"/>
    <w:rsid w:val="00F572AC"/>
    <w:rsid w:val="00F8645E"/>
    <w:rsid w:val="00F911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9FE903"/>
  <w15:docId w15:val="{BDC39D4D-E871-4284-90C0-B7D08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04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9E6"/>
    <w:rPr>
      <w:sz w:val="20"/>
      <w:szCs w:val="20"/>
    </w:rPr>
  </w:style>
  <w:style w:type="character" w:styleId="FootnoteReference">
    <w:name w:val="footnote reference"/>
    <w:uiPriority w:val="99"/>
    <w:semiHidden/>
    <w:unhideWhenUsed/>
    <w:rsid w:val="000049E6"/>
    <w:rPr>
      <w:vertAlign w:val="superscript"/>
    </w:rPr>
  </w:style>
  <w:style w:type="paragraph" w:styleId="BalloonText">
    <w:name w:val="Balloon Text"/>
    <w:basedOn w:val="Normal"/>
    <w:link w:val="BalloonTextChar"/>
    <w:uiPriority w:val="99"/>
    <w:semiHidden/>
    <w:unhideWhenUsed/>
    <w:rsid w:val="0003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34"/>
    <w:rPr>
      <w:rFonts w:ascii="Tahoma" w:hAnsi="Tahoma" w:cs="Tahoma"/>
      <w:sz w:val="16"/>
      <w:szCs w:val="16"/>
    </w:rPr>
  </w:style>
  <w:style w:type="table" w:customStyle="1" w:styleId="TableGrid1">
    <w:name w:val="Table Grid1"/>
    <w:basedOn w:val="TableNormal"/>
    <w:next w:val="TableGrid"/>
    <w:uiPriority w:val="39"/>
    <w:rsid w:val="009B1F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Kristina Masleva</cp:lastModifiedBy>
  <cp:revision>2</cp:revision>
  <cp:lastPrinted>2025-01-02T13:17:00Z</cp:lastPrinted>
  <dcterms:created xsi:type="dcterms:W3CDTF">2025-04-07T12:16:00Z</dcterms:created>
  <dcterms:modified xsi:type="dcterms:W3CDTF">2025-04-07T12:16:00Z</dcterms:modified>
</cp:coreProperties>
</file>