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87B3" w14:textId="77777777" w:rsidR="002F5F5C" w:rsidRPr="002F5F5C" w:rsidRDefault="002F5F5C" w:rsidP="002F5F5C">
      <w:pPr>
        <w:tabs>
          <w:tab w:val="left" w:pos="1080"/>
        </w:tabs>
        <w:rPr>
          <w:sz w:val="16"/>
          <w:szCs w:val="24"/>
          <w:lang w:val="ru-RU"/>
        </w:rPr>
      </w:pPr>
      <w:proofErr w:type="spellStart"/>
      <w:r w:rsidRPr="002F5F5C">
        <w:rPr>
          <w:sz w:val="16"/>
          <w:szCs w:val="24"/>
        </w:rPr>
        <w:t>Индекс</w:t>
      </w:r>
      <w:proofErr w:type="spellEnd"/>
      <w:r w:rsidRPr="002F5F5C">
        <w:rPr>
          <w:sz w:val="16"/>
          <w:szCs w:val="24"/>
        </w:rPr>
        <w:t xml:space="preserve"> на </w:t>
      </w:r>
      <w:proofErr w:type="spellStart"/>
      <w:r w:rsidRPr="002F5F5C">
        <w:rPr>
          <w:sz w:val="16"/>
          <w:szCs w:val="24"/>
        </w:rPr>
        <w:t>документирана</w:t>
      </w:r>
      <w:proofErr w:type="spellEnd"/>
      <w:r w:rsidRPr="002F5F5C">
        <w:rPr>
          <w:sz w:val="16"/>
          <w:szCs w:val="24"/>
        </w:rPr>
        <w:t xml:space="preserve"> </w:t>
      </w:r>
      <w:proofErr w:type="spellStart"/>
      <w:r w:rsidRPr="002F5F5C">
        <w:rPr>
          <w:sz w:val="16"/>
          <w:szCs w:val="24"/>
        </w:rPr>
        <w:t>информация</w:t>
      </w:r>
      <w:proofErr w:type="spellEnd"/>
    </w:p>
    <w:p w14:paraId="1A35D790" w14:textId="77777777" w:rsidR="002F5F5C" w:rsidRPr="002F5F5C" w:rsidRDefault="002F5F5C" w:rsidP="002F5F5C">
      <w:pPr>
        <w:tabs>
          <w:tab w:val="left" w:pos="1080"/>
        </w:tabs>
        <w:rPr>
          <w:sz w:val="16"/>
          <w:szCs w:val="24"/>
          <w:lang w:val="ru-RU"/>
        </w:rPr>
      </w:pPr>
      <w:r w:rsidRPr="002F5F5C">
        <w:rPr>
          <w:sz w:val="16"/>
          <w:szCs w:val="24"/>
          <w:lang w:val="bg-BG"/>
        </w:rPr>
        <w:t>РИ-</w:t>
      </w:r>
      <w:r w:rsidRPr="002F5F5C">
        <w:rPr>
          <w:sz w:val="16"/>
          <w:szCs w:val="24"/>
        </w:rPr>
        <w:t>ИС</w:t>
      </w:r>
      <w:r w:rsidRPr="002F5F5C">
        <w:rPr>
          <w:sz w:val="16"/>
          <w:szCs w:val="24"/>
          <w:lang w:val="bg-BG"/>
        </w:rPr>
        <w:t>У</w:t>
      </w:r>
      <w:r w:rsidRPr="002F5F5C">
        <w:rPr>
          <w:sz w:val="16"/>
          <w:szCs w:val="24"/>
        </w:rPr>
        <w:t>-0</w:t>
      </w:r>
      <w:r w:rsidRPr="002F5F5C">
        <w:rPr>
          <w:sz w:val="16"/>
          <w:szCs w:val="24"/>
          <w:lang w:val="bg-BG"/>
        </w:rPr>
        <w:t>7</w:t>
      </w:r>
      <w:r w:rsidRPr="002F5F5C">
        <w:rPr>
          <w:sz w:val="16"/>
          <w:szCs w:val="24"/>
        </w:rPr>
        <w:t>.0</w:t>
      </w:r>
      <w:r w:rsidRPr="002F5F5C">
        <w:rPr>
          <w:sz w:val="16"/>
          <w:szCs w:val="24"/>
          <w:lang w:val="bg-BG"/>
        </w:rPr>
        <w:t>1</w:t>
      </w:r>
      <w:r w:rsidRPr="002F5F5C">
        <w:rPr>
          <w:sz w:val="16"/>
          <w:szCs w:val="24"/>
        </w:rPr>
        <w:t>.0</w:t>
      </w:r>
      <w:r w:rsidRPr="002F5F5C">
        <w:rPr>
          <w:sz w:val="16"/>
          <w:szCs w:val="24"/>
          <w:lang w:val="bg-BG"/>
        </w:rPr>
        <w:t>1</w:t>
      </w:r>
      <w:r w:rsidRPr="002F5F5C">
        <w:rPr>
          <w:sz w:val="16"/>
          <w:szCs w:val="24"/>
        </w:rPr>
        <w:t>.00.00/3-</w:t>
      </w:r>
      <w:r w:rsidRPr="002F5F5C">
        <w:rPr>
          <w:sz w:val="16"/>
          <w:szCs w:val="24"/>
          <w:lang w:val="bg-BG"/>
        </w:rPr>
        <w:t>3</w:t>
      </w:r>
    </w:p>
    <w:p w14:paraId="1E9B7A9E" w14:textId="77777777" w:rsidR="002F5F5C" w:rsidRPr="002F5F5C" w:rsidRDefault="002F5F5C" w:rsidP="002F5F5C">
      <w:pPr>
        <w:spacing w:after="200" w:line="276" w:lineRule="auto"/>
        <w:jc w:val="center"/>
        <w:rPr>
          <w:rFonts w:eastAsia="Calibri"/>
          <w:b/>
          <w:sz w:val="32"/>
          <w:szCs w:val="24"/>
          <w:u w:val="single"/>
          <w:lang w:val="bg-BG"/>
        </w:rPr>
      </w:pPr>
      <w:r w:rsidRPr="002F5F5C">
        <w:rPr>
          <w:rFonts w:eastAsia="Calibri"/>
          <w:b/>
          <w:sz w:val="32"/>
          <w:szCs w:val="24"/>
          <w:u w:val="single"/>
          <w:lang w:val="bg-BG"/>
        </w:rPr>
        <w:t>„АСАРЕЛ – МЕДЕТ“ АД – ГР. ПАНАГЮРИЩЕ</w:t>
      </w:r>
    </w:p>
    <w:p w14:paraId="4DBBC7EE" w14:textId="77777777" w:rsidR="002F5F5C" w:rsidRPr="002F5F5C" w:rsidRDefault="002F5F5C" w:rsidP="002F5F5C">
      <w:pPr>
        <w:spacing w:after="200" w:line="276" w:lineRule="auto"/>
        <w:rPr>
          <w:rFonts w:eastAsia="Calibri"/>
          <w:b/>
          <w:sz w:val="24"/>
          <w:szCs w:val="24"/>
          <w:lang w:val="bg-BG"/>
        </w:rPr>
      </w:pPr>
      <w:r w:rsidRPr="002F5F5C">
        <w:rPr>
          <w:rFonts w:eastAsia="Calibri"/>
          <w:b/>
          <w:sz w:val="24"/>
          <w:szCs w:val="24"/>
          <w:lang w:val="bg-BG"/>
        </w:rPr>
        <w:t>Рег. №</w:t>
      </w:r>
      <w:r w:rsidR="007F2FE4">
        <w:rPr>
          <w:rFonts w:eastAsia="Calibri"/>
          <w:b/>
          <w:sz w:val="24"/>
          <w:szCs w:val="24"/>
          <w:lang w:val="bg-BG"/>
        </w:rPr>
        <w:t xml:space="preserve"> </w:t>
      </w:r>
      <w:r w:rsidR="007F2FE4" w:rsidRPr="007F2FE4">
        <w:rPr>
          <w:rFonts w:eastAsia="Calibri"/>
          <w:b/>
          <w:sz w:val="24"/>
          <w:szCs w:val="24"/>
          <w:lang w:val="bg-BG"/>
        </w:rPr>
        <w:t>93-00-8174/18.07.2025</w:t>
      </w:r>
      <w:r w:rsidR="007F2FE4">
        <w:rPr>
          <w:rFonts w:eastAsia="Calibri"/>
          <w:b/>
          <w:sz w:val="24"/>
          <w:szCs w:val="24"/>
          <w:lang w:val="bg-BG"/>
        </w:rPr>
        <w:t xml:space="preserve"> г.</w:t>
      </w:r>
    </w:p>
    <w:p w14:paraId="17FC7F18" w14:textId="77777777" w:rsidR="002F5F5C" w:rsidRPr="002F5F5C" w:rsidRDefault="002F5F5C" w:rsidP="008004AA">
      <w:pPr>
        <w:spacing w:before="480"/>
        <w:jc w:val="center"/>
        <w:rPr>
          <w:b/>
          <w:sz w:val="32"/>
          <w:szCs w:val="24"/>
          <w:u w:val="single"/>
          <w:lang w:val="bg-BG"/>
        </w:rPr>
      </w:pPr>
      <w:r w:rsidRPr="002F5F5C">
        <w:rPr>
          <w:b/>
          <w:sz w:val="32"/>
          <w:szCs w:val="24"/>
          <w:u w:val="single"/>
          <w:lang w:val="bg-BG"/>
        </w:rPr>
        <w:t xml:space="preserve">Техническо задание </w:t>
      </w:r>
    </w:p>
    <w:p w14:paraId="4CA46B86" w14:textId="77777777" w:rsidR="002F5F5C" w:rsidRPr="008004AA" w:rsidRDefault="002F5F5C" w:rsidP="008004AA">
      <w:pPr>
        <w:spacing w:before="480"/>
        <w:jc w:val="both"/>
        <w:rPr>
          <w:sz w:val="24"/>
          <w:szCs w:val="24"/>
          <w:lang w:val="en-US"/>
        </w:rPr>
      </w:pPr>
      <w:r w:rsidRPr="002F5F5C">
        <w:rPr>
          <w:b/>
          <w:sz w:val="24"/>
          <w:szCs w:val="24"/>
          <w:u w:val="single"/>
          <w:lang w:val="ru-RU"/>
        </w:rPr>
        <w:t>ОТНОСНО</w:t>
      </w:r>
      <w:r w:rsidRPr="002F5F5C">
        <w:rPr>
          <w:b/>
          <w:sz w:val="24"/>
          <w:szCs w:val="24"/>
          <w:lang w:val="ru-RU"/>
        </w:rPr>
        <w:t>:</w:t>
      </w:r>
      <w:r w:rsidRPr="002F5F5C">
        <w:t xml:space="preserve"> </w:t>
      </w:r>
      <w:r>
        <w:rPr>
          <w:sz w:val="24"/>
          <w:lang w:val="bg-BG"/>
        </w:rPr>
        <w:t>„Изработка, доставка</w:t>
      </w:r>
      <w:r w:rsidRPr="002F5F5C">
        <w:rPr>
          <w:sz w:val="24"/>
          <w:szCs w:val="24"/>
          <w:lang w:val="ru-RU"/>
        </w:rPr>
        <w:t xml:space="preserve"> и монтаж на пречиствателни съоръжения на двата изходящи газохода във Варова централа Вариант 1 Етап 1</w:t>
      </w:r>
      <w:r w:rsidR="008004AA">
        <w:rPr>
          <w:sz w:val="24"/>
          <w:szCs w:val="24"/>
          <w:lang w:val="bg-BG"/>
        </w:rPr>
        <w:t>“</w:t>
      </w:r>
    </w:p>
    <w:p w14:paraId="5ABDC92C" w14:textId="77777777" w:rsidR="002F5F5C" w:rsidRPr="008004AA" w:rsidRDefault="002F5F5C" w:rsidP="008004AA">
      <w:pPr>
        <w:pStyle w:val="ListParagraph"/>
        <w:numPr>
          <w:ilvl w:val="0"/>
          <w:numId w:val="13"/>
        </w:numPr>
        <w:spacing w:before="240"/>
        <w:jc w:val="both"/>
        <w:rPr>
          <w:b/>
          <w:sz w:val="24"/>
          <w:szCs w:val="24"/>
          <w:lang w:val="bg-BG"/>
        </w:rPr>
      </w:pPr>
      <w:r w:rsidRPr="008004AA">
        <w:rPr>
          <w:b/>
          <w:sz w:val="24"/>
          <w:szCs w:val="24"/>
          <w:lang w:val="bg-BG"/>
        </w:rPr>
        <w:t>Съществуващо положение</w:t>
      </w:r>
    </w:p>
    <w:p w14:paraId="3DDB807D" w14:textId="77777777" w:rsidR="002F5F5C" w:rsidRDefault="00EE2806" w:rsidP="002F5F5C">
      <w:pPr>
        <w:pStyle w:val="BodyText"/>
        <w:ind w:firstLine="720"/>
        <w:jc w:val="both"/>
        <w:rPr>
          <w:sz w:val="24"/>
          <w:szCs w:val="24"/>
          <w:lang w:val="ru-RU"/>
        </w:rPr>
      </w:pPr>
      <w:r w:rsidRPr="00EE2806">
        <w:rPr>
          <w:sz w:val="24"/>
          <w:szCs w:val="24"/>
          <w:lang w:val="ru-RU"/>
        </w:rPr>
        <w:t>Варовата централа към ОФ „Асарел” е изградена през 1994 г. за подготовка на варова суспензия /варно мляко/ и реконструирана с удвоен капацитет през 2019г. за обезпечаване нуждите на фабриката при производителност 15 млн. тона руда годишно. Инсталацията има капацитет да преработва негасена вар с дневна консумация около 300 - 384 t, която се използва в процесите на смилане и флотация за регулиране pH на пулпа и управление на качеството на добития краен меден концентрат.</w:t>
      </w:r>
    </w:p>
    <w:p w14:paraId="28DD1DA5" w14:textId="77777777" w:rsidR="00A8276F" w:rsidRDefault="00EE2806" w:rsidP="00A8276F">
      <w:pPr>
        <w:pStyle w:val="BodyText"/>
        <w:ind w:firstLine="720"/>
        <w:jc w:val="both"/>
        <w:rPr>
          <w:sz w:val="24"/>
          <w:szCs w:val="24"/>
          <w:lang w:val="ru-RU"/>
        </w:rPr>
      </w:pPr>
      <w:r w:rsidRPr="00EE2806">
        <w:rPr>
          <w:sz w:val="24"/>
          <w:szCs w:val="24"/>
          <w:lang w:val="ru-RU"/>
        </w:rPr>
        <w:t>При процесите на хидратация на калциевия оксид в барабанните гасители протичат екзотермични реакции като се отделя значително количество топлина. Наличието на фина фракция в подавания материал и средата в барабанния гасител довежда до формиране на топли водни изпарения съдържащи твърди частици от калциеви съединения основно Ca(OH)2 и CaSO4. Барабанните гасители са снабдени с т.нар. изходящи камери капсуловки, и въздуховоди, които отвеждат топлите изпарения извън производствената сграда. След реконструкцията през 2019г. и увеличаване на капацитета на Варова централа са монтирани въздуховоди с диаметър DN300 като в процеса на експлоатация и наличието на хоризонтални участъци същите са с намалено сечение от образувалите се налепи от кондезиращите водни изпарения и съдържащите се фини прахови частици.</w:t>
      </w:r>
    </w:p>
    <w:p w14:paraId="45C6FB70" w14:textId="77777777" w:rsidR="00A8276F" w:rsidRPr="00A8276F" w:rsidRDefault="00A8276F" w:rsidP="00A8276F">
      <w:pPr>
        <w:pStyle w:val="BodyText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При направени проби от лицензирана лаборатория и анализи от пробовземните точки </w:t>
      </w:r>
      <w:r w:rsidRPr="00A8276F">
        <w:rPr>
          <w:sz w:val="24"/>
          <w:szCs w:val="24"/>
          <w:lang w:val="ru-RU"/>
        </w:rPr>
        <w:t>вход и изход на новия гасителен барабан</w:t>
      </w:r>
      <w:r>
        <w:rPr>
          <w:sz w:val="24"/>
          <w:szCs w:val="24"/>
          <w:lang w:val="ru-RU"/>
        </w:rPr>
        <w:t xml:space="preserve"> е установено, че праховите частити са под нормата заложена в Закона за чистота </w:t>
      </w:r>
      <w:r w:rsidRPr="00A8276F">
        <w:rPr>
          <w:sz w:val="24"/>
          <w:szCs w:val="24"/>
          <w:lang w:val="ru-RU"/>
        </w:rPr>
        <w:t>атмосферния въздух</w:t>
      </w:r>
      <w:r>
        <w:rPr>
          <w:sz w:val="24"/>
          <w:szCs w:val="24"/>
          <w:lang w:val="ru-RU"/>
        </w:rPr>
        <w:t xml:space="preserve">. Въпреки това е изработен работен проект от страна фирма </w:t>
      </w:r>
      <w:r>
        <w:rPr>
          <w:sz w:val="24"/>
          <w:szCs w:val="24"/>
          <w:lang w:val="bg-BG"/>
        </w:rPr>
        <w:t>„СТИВ Проект“ ООД за монтаж на пречиствателни съоръжения за да могат да се сведат праховите частици до минимум.</w:t>
      </w:r>
    </w:p>
    <w:p w14:paraId="7DA8CFE0" w14:textId="77777777" w:rsidR="002F5F5C" w:rsidRPr="002F5F5C" w:rsidRDefault="002F5F5C" w:rsidP="00A8276F">
      <w:pPr>
        <w:pStyle w:val="BodyText"/>
        <w:ind w:firstLine="720"/>
        <w:jc w:val="both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2.</w:t>
      </w:r>
      <w:r w:rsidR="008004AA">
        <w:rPr>
          <w:b/>
          <w:sz w:val="24"/>
          <w:szCs w:val="24"/>
          <w:lang w:val="bg-BG"/>
        </w:rPr>
        <w:t xml:space="preserve"> </w:t>
      </w:r>
      <w:r w:rsidRPr="002F5F5C">
        <w:rPr>
          <w:b/>
          <w:sz w:val="24"/>
          <w:szCs w:val="24"/>
          <w:lang w:val="bg-BG"/>
        </w:rPr>
        <w:t>Условия за същността/цел/, съдържанието/предмет/.</w:t>
      </w:r>
    </w:p>
    <w:p w14:paraId="503BBC8F" w14:textId="77777777" w:rsidR="002F5F5C" w:rsidRPr="002F5F5C" w:rsidRDefault="002F5F5C" w:rsidP="002F5F5C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 xml:space="preserve">2.1. </w:t>
      </w:r>
      <w:proofErr w:type="spellStart"/>
      <w:r w:rsidRPr="002F5F5C">
        <w:rPr>
          <w:b/>
          <w:sz w:val="24"/>
          <w:szCs w:val="24"/>
        </w:rPr>
        <w:t>Същност</w:t>
      </w:r>
      <w:proofErr w:type="spellEnd"/>
      <w:r w:rsidRPr="002F5F5C">
        <w:rPr>
          <w:b/>
          <w:sz w:val="24"/>
          <w:szCs w:val="24"/>
        </w:rPr>
        <w:t xml:space="preserve"> /</w:t>
      </w:r>
      <w:proofErr w:type="spellStart"/>
      <w:r w:rsidRPr="002F5F5C">
        <w:rPr>
          <w:b/>
          <w:sz w:val="24"/>
          <w:szCs w:val="24"/>
        </w:rPr>
        <w:t>цел</w:t>
      </w:r>
      <w:proofErr w:type="spellEnd"/>
      <w:r w:rsidRPr="002F5F5C">
        <w:rPr>
          <w:b/>
          <w:sz w:val="24"/>
          <w:szCs w:val="24"/>
        </w:rPr>
        <w:t xml:space="preserve">/ на </w:t>
      </w:r>
      <w:proofErr w:type="spellStart"/>
      <w:r w:rsidRPr="002F5F5C">
        <w:rPr>
          <w:b/>
          <w:sz w:val="24"/>
          <w:szCs w:val="24"/>
        </w:rPr>
        <w:t>услугата</w:t>
      </w:r>
      <w:proofErr w:type="spellEnd"/>
      <w:r w:rsidRPr="002F5F5C">
        <w:rPr>
          <w:b/>
          <w:sz w:val="24"/>
          <w:szCs w:val="24"/>
          <w:lang w:val="bg-BG"/>
        </w:rPr>
        <w:t>:</w:t>
      </w:r>
    </w:p>
    <w:p w14:paraId="1EBDA147" w14:textId="77777777" w:rsidR="002F5F5C" w:rsidRPr="002F5F5C" w:rsidRDefault="002F5F5C" w:rsidP="002F5F5C">
      <w:pPr>
        <w:pStyle w:val="BodyText"/>
        <w:ind w:firstLine="720"/>
        <w:rPr>
          <w:i/>
          <w:sz w:val="24"/>
          <w:szCs w:val="24"/>
          <w:lang w:val="ru-RU"/>
        </w:rPr>
      </w:pPr>
      <w:r w:rsidRPr="002F5F5C">
        <w:rPr>
          <w:i/>
          <w:sz w:val="24"/>
          <w:szCs w:val="24"/>
          <w:lang w:val="ru-RU"/>
        </w:rPr>
        <w:t>Целта на ТЗ е избор на изпълнител на задачата.</w:t>
      </w:r>
    </w:p>
    <w:p w14:paraId="6BE0E6C6" w14:textId="77777777" w:rsidR="002F5F5C" w:rsidRPr="002F5F5C" w:rsidRDefault="002F5F5C" w:rsidP="002F5F5C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2.2. Съдържание /предмет/ на услугата:</w:t>
      </w:r>
    </w:p>
    <w:p w14:paraId="2E022CCC" w14:textId="77777777" w:rsidR="002F5F5C" w:rsidRPr="002F5F5C" w:rsidRDefault="007A5862" w:rsidP="002F5F5C">
      <w:pPr>
        <w:jc w:val="both"/>
        <w:rPr>
          <w:sz w:val="24"/>
          <w:szCs w:val="24"/>
          <w:lang w:val="ru-RU"/>
        </w:rPr>
      </w:pPr>
      <w:r w:rsidRPr="007A5862">
        <w:rPr>
          <w:i/>
          <w:sz w:val="24"/>
          <w:szCs w:val="24"/>
          <w:lang w:val="ru-RU"/>
        </w:rPr>
        <w:t>Спазване на екологичните изисквания, съгласно Закона за чистота на атмосферния въздух /ЗЧАВ/ и свързаните с него поднормативни актове.</w:t>
      </w:r>
    </w:p>
    <w:p w14:paraId="247D531F" w14:textId="77777777" w:rsidR="002F5F5C" w:rsidRPr="002F5F5C" w:rsidRDefault="002F5F5C" w:rsidP="002F5F5C">
      <w:pPr>
        <w:ind w:firstLine="720"/>
        <w:jc w:val="both"/>
        <w:rPr>
          <w:rFonts w:eastAsia="HG Mincho Light J"/>
          <w:b/>
          <w:sz w:val="24"/>
          <w:szCs w:val="24"/>
          <w:lang w:val="ru-RU"/>
        </w:rPr>
      </w:pPr>
      <w:r w:rsidRPr="002F5F5C">
        <w:rPr>
          <w:b/>
          <w:sz w:val="24"/>
          <w:szCs w:val="24"/>
          <w:lang w:val="ru-RU"/>
        </w:rPr>
        <w:t>3.</w:t>
      </w:r>
      <w:r w:rsidRPr="002F5F5C">
        <w:rPr>
          <w:b/>
          <w:sz w:val="24"/>
          <w:szCs w:val="24"/>
          <w:lang w:val="bg-BG"/>
        </w:rPr>
        <w:t xml:space="preserve"> Обем на услугата. Основни технико-технологични параметри</w:t>
      </w:r>
      <w:r w:rsidRPr="002F5F5C">
        <w:rPr>
          <w:rFonts w:eastAsia="HG Mincho Light J"/>
          <w:b/>
          <w:sz w:val="24"/>
          <w:szCs w:val="24"/>
          <w:lang w:val="ru-RU"/>
        </w:rPr>
        <w:t>. С</w:t>
      </w:r>
      <w:proofErr w:type="spellStart"/>
      <w:r w:rsidRPr="002F5F5C">
        <w:rPr>
          <w:b/>
          <w:sz w:val="24"/>
          <w:szCs w:val="24"/>
          <w:lang w:val="bg-BG"/>
        </w:rPr>
        <w:t>пецифични</w:t>
      </w:r>
      <w:proofErr w:type="spellEnd"/>
      <w:r w:rsidRPr="002F5F5C">
        <w:rPr>
          <w:b/>
          <w:sz w:val="24"/>
          <w:szCs w:val="24"/>
          <w:lang w:val="bg-BG"/>
        </w:rPr>
        <w:t xml:space="preserve"> изисквания към услугата. </w:t>
      </w:r>
      <w:r w:rsidRPr="002F5F5C">
        <w:rPr>
          <w:rFonts w:eastAsia="HG Mincho Light J"/>
          <w:b/>
          <w:sz w:val="24"/>
          <w:szCs w:val="24"/>
          <w:lang w:val="ru-RU"/>
        </w:rPr>
        <w:t xml:space="preserve"> </w:t>
      </w:r>
    </w:p>
    <w:p w14:paraId="76EA8AE6" w14:textId="77777777" w:rsidR="002F5F5C" w:rsidRPr="002F5F5C" w:rsidRDefault="002F5F5C" w:rsidP="002F5F5C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3.1. Обхват и обем на строително-ремонтните работи за обекта –</w:t>
      </w:r>
      <w:r w:rsidRPr="002F5F5C">
        <w:rPr>
          <w:sz w:val="24"/>
          <w:szCs w:val="24"/>
          <w:lang w:val="bg-BG"/>
        </w:rPr>
        <w:t xml:space="preserve"> реализиране</w:t>
      </w:r>
      <w:r w:rsidRPr="002F5F5C">
        <w:rPr>
          <w:sz w:val="24"/>
          <w:szCs w:val="24"/>
          <w:lang w:val="en-US"/>
        </w:rPr>
        <w:t xml:space="preserve"> </w:t>
      </w:r>
      <w:r w:rsidRPr="002F5F5C">
        <w:rPr>
          <w:sz w:val="24"/>
          <w:szCs w:val="24"/>
          <w:lang w:val="bg-BG"/>
        </w:rPr>
        <w:t xml:space="preserve">на всички предвидени строително-монтажни и ремонтни работи, описани в </w:t>
      </w:r>
      <w:r w:rsidRPr="002F5F5C">
        <w:rPr>
          <w:b/>
          <w:sz w:val="24"/>
          <w:szCs w:val="24"/>
          <w:lang w:val="bg-BG"/>
        </w:rPr>
        <w:t>Приложение №1</w:t>
      </w:r>
      <w:r w:rsidRPr="002F5F5C">
        <w:rPr>
          <w:sz w:val="24"/>
          <w:szCs w:val="24"/>
          <w:lang w:val="bg-BG"/>
        </w:rPr>
        <w:t xml:space="preserve"> – Количествена сметка.</w:t>
      </w:r>
    </w:p>
    <w:p w14:paraId="1EDF9411" w14:textId="77777777" w:rsidR="007A5862" w:rsidRPr="007A5862" w:rsidRDefault="007A5862" w:rsidP="002F5F5C">
      <w:pPr>
        <w:ind w:firstLine="720"/>
        <w:jc w:val="both"/>
        <w:rPr>
          <w:sz w:val="24"/>
          <w:szCs w:val="24"/>
          <w:lang w:val="ru-RU"/>
        </w:rPr>
      </w:pPr>
      <w:r w:rsidRPr="007A5862">
        <w:rPr>
          <w:sz w:val="24"/>
          <w:szCs w:val="24"/>
          <w:lang w:val="ru-RU"/>
        </w:rPr>
        <w:t xml:space="preserve">Съоръжението представлява правоъгълен корпус изработен от полипропилен, в който се редуцира скоростта на потока. В кутията през горен люк се монтира преграда с </w:t>
      </w:r>
      <w:r w:rsidRPr="007A5862">
        <w:rPr>
          <w:sz w:val="24"/>
          <w:szCs w:val="24"/>
          <w:lang w:val="ru-RU"/>
        </w:rPr>
        <w:lastRenderedPageBreak/>
        <w:t>отвори с различна геометрия. Преградата се обтича постоянно от подавана през дюзи свежа филтрирана вода.</w:t>
      </w:r>
    </w:p>
    <w:p w14:paraId="0240030E" w14:textId="77777777" w:rsidR="002F5F5C" w:rsidRPr="002F5F5C" w:rsidRDefault="002F5F5C" w:rsidP="002F5F5C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3.2. Материали за изпълнение:</w:t>
      </w:r>
    </w:p>
    <w:p w14:paraId="6CC1F05F" w14:textId="77777777" w:rsidR="007A5862" w:rsidRPr="008004AA" w:rsidRDefault="008004AA" w:rsidP="008004AA">
      <w:pPr>
        <w:pStyle w:val="BodyText"/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8004AA">
        <w:rPr>
          <w:sz w:val="24"/>
          <w:szCs w:val="24"/>
          <w:lang w:val="ru-RU"/>
        </w:rPr>
        <w:t>Мокър прахоуловител, PPR, 1800x900, в т.ч. корпус, люкове, преграда, фланци, дюзи</w:t>
      </w:r>
      <w:r>
        <w:rPr>
          <w:sz w:val="24"/>
          <w:szCs w:val="24"/>
          <w:lang w:val="en-US"/>
        </w:rPr>
        <w:t>;</w:t>
      </w:r>
    </w:p>
    <w:p w14:paraId="672F66DF" w14:textId="77777777" w:rsidR="008004AA" w:rsidRPr="008004AA" w:rsidRDefault="008004AA" w:rsidP="008004AA">
      <w:pPr>
        <w:pStyle w:val="BodyText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8004AA">
        <w:rPr>
          <w:sz w:val="24"/>
          <w:szCs w:val="24"/>
          <w:lang w:val="ru-RU"/>
        </w:rPr>
        <w:t>Аксиален вентилатор, Тангра TGT/2-400-6/12 BC 1,1KW</w:t>
      </w:r>
      <w:r>
        <w:rPr>
          <w:sz w:val="24"/>
          <w:szCs w:val="24"/>
          <w:lang w:val="en-US"/>
        </w:rPr>
        <w:t>;</w:t>
      </w:r>
    </w:p>
    <w:p w14:paraId="208A5B3F" w14:textId="77777777" w:rsidR="002F5F5C" w:rsidRPr="002F5F5C" w:rsidRDefault="002F5F5C" w:rsidP="002F5F5C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3.3. Специфични изисквания за изпълнение на задачата:</w:t>
      </w:r>
    </w:p>
    <w:p w14:paraId="76DB3861" w14:textId="77777777" w:rsidR="002F5F5C" w:rsidRPr="002F5F5C" w:rsidRDefault="002F5F5C" w:rsidP="002F5F5C">
      <w:pPr>
        <w:ind w:firstLine="709"/>
        <w:jc w:val="both"/>
        <w:rPr>
          <w:b/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2F5F5C">
        <w:rPr>
          <w:b/>
          <w:caps/>
          <w:sz w:val="24"/>
          <w:szCs w:val="24"/>
          <w:lang w:val="bg-BG"/>
        </w:rPr>
        <w:t>Възложителя</w:t>
      </w:r>
      <w:r w:rsidRPr="002F5F5C">
        <w:rPr>
          <w:sz w:val="24"/>
          <w:szCs w:val="24"/>
          <w:lang w:val="bg-BG"/>
        </w:rPr>
        <w:t xml:space="preserve">, подробно описани в </w:t>
      </w:r>
      <w:r w:rsidRPr="002F5F5C">
        <w:rPr>
          <w:b/>
          <w:sz w:val="24"/>
          <w:szCs w:val="24"/>
          <w:lang w:val="bg-BG"/>
        </w:rPr>
        <w:t>Приложение №8</w:t>
      </w:r>
      <w:r w:rsidRPr="002F5F5C">
        <w:rPr>
          <w:sz w:val="24"/>
          <w:szCs w:val="24"/>
          <w:lang w:val="bg-BG"/>
        </w:rPr>
        <w:t>.</w:t>
      </w:r>
      <w:r w:rsidRPr="002F5F5C">
        <w:rPr>
          <w:i/>
          <w:sz w:val="24"/>
          <w:szCs w:val="24"/>
        </w:rPr>
        <w:t xml:space="preserve"> </w:t>
      </w:r>
      <w:r w:rsidRPr="002F5F5C">
        <w:rPr>
          <w:b/>
          <w:i/>
          <w:sz w:val="24"/>
          <w:szCs w:val="24"/>
        </w:rPr>
        <w:t xml:space="preserve">В </w:t>
      </w:r>
      <w:proofErr w:type="spellStart"/>
      <w:r w:rsidRPr="002F5F5C">
        <w:rPr>
          <w:b/>
          <w:i/>
          <w:sz w:val="24"/>
          <w:szCs w:val="24"/>
        </w:rPr>
        <w:t>това</w:t>
      </w:r>
      <w:proofErr w:type="spellEnd"/>
      <w:r w:rsidRPr="002F5F5C">
        <w:rPr>
          <w:b/>
          <w:i/>
          <w:sz w:val="24"/>
          <w:szCs w:val="24"/>
        </w:rPr>
        <w:t xml:space="preserve"> </w:t>
      </w:r>
      <w:proofErr w:type="spellStart"/>
      <w:r w:rsidRPr="002F5F5C">
        <w:rPr>
          <w:b/>
          <w:i/>
          <w:sz w:val="24"/>
          <w:szCs w:val="24"/>
        </w:rPr>
        <w:t>приложение</w:t>
      </w:r>
      <w:proofErr w:type="spellEnd"/>
      <w:r w:rsidRPr="002F5F5C">
        <w:rPr>
          <w:b/>
          <w:i/>
          <w:sz w:val="24"/>
          <w:szCs w:val="24"/>
        </w:rPr>
        <w:t xml:space="preserve"> </w:t>
      </w:r>
      <w:proofErr w:type="spellStart"/>
      <w:r w:rsidRPr="002F5F5C">
        <w:rPr>
          <w:b/>
          <w:i/>
          <w:sz w:val="24"/>
          <w:szCs w:val="24"/>
        </w:rPr>
        <w:t>не</w:t>
      </w:r>
      <w:proofErr w:type="spellEnd"/>
      <w:r w:rsidRPr="002F5F5C">
        <w:rPr>
          <w:b/>
          <w:i/>
          <w:sz w:val="24"/>
          <w:szCs w:val="24"/>
        </w:rPr>
        <w:t xml:space="preserve"> </w:t>
      </w:r>
      <w:proofErr w:type="spellStart"/>
      <w:r w:rsidRPr="002F5F5C">
        <w:rPr>
          <w:b/>
          <w:i/>
          <w:sz w:val="24"/>
          <w:szCs w:val="24"/>
        </w:rPr>
        <w:t>се</w:t>
      </w:r>
      <w:proofErr w:type="spellEnd"/>
      <w:r w:rsidRPr="002F5F5C">
        <w:rPr>
          <w:b/>
          <w:i/>
          <w:sz w:val="24"/>
          <w:szCs w:val="24"/>
        </w:rPr>
        <w:t xml:space="preserve"> </w:t>
      </w:r>
      <w:proofErr w:type="spellStart"/>
      <w:r w:rsidRPr="002F5F5C">
        <w:rPr>
          <w:b/>
          <w:i/>
          <w:sz w:val="24"/>
          <w:szCs w:val="24"/>
        </w:rPr>
        <w:t>нанасят</w:t>
      </w:r>
      <w:proofErr w:type="spellEnd"/>
      <w:r w:rsidRPr="002F5F5C">
        <w:rPr>
          <w:b/>
          <w:i/>
          <w:sz w:val="24"/>
          <w:szCs w:val="24"/>
        </w:rPr>
        <w:t xml:space="preserve"> </w:t>
      </w:r>
      <w:proofErr w:type="spellStart"/>
      <w:r w:rsidRPr="002F5F5C">
        <w:rPr>
          <w:b/>
          <w:i/>
          <w:sz w:val="24"/>
          <w:szCs w:val="24"/>
        </w:rPr>
        <w:t>конкретни</w:t>
      </w:r>
      <w:proofErr w:type="spellEnd"/>
      <w:r w:rsidRPr="002F5F5C">
        <w:rPr>
          <w:b/>
          <w:i/>
          <w:sz w:val="24"/>
          <w:szCs w:val="24"/>
        </w:rPr>
        <w:t xml:space="preserve"> </w:t>
      </w:r>
      <w:proofErr w:type="spellStart"/>
      <w:r w:rsidRPr="002F5F5C">
        <w:rPr>
          <w:b/>
          <w:i/>
          <w:sz w:val="24"/>
          <w:szCs w:val="24"/>
        </w:rPr>
        <w:t>цени</w:t>
      </w:r>
      <w:proofErr w:type="spellEnd"/>
      <w:r w:rsidRPr="002F5F5C">
        <w:rPr>
          <w:b/>
          <w:i/>
          <w:sz w:val="24"/>
          <w:szCs w:val="24"/>
        </w:rPr>
        <w:t>.</w:t>
      </w:r>
    </w:p>
    <w:p w14:paraId="530EDFCB" w14:textId="77777777" w:rsidR="002F5F5C" w:rsidRPr="002F5F5C" w:rsidRDefault="002F5F5C" w:rsidP="002F5F5C">
      <w:pPr>
        <w:pStyle w:val="BodyText"/>
        <w:ind w:firstLine="709"/>
        <w:jc w:val="both"/>
        <w:rPr>
          <w:sz w:val="24"/>
          <w:szCs w:val="24"/>
          <w:u w:val="single"/>
        </w:rPr>
      </w:pPr>
      <w:proofErr w:type="spellStart"/>
      <w:r w:rsidRPr="002F5F5C">
        <w:rPr>
          <w:sz w:val="24"/>
          <w:szCs w:val="24"/>
        </w:rPr>
        <w:t>Всички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разходи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които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предвиждат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кандидатите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свързани</w:t>
      </w:r>
      <w:proofErr w:type="spellEnd"/>
      <w:r w:rsidRPr="002F5F5C">
        <w:rPr>
          <w:sz w:val="24"/>
          <w:szCs w:val="24"/>
        </w:rPr>
        <w:t xml:space="preserve"> с </w:t>
      </w:r>
      <w:proofErr w:type="spellStart"/>
      <w:r w:rsidRPr="002F5F5C">
        <w:rPr>
          <w:sz w:val="24"/>
          <w:szCs w:val="24"/>
        </w:rPr>
        <w:t>описаните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специфични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изисквания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временно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строителство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други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видове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работи</w:t>
      </w:r>
      <w:proofErr w:type="spellEnd"/>
      <w:r w:rsidRPr="002F5F5C">
        <w:rPr>
          <w:sz w:val="24"/>
          <w:szCs w:val="24"/>
        </w:rPr>
        <w:t xml:space="preserve"> (</w:t>
      </w:r>
      <w:proofErr w:type="spellStart"/>
      <w:r w:rsidRPr="002F5F5C">
        <w:rPr>
          <w:sz w:val="24"/>
          <w:szCs w:val="24"/>
        </w:rPr>
        <w:t>ако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има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такива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тяхна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преценка</w:t>
      </w:r>
      <w:proofErr w:type="spellEnd"/>
      <w:r w:rsidRPr="002F5F5C">
        <w:rPr>
          <w:sz w:val="24"/>
          <w:szCs w:val="24"/>
        </w:rPr>
        <w:t xml:space="preserve">),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декларират</w:t>
      </w:r>
      <w:proofErr w:type="spellEnd"/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№8 </w:t>
      </w:r>
      <w:proofErr w:type="spellStart"/>
      <w:r w:rsidRPr="002F5F5C">
        <w:rPr>
          <w:sz w:val="24"/>
          <w:szCs w:val="24"/>
        </w:rPr>
        <w:t>като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този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начин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гарантира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че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могат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осигурят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тези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изисквания</w:t>
      </w:r>
      <w:proofErr w:type="spellEnd"/>
      <w:r w:rsidRPr="002F5F5C">
        <w:rPr>
          <w:sz w:val="24"/>
          <w:szCs w:val="24"/>
        </w:rPr>
        <w:t xml:space="preserve"> на </w:t>
      </w:r>
      <w:r w:rsidRPr="002F5F5C">
        <w:rPr>
          <w:caps/>
          <w:sz w:val="24"/>
          <w:szCs w:val="24"/>
        </w:rPr>
        <w:t>Възложителя</w:t>
      </w:r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като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разходите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това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трябва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предвидят</w:t>
      </w:r>
      <w:proofErr w:type="spellEnd"/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отделните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единични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цени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видовете</w:t>
      </w:r>
      <w:proofErr w:type="spellEnd"/>
      <w:r w:rsidR="008004AA">
        <w:rPr>
          <w:sz w:val="24"/>
          <w:szCs w:val="24"/>
          <w:lang w:val="bg-BG"/>
        </w:rPr>
        <w:t xml:space="preserve"> </w:t>
      </w:r>
      <w:r w:rsidRPr="008004AA">
        <w:rPr>
          <w:bCs/>
          <w:iCs/>
          <w:sz w:val="24"/>
          <w:szCs w:val="24"/>
        </w:rPr>
        <w:t>СРР</w:t>
      </w:r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№1.</w:t>
      </w:r>
    </w:p>
    <w:p w14:paraId="7CAC40A4" w14:textId="77777777" w:rsidR="002F5F5C" w:rsidRPr="002F5F5C" w:rsidRDefault="002F5F5C" w:rsidP="002F5F5C">
      <w:pPr>
        <w:ind w:left="709"/>
        <w:jc w:val="both"/>
        <w:rPr>
          <w:b/>
          <w:sz w:val="24"/>
          <w:szCs w:val="24"/>
          <w:u w:val="single"/>
          <w:lang w:val="be-BY"/>
        </w:rPr>
      </w:pPr>
      <w:r w:rsidRPr="002F5F5C">
        <w:rPr>
          <w:b/>
          <w:sz w:val="24"/>
          <w:szCs w:val="24"/>
          <w:u w:val="single"/>
          <w:lang w:val="be-BY"/>
        </w:rPr>
        <w:t>Относно отпадъците генерирани на обекта:</w:t>
      </w:r>
    </w:p>
    <w:p w14:paraId="7738C1DF" w14:textId="77777777" w:rsidR="002F5F5C" w:rsidRPr="002F5F5C" w:rsidRDefault="002F5F5C" w:rsidP="008004AA">
      <w:pPr>
        <w:numPr>
          <w:ilvl w:val="0"/>
          <w:numId w:val="9"/>
        </w:numPr>
        <w:tabs>
          <w:tab w:val="clear" w:pos="1230"/>
        </w:tabs>
        <w:ind w:left="0" w:right="27" w:firstLine="0"/>
        <w:jc w:val="both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Строителните отпадъци да се извозват на регламентираните сметища;</w:t>
      </w:r>
    </w:p>
    <w:p w14:paraId="5772703C" w14:textId="77777777" w:rsidR="002F5F5C" w:rsidRPr="002F5F5C" w:rsidRDefault="002F5F5C" w:rsidP="008004AA">
      <w:pPr>
        <w:numPr>
          <w:ilvl w:val="0"/>
          <w:numId w:val="9"/>
        </w:numPr>
        <w:tabs>
          <w:tab w:val="clear" w:pos="1230"/>
        </w:tabs>
        <w:ind w:left="0" w:right="27" w:firstLine="0"/>
        <w:jc w:val="both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При сключване на договор с бъдещия </w:t>
      </w:r>
      <w:r w:rsidRPr="002F5F5C">
        <w:rPr>
          <w:b/>
          <w:sz w:val="24"/>
          <w:szCs w:val="24"/>
          <w:lang w:val="bg-BG"/>
        </w:rPr>
        <w:t>ИЗПЪЛНИТЕЛ</w:t>
      </w:r>
      <w:r w:rsidRPr="002F5F5C">
        <w:rPr>
          <w:sz w:val="24"/>
          <w:szCs w:val="24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5C48A11C" w14:textId="77777777" w:rsidR="002F5F5C" w:rsidRPr="002F5F5C" w:rsidRDefault="002F5F5C" w:rsidP="008004AA">
      <w:pPr>
        <w:numPr>
          <w:ilvl w:val="0"/>
          <w:numId w:val="9"/>
        </w:numPr>
        <w:tabs>
          <w:tab w:val="clear" w:pos="1230"/>
        </w:tabs>
        <w:ind w:left="0" w:firstLine="0"/>
        <w:jc w:val="both"/>
        <w:rPr>
          <w:sz w:val="24"/>
          <w:szCs w:val="24"/>
          <w:lang w:val="bg-BG"/>
        </w:rPr>
      </w:pPr>
      <w:proofErr w:type="spellStart"/>
      <w:r w:rsidRPr="002F5F5C">
        <w:rPr>
          <w:sz w:val="24"/>
          <w:szCs w:val="24"/>
        </w:rPr>
        <w:t>Фирмата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оферент</w:t>
      </w:r>
      <w:proofErr w:type="spellEnd"/>
      <w:r w:rsidRPr="002F5F5C">
        <w:rPr>
          <w:sz w:val="24"/>
          <w:szCs w:val="24"/>
        </w:rPr>
        <w:t xml:space="preserve"> е </w:t>
      </w:r>
      <w:proofErr w:type="spellStart"/>
      <w:r w:rsidRPr="002F5F5C">
        <w:rPr>
          <w:sz w:val="24"/>
          <w:szCs w:val="24"/>
        </w:rPr>
        <w:t>длъжна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осигури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изпълни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условията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sz w:val="24"/>
          <w:szCs w:val="24"/>
        </w:rPr>
        <w:t xml:space="preserve"> „</w:t>
      </w:r>
      <w:r w:rsidRPr="002F5F5C">
        <w:rPr>
          <w:bCs/>
          <w:sz w:val="24"/>
          <w:szCs w:val="24"/>
        </w:rPr>
        <w:t xml:space="preserve">НАРЕДБА </w:t>
      </w:r>
      <w:proofErr w:type="spellStart"/>
      <w:r w:rsidRPr="002F5F5C">
        <w:rPr>
          <w:bCs/>
          <w:sz w:val="24"/>
          <w:szCs w:val="24"/>
        </w:rPr>
        <w:t>за</w:t>
      </w:r>
      <w:proofErr w:type="spellEnd"/>
      <w:r w:rsidRPr="002F5F5C">
        <w:rPr>
          <w:bCs/>
          <w:sz w:val="24"/>
          <w:szCs w:val="24"/>
        </w:rPr>
        <w:t xml:space="preserve"> </w:t>
      </w:r>
      <w:proofErr w:type="spellStart"/>
      <w:r w:rsidRPr="002F5F5C">
        <w:rPr>
          <w:bCs/>
          <w:sz w:val="24"/>
          <w:szCs w:val="24"/>
        </w:rPr>
        <w:t>управление</w:t>
      </w:r>
      <w:proofErr w:type="spellEnd"/>
      <w:r w:rsidRPr="002F5F5C">
        <w:rPr>
          <w:bCs/>
          <w:sz w:val="24"/>
          <w:szCs w:val="24"/>
        </w:rPr>
        <w:t xml:space="preserve"> на </w:t>
      </w:r>
      <w:proofErr w:type="spellStart"/>
      <w:r w:rsidRPr="002F5F5C">
        <w:rPr>
          <w:bCs/>
          <w:sz w:val="24"/>
          <w:szCs w:val="24"/>
        </w:rPr>
        <w:t>строителните</w:t>
      </w:r>
      <w:proofErr w:type="spellEnd"/>
      <w:r w:rsidRPr="002F5F5C">
        <w:rPr>
          <w:bCs/>
          <w:sz w:val="24"/>
          <w:szCs w:val="24"/>
        </w:rPr>
        <w:t xml:space="preserve"> </w:t>
      </w:r>
      <w:proofErr w:type="spellStart"/>
      <w:r w:rsidRPr="002F5F5C">
        <w:rPr>
          <w:bCs/>
          <w:sz w:val="24"/>
          <w:szCs w:val="24"/>
        </w:rPr>
        <w:t>отпадъци</w:t>
      </w:r>
      <w:proofErr w:type="spellEnd"/>
      <w:r w:rsidRPr="002F5F5C">
        <w:rPr>
          <w:bCs/>
          <w:sz w:val="24"/>
          <w:szCs w:val="24"/>
        </w:rPr>
        <w:t xml:space="preserve"> и </w:t>
      </w:r>
      <w:proofErr w:type="spellStart"/>
      <w:r w:rsidRPr="002F5F5C">
        <w:rPr>
          <w:bCs/>
          <w:sz w:val="24"/>
          <w:szCs w:val="24"/>
        </w:rPr>
        <w:t>за</w:t>
      </w:r>
      <w:proofErr w:type="spellEnd"/>
      <w:r w:rsidRPr="002F5F5C">
        <w:rPr>
          <w:bCs/>
          <w:sz w:val="24"/>
          <w:szCs w:val="24"/>
        </w:rPr>
        <w:t xml:space="preserve"> </w:t>
      </w:r>
      <w:proofErr w:type="spellStart"/>
      <w:r w:rsidRPr="002F5F5C">
        <w:rPr>
          <w:bCs/>
          <w:sz w:val="24"/>
          <w:szCs w:val="24"/>
        </w:rPr>
        <w:t>влагане</w:t>
      </w:r>
      <w:proofErr w:type="spellEnd"/>
      <w:r w:rsidRPr="002F5F5C">
        <w:rPr>
          <w:bCs/>
          <w:sz w:val="24"/>
          <w:szCs w:val="24"/>
        </w:rPr>
        <w:t xml:space="preserve"> на </w:t>
      </w:r>
      <w:proofErr w:type="spellStart"/>
      <w:r w:rsidRPr="002F5F5C">
        <w:rPr>
          <w:bCs/>
          <w:sz w:val="24"/>
          <w:szCs w:val="24"/>
        </w:rPr>
        <w:t>рециклирани</w:t>
      </w:r>
      <w:proofErr w:type="spellEnd"/>
      <w:r w:rsidRPr="002F5F5C">
        <w:rPr>
          <w:bCs/>
          <w:sz w:val="24"/>
          <w:szCs w:val="24"/>
        </w:rPr>
        <w:t xml:space="preserve"> </w:t>
      </w:r>
      <w:proofErr w:type="spellStart"/>
      <w:r w:rsidRPr="002F5F5C">
        <w:rPr>
          <w:bCs/>
          <w:sz w:val="24"/>
          <w:szCs w:val="24"/>
        </w:rPr>
        <w:t>строителни</w:t>
      </w:r>
      <w:proofErr w:type="spellEnd"/>
      <w:r w:rsidRPr="002F5F5C">
        <w:rPr>
          <w:bCs/>
          <w:sz w:val="24"/>
          <w:szCs w:val="24"/>
        </w:rPr>
        <w:t xml:space="preserve"> </w:t>
      </w:r>
      <w:proofErr w:type="spellStart"/>
      <w:r w:rsidRPr="002F5F5C">
        <w:rPr>
          <w:bCs/>
          <w:sz w:val="24"/>
          <w:szCs w:val="24"/>
        </w:rPr>
        <w:t>материали</w:t>
      </w:r>
      <w:proofErr w:type="spellEnd"/>
      <w:r w:rsidRPr="002F5F5C">
        <w:rPr>
          <w:bCs/>
          <w:sz w:val="24"/>
          <w:szCs w:val="24"/>
        </w:rPr>
        <w:t>”</w:t>
      </w:r>
      <w:r w:rsidRPr="002F5F5C">
        <w:rPr>
          <w:bCs/>
          <w:sz w:val="24"/>
          <w:szCs w:val="24"/>
          <w:lang w:val="bg-BG"/>
        </w:rPr>
        <w:t xml:space="preserve"> и да</w:t>
      </w:r>
      <w:r w:rsidRPr="002F5F5C">
        <w:rPr>
          <w:sz w:val="24"/>
          <w:szCs w:val="24"/>
          <w:lang w:val="ru-RU"/>
        </w:rPr>
        <w:t xml:space="preserve"> подпише декларация за управление на строителните отпадъци – </w:t>
      </w:r>
      <w:r w:rsidRPr="002F5F5C">
        <w:rPr>
          <w:b/>
          <w:sz w:val="24"/>
          <w:szCs w:val="24"/>
          <w:lang w:val="ru-RU"/>
        </w:rPr>
        <w:t>Приложение №9</w:t>
      </w:r>
      <w:r w:rsidRPr="002F5F5C">
        <w:rPr>
          <w:snapToGrid w:val="0"/>
          <w:sz w:val="24"/>
          <w:szCs w:val="24"/>
          <w:lang w:val="bg-BG"/>
        </w:rPr>
        <w:t>;</w:t>
      </w:r>
    </w:p>
    <w:p w14:paraId="69599DEA" w14:textId="77777777" w:rsidR="002F5F5C" w:rsidRPr="002F5F5C" w:rsidRDefault="002F5F5C" w:rsidP="008004AA">
      <w:pPr>
        <w:numPr>
          <w:ilvl w:val="0"/>
          <w:numId w:val="9"/>
        </w:numPr>
        <w:tabs>
          <w:tab w:val="clear" w:pos="1230"/>
        </w:tabs>
        <w:ind w:left="0" w:firstLine="0"/>
        <w:jc w:val="both"/>
        <w:rPr>
          <w:sz w:val="24"/>
          <w:szCs w:val="24"/>
          <w:lang w:val="bg-BG"/>
        </w:rPr>
      </w:pPr>
      <w:proofErr w:type="spellStart"/>
      <w:r w:rsidRPr="002F5F5C">
        <w:rPr>
          <w:sz w:val="24"/>
          <w:szCs w:val="24"/>
        </w:rPr>
        <w:t>Всички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разходи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свързани</w:t>
      </w:r>
      <w:proofErr w:type="spellEnd"/>
      <w:r w:rsidRPr="002F5F5C">
        <w:rPr>
          <w:sz w:val="24"/>
          <w:szCs w:val="24"/>
        </w:rPr>
        <w:t xml:space="preserve"> с </w:t>
      </w:r>
      <w:proofErr w:type="spellStart"/>
      <w:r w:rsidRPr="002F5F5C">
        <w:rPr>
          <w:sz w:val="24"/>
          <w:szCs w:val="24"/>
        </w:rPr>
        <w:t>управление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отпадъците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предвидят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оферентите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като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интегрирани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такива</w:t>
      </w:r>
      <w:proofErr w:type="spellEnd"/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отделните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цени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видовете</w:t>
      </w:r>
      <w:proofErr w:type="spellEnd"/>
      <w:r w:rsidRPr="002F5F5C">
        <w:rPr>
          <w:sz w:val="24"/>
          <w:szCs w:val="24"/>
        </w:rPr>
        <w:t xml:space="preserve"> </w:t>
      </w:r>
      <w:r w:rsidRPr="008004AA">
        <w:rPr>
          <w:sz w:val="24"/>
          <w:szCs w:val="24"/>
        </w:rPr>
        <w:t>СРР</w:t>
      </w:r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b/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 1.</w:t>
      </w:r>
    </w:p>
    <w:p w14:paraId="2E0C05AE" w14:textId="77777777" w:rsidR="002F5F5C" w:rsidRPr="002F5F5C" w:rsidRDefault="002F5F5C" w:rsidP="008004AA">
      <w:pPr>
        <w:spacing w:before="120"/>
        <w:ind w:firstLine="709"/>
        <w:jc w:val="both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4. Изисквания към оферентите за подготовка, изготвяне и комплект</w:t>
      </w:r>
      <w:r w:rsidR="008004AA">
        <w:rPr>
          <w:b/>
          <w:sz w:val="24"/>
          <w:szCs w:val="24"/>
          <w:lang w:val="bg-BG"/>
        </w:rPr>
        <w:t>у</w:t>
      </w:r>
      <w:r w:rsidRPr="002F5F5C">
        <w:rPr>
          <w:b/>
          <w:sz w:val="24"/>
          <w:szCs w:val="24"/>
          <w:lang w:val="bg-BG"/>
        </w:rPr>
        <w:t>ване на Офертната документация:</w:t>
      </w:r>
    </w:p>
    <w:p w14:paraId="1E42BEBA" w14:textId="77777777" w:rsidR="002F5F5C" w:rsidRPr="002F5F5C" w:rsidRDefault="002F5F5C" w:rsidP="002F5F5C">
      <w:pPr>
        <w:ind w:left="709"/>
        <w:jc w:val="both"/>
        <w:outlineLvl w:val="0"/>
        <w:rPr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4.1.</w:t>
      </w:r>
      <w:r w:rsidRPr="002F5F5C">
        <w:rPr>
          <w:b/>
          <w:snapToGrid w:val="0"/>
          <w:sz w:val="24"/>
          <w:szCs w:val="24"/>
          <w:lang w:val="bg-BG"/>
        </w:rPr>
        <w:t xml:space="preserve"> Финансова част</w:t>
      </w:r>
      <w:r w:rsidRPr="002F5F5C">
        <w:rPr>
          <w:snapToGrid w:val="0"/>
          <w:sz w:val="24"/>
          <w:szCs w:val="24"/>
          <w:lang w:val="bg-BG"/>
        </w:rPr>
        <w:t xml:space="preserve"> – към офертата трябва да се приложи:</w:t>
      </w:r>
    </w:p>
    <w:p w14:paraId="019BA93C" w14:textId="77777777" w:rsidR="002F5F5C" w:rsidRPr="002F5F5C" w:rsidRDefault="002F5F5C" w:rsidP="008004AA">
      <w:pPr>
        <w:pStyle w:val="BodyText"/>
        <w:tabs>
          <w:tab w:val="left" w:pos="284"/>
        </w:tabs>
        <w:spacing w:after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be-BY"/>
        </w:rPr>
        <w:t xml:space="preserve">1. Предложения за крайни единични </w:t>
      </w:r>
      <w:r w:rsidRPr="002F5F5C">
        <w:rPr>
          <w:sz w:val="24"/>
          <w:szCs w:val="24"/>
        </w:rPr>
        <w:t>„</w:t>
      </w:r>
      <w:r w:rsidRPr="002F5F5C">
        <w:rPr>
          <w:sz w:val="24"/>
          <w:szCs w:val="24"/>
          <w:lang w:val="ru-RU"/>
        </w:rPr>
        <w:t>твърди</w:t>
      </w:r>
      <w:r w:rsidRPr="002F5F5C">
        <w:rPr>
          <w:sz w:val="24"/>
          <w:szCs w:val="24"/>
          <w:lang w:val="be-BY"/>
        </w:rPr>
        <w:t>”</w:t>
      </w:r>
      <w:r w:rsidRPr="002F5F5C">
        <w:rPr>
          <w:sz w:val="24"/>
          <w:szCs w:val="24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2F5F5C">
        <w:rPr>
          <w:sz w:val="24"/>
          <w:szCs w:val="24"/>
        </w:rPr>
        <w:t>.</w:t>
      </w:r>
      <w:r w:rsidRPr="002F5F5C">
        <w:rPr>
          <w:sz w:val="24"/>
          <w:szCs w:val="24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2F5F5C">
        <w:rPr>
          <w:b/>
          <w:sz w:val="24"/>
          <w:szCs w:val="24"/>
          <w:lang w:val="be-BY"/>
        </w:rPr>
        <w:t xml:space="preserve">Приложение </w:t>
      </w:r>
      <w:r w:rsidRPr="002F5F5C">
        <w:rPr>
          <w:b/>
          <w:sz w:val="24"/>
          <w:szCs w:val="24"/>
        </w:rPr>
        <w:t>№</w:t>
      </w:r>
      <w:r w:rsidRPr="002F5F5C">
        <w:rPr>
          <w:b/>
          <w:sz w:val="24"/>
          <w:szCs w:val="24"/>
          <w:lang w:val="bg-BG"/>
        </w:rPr>
        <w:t>1</w:t>
      </w:r>
      <w:r w:rsidRPr="002F5F5C">
        <w:rPr>
          <w:snapToGrid w:val="0"/>
          <w:sz w:val="24"/>
          <w:szCs w:val="24"/>
          <w:lang w:val="bg-BG"/>
        </w:rPr>
        <w:t>.</w:t>
      </w:r>
    </w:p>
    <w:p w14:paraId="4BB81719" w14:textId="77777777" w:rsidR="002F5F5C" w:rsidRPr="002F5F5C" w:rsidRDefault="002F5F5C" w:rsidP="008004AA">
      <w:pPr>
        <w:pStyle w:val="BodyText"/>
        <w:numPr>
          <w:ilvl w:val="0"/>
          <w:numId w:val="2"/>
        </w:numPr>
        <w:tabs>
          <w:tab w:val="clear" w:pos="1800"/>
          <w:tab w:val="left" w:pos="284"/>
          <w:tab w:val="num" w:pos="1418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Цени на основни видове материали – </w:t>
      </w:r>
      <w:r w:rsidRPr="002F5F5C">
        <w:rPr>
          <w:b/>
          <w:sz w:val="24"/>
          <w:szCs w:val="24"/>
          <w:lang w:val="ru-RU"/>
        </w:rPr>
        <w:t>Приложение №2</w:t>
      </w:r>
    </w:p>
    <w:p w14:paraId="705AEBAD" w14:textId="77777777" w:rsidR="002F5F5C" w:rsidRPr="002F5F5C" w:rsidRDefault="002F5F5C" w:rsidP="008004AA">
      <w:pPr>
        <w:pStyle w:val="BodyText"/>
        <w:numPr>
          <w:ilvl w:val="0"/>
          <w:numId w:val="2"/>
        </w:numPr>
        <w:tabs>
          <w:tab w:val="clear" w:pos="1800"/>
          <w:tab w:val="left" w:pos="284"/>
          <w:tab w:val="num" w:pos="1418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2F5F5C">
        <w:rPr>
          <w:b/>
          <w:sz w:val="24"/>
          <w:szCs w:val="24"/>
          <w:lang w:val="ru-RU"/>
        </w:rPr>
        <w:t>Приложение №3</w:t>
      </w:r>
      <w:r w:rsidRPr="002F5F5C">
        <w:rPr>
          <w:sz w:val="24"/>
          <w:szCs w:val="24"/>
          <w:lang w:val="ru-RU"/>
        </w:rPr>
        <w:t>) .</w:t>
      </w:r>
    </w:p>
    <w:p w14:paraId="6B105018" w14:textId="77777777" w:rsidR="002F5F5C" w:rsidRPr="002F5F5C" w:rsidRDefault="002F5F5C" w:rsidP="008004AA">
      <w:pPr>
        <w:pStyle w:val="BodyText"/>
        <w:numPr>
          <w:ilvl w:val="0"/>
          <w:numId w:val="2"/>
        </w:numPr>
        <w:tabs>
          <w:tab w:val="clear" w:pos="1800"/>
          <w:tab w:val="left" w:pos="284"/>
          <w:tab w:val="num" w:pos="1418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Обща рекапитулационна стойност за услугата, лева без ДДС. </w:t>
      </w:r>
      <w:r w:rsidRPr="002F5F5C">
        <w:rPr>
          <w:snapToGrid w:val="0"/>
          <w:sz w:val="24"/>
          <w:szCs w:val="24"/>
          <w:lang w:val="bg-BG"/>
        </w:rPr>
        <w:t>Условия за разплащане и начин на разплащане /аванс и др./. Начин за гарантиране на аванса.</w:t>
      </w:r>
      <w:r w:rsidRPr="002F5F5C">
        <w:rPr>
          <w:sz w:val="24"/>
          <w:szCs w:val="24"/>
          <w:lang w:val="ru-RU"/>
        </w:rPr>
        <w:t xml:space="preserve"> – </w:t>
      </w:r>
      <w:r w:rsidRPr="002F5F5C">
        <w:rPr>
          <w:b/>
          <w:sz w:val="24"/>
          <w:szCs w:val="24"/>
          <w:lang w:val="ru-RU"/>
        </w:rPr>
        <w:t>Приложение №4</w:t>
      </w:r>
    </w:p>
    <w:p w14:paraId="6BDD997C" w14:textId="77777777" w:rsidR="002F5F5C" w:rsidRPr="002F5F5C" w:rsidRDefault="002F5F5C" w:rsidP="008004AA">
      <w:pPr>
        <w:pStyle w:val="BodyText"/>
        <w:numPr>
          <w:ilvl w:val="0"/>
          <w:numId w:val="2"/>
        </w:numPr>
        <w:tabs>
          <w:tab w:val="clear" w:pos="1800"/>
          <w:tab w:val="left" w:pos="284"/>
          <w:tab w:val="num" w:pos="1418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2F561220" w14:textId="77777777" w:rsidR="002F5F5C" w:rsidRPr="002F5F5C" w:rsidRDefault="002F5F5C" w:rsidP="002F5F5C">
      <w:pPr>
        <w:ind w:left="709"/>
        <w:jc w:val="both"/>
        <w:outlineLvl w:val="0"/>
        <w:rPr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lastRenderedPageBreak/>
        <w:t xml:space="preserve">4.2 Техническа част – </w:t>
      </w:r>
      <w:r w:rsidRPr="002F5F5C">
        <w:rPr>
          <w:sz w:val="24"/>
          <w:szCs w:val="24"/>
          <w:lang w:val="bg-BG"/>
        </w:rPr>
        <w:t>към офертата трябва да се приложи:</w:t>
      </w:r>
    </w:p>
    <w:p w14:paraId="140214A5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b/>
          <w:sz w:val="24"/>
          <w:szCs w:val="24"/>
          <w:lang w:val="ru-RU"/>
        </w:rPr>
        <w:t>Приложение №5</w:t>
      </w:r>
      <w:r w:rsidRPr="002F5F5C">
        <w:rPr>
          <w:sz w:val="24"/>
          <w:szCs w:val="24"/>
          <w:lang w:val="ru-RU"/>
        </w:rPr>
        <w:t xml:space="preserve"> – Пакет условия, свързани със срока за изпълнение на обекта и </w:t>
      </w:r>
      <w:r w:rsidRPr="002F5F5C">
        <w:rPr>
          <w:b/>
          <w:sz w:val="24"/>
          <w:szCs w:val="24"/>
          <w:lang w:val="ru-RU"/>
        </w:rPr>
        <w:t>Приложение №6</w:t>
      </w:r>
      <w:r w:rsidRPr="002F5F5C">
        <w:rPr>
          <w:sz w:val="24"/>
          <w:szCs w:val="24"/>
          <w:lang w:val="ru-RU"/>
        </w:rPr>
        <w:t xml:space="preserve"> – „Общ срок за изпълнение на услугата”.</w:t>
      </w:r>
    </w:p>
    <w:p w14:paraId="2EDEA834" w14:textId="77777777" w:rsidR="002F5F5C" w:rsidRPr="002F5F5C" w:rsidRDefault="002F5F5C" w:rsidP="008004AA">
      <w:pPr>
        <w:tabs>
          <w:tab w:val="left" w:pos="284"/>
        </w:tabs>
        <w:ind w:right="27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F5F5C">
        <w:rPr>
          <w:rFonts w:eastAsia="Calibri"/>
          <w:sz w:val="24"/>
          <w:szCs w:val="24"/>
          <w:lang w:val="en-US"/>
        </w:rPr>
        <w:t>При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попълването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F5F5C">
        <w:rPr>
          <w:rFonts w:eastAsia="Calibri"/>
          <w:sz w:val="24"/>
          <w:szCs w:val="24"/>
          <w:lang w:val="en-US"/>
        </w:rPr>
        <w:t>тези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приложения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кандидатите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r w:rsidRPr="002F5F5C">
        <w:rPr>
          <w:rFonts w:eastAsia="Calibri"/>
          <w:sz w:val="24"/>
          <w:szCs w:val="24"/>
          <w:lang w:val="ru-RU"/>
        </w:rPr>
        <w:t xml:space="preserve">отчетат следната </w:t>
      </w:r>
      <w:r w:rsidRPr="002F5F5C">
        <w:rPr>
          <w:rFonts w:eastAsia="Calibri"/>
          <w:b/>
          <w:sz w:val="24"/>
          <w:szCs w:val="24"/>
          <w:lang w:val="ru-RU"/>
        </w:rPr>
        <w:t>етапност</w:t>
      </w:r>
      <w:r w:rsidRPr="002F5F5C">
        <w:rPr>
          <w:rFonts w:eastAsia="Calibri"/>
          <w:sz w:val="24"/>
          <w:szCs w:val="24"/>
          <w:lang w:val="ru-RU"/>
        </w:rPr>
        <w:t xml:space="preserve"> при сроковете за реализация на </w:t>
      </w:r>
      <w:r w:rsidRPr="008004AA">
        <w:rPr>
          <w:rFonts w:eastAsia="Calibri"/>
          <w:sz w:val="24"/>
          <w:szCs w:val="24"/>
          <w:lang w:val="ru-RU"/>
        </w:rPr>
        <w:t>СРР</w:t>
      </w:r>
      <w:r w:rsidRPr="002F5F5C">
        <w:rPr>
          <w:rFonts w:eastAsia="Calibri"/>
          <w:sz w:val="24"/>
          <w:szCs w:val="24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2F5F5C" w:rsidRPr="002F5F5C" w14:paraId="4468A392" w14:textId="77777777" w:rsidTr="0002278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EE79774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5A9F856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A8C1BF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1DB9AB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Важни дати</w:t>
            </w:r>
          </w:p>
        </w:tc>
      </w:tr>
      <w:tr w:rsidR="002F5F5C" w:rsidRPr="002F5F5C" w14:paraId="658546DB" w14:textId="77777777" w:rsidTr="0002278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D57F8B1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2ECAAA5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5B37A9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2731F52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2F5F5C">
              <w:rPr>
                <w:b/>
                <w:sz w:val="24"/>
                <w:szCs w:val="24"/>
                <w:lang w:val="ru-RU"/>
              </w:rPr>
              <w:t xml:space="preserve">Начало» </w:t>
            </w:r>
            <w:r w:rsidRPr="002F5F5C">
              <w:rPr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2F5F5C" w:rsidRPr="002F5F5C" w14:paraId="0A4963BA" w14:textId="77777777" w:rsidTr="0002278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FC36FF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AD69CA5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442EC6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0C32AAF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5F5C" w:rsidRPr="002F5F5C" w14:paraId="47937A01" w14:textId="77777777" w:rsidTr="0002278B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C839CA1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01C9FF6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 xml:space="preserve">Период на </w:t>
            </w:r>
            <w:r w:rsidRPr="008004AA">
              <w:rPr>
                <w:sz w:val="24"/>
                <w:szCs w:val="24"/>
                <w:lang w:val="ru-RU"/>
              </w:rPr>
              <w:t>СРР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1612F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526A001F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5F5C" w:rsidRPr="002F5F5C" w14:paraId="230B3C33" w14:textId="77777777" w:rsidTr="0002278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FBC62E8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92B69B8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83B966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056C33C8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5F5C" w:rsidRPr="002F5F5C" w14:paraId="25721F50" w14:textId="77777777" w:rsidTr="0002278B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1114161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E05D958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6FB3CE" w14:textId="77777777" w:rsidR="002F5F5C" w:rsidRPr="002F5F5C" w:rsidRDefault="002F5F5C" w:rsidP="008004AA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551929C" w14:textId="77777777" w:rsidR="002F5F5C" w:rsidRPr="002F5F5C" w:rsidRDefault="002F5F5C" w:rsidP="008004AA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ru-RU"/>
              </w:rPr>
            </w:pPr>
            <w:r w:rsidRPr="002F5F5C">
              <w:rPr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2F5F5C">
              <w:rPr>
                <w:b/>
                <w:sz w:val="24"/>
                <w:szCs w:val="24"/>
                <w:lang w:val="ru-RU"/>
              </w:rPr>
              <w:t>Край</w:t>
            </w:r>
            <w:r w:rsidRPr="002F5F5C">
              <w:rPr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14:paraId="2627F779" w14:textId="77777777" w:rsidR="002F5F5C" w:rsidRPr="002F5F5C" w:rsidRDefault="002F5F5C" w:rsidP="008004AA">
      <w:pPr>
        <w:tabs>
          <w:tab w:val="left" w:pos="284"/>
        </w:tabs>
        <w:ind w:right="22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F5F5C">
        <w:rPr>
          <w:rFonts w:eastAsia="Calibri"/>
          <w:sz w:val="24"/>
          <w:szCs w:val="24"/>
          <w:lang w:val="en-US"/>
        </w:rPr>
        <w:t>При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разработката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F5F5C">
        <w:rPr>
          <w:rFonts w:eastAsia="Calibri"/>
          <w:sz w:val="24"/>
          <w:szCs w:val="24"/>
          <w:lang w:val="en-US"/>
        </w:rPr>
        <w:t>тези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приложения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кандидатите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посочат</w:t>
      </w:r>
      <w:proofErr w:type="spellEnd"/>
      <w:r w:rsidRPr="002F5F5C">
        <w:rPr>
          <w:rFonts w:eastAsia="Calibri"/>
          <w:sz w:val="24"/>
          <w:szCs w:val="24"/>
          <w:lang w:val="en-US"/>
        </w:rPr>
        <w:t>:</w:t>
      </w:r>
    </w:p>
    <w:p w14:paraId="664DB003" w14:textId="77777777" w:rsidR="002F5F5C" w:rsidRPr="002F5F5C" w:rsidRDefault="002F5F5C" w:rsidP="008004AA">
      <w:pPr>
        <w:numPr>
          <w:ilvl w:val="0"/>
          <w:numId w:val="3"/>
        </w:numPr>
        <w:tabs>
          <w:tab w:val="left" w:pos="284"/>
          <w:tab w:val="left" w:pos="1134"/>
        </w:tabs>
        <w:ind w:left="0" w:right="22" w:firstLine="0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F5F5C">
        <w:rPr>
          <w:rFonts w:eastAsia="Calibri"/>
          <w:sz w:val="24"/>
          <w:szCs w:val="24"/>
          <w:lang w:val="en-US"/>
        </w:rPr>
        <w:t>Срока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за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 </w:t>
      </w:r>
      <w:proofErr w:type="spellStart"/>
      <w:r w:rsidRPr="002F5F5C">
        <w:rPr>
          <w:rFonts w:eastAsia="Calibri"/>
          <w:sz w:val="24"/>
          <w:szCs w:val="24"/>
          <w:lang w:val="en-US"/>
        </w:rPr>
        <w:t>изпълнението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F5F5C">
        <w:rPr>
          <w:rFonts w:eastAsia="Calibri"/>
          <w:sz w:val="24"/>
          <w:szCs w:val="24"/>
          <w:lang w:val="en-US"/>
        </w:rPr>
        <w:t>същинските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r w:rsidRPr="008004AA">
        <w:rPr>
          <w:bCs/>
          <w:iCs/>
          <w:sz w:val="24"/>
          <w:szCs w:val="24"/>
        </w:rPr>
        <w:t>СРР</w:t>
      </w:r>
      <w:r w:rsidRPr="002F5F5C">
        <w:rPr>
          <w:rFonts w:eastAsia="Calibri"/>
          <w:sz w:val="24"/>
          <w:szCs w:val="24"/>
          <w:lang w:val="en-US"/>
        </w:rPr>
        <w:t xml:space="preserve"> – </w:t>
      </w:r>
      <w:proofErr w:type="spellStart"/>
      <w:r w:rsidRPr="002F5F5C">
        <w:rPr>
          <w:rFonts w:eastAsia="Calibri"/>
          <w:sz w:val="24"/>
          <w:szCs w:val="24"/>
          <w:lang w:val="en-US"/>
        </w:rPr>
        <w:t>при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следните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условия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за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организиране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работния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режим</w:t>
      </w:r>
      <w:proofErr w:type="spellEnd"/>
      <w:r w:rsidRPr="002F5F5C">
        <w:rPr>
          <w:rFonts w:eastAsia="Calibri"/>
          <w:sz w:val="24"/>
          <w:szCs w:val="24"/>
          <w:lang w:val="en-US"/>
        </w:rPr>
        <w:t>:</w:t>
      </w:r>
    </w:p>
    <w:p w14:paraId="4D665D7C" w14:textId="77777777" w:rsidR="002F5F5C" w:rsidRPr="002F5F5C" w:rsidRDefault="002F5F5C" w:rsidP="008004AA">
      <w:pPr>
        <w:tabs>
          <w:tab w:val="left" w:pos="284"/>
        </w:tabs>
        <w:ind w:right="22"/>
        <w:jc w:val="both"/>
        <w:rPr>
          <w:rFonts w:eastAsia="Calibri"/>
          <w:sz w:val="24"/>
          <w:szCs w:val="24"/>
          <w:lang w:val="en-US"/>
        </w:rPr>
      </w:pPr>
      <w:r w:rsidRPr="002F5F5C">
        <w:rPr>
          <w:rFonts w:eastAsia="Calibri"/>
          <w:sz w:val="24"/>
          <w:szCs w:val="24"/>
          <w:lang w:val="en-US"/>
        </w:rPr>
        <w:t xml:space="preserve">√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двусменен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16-часов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работен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ден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 ;</w:t>
      </w:r>
    </w:p>
    <w:p w14:paraId="6B1D3FE7" w14:textId="77777777" w:rsidR="002F5F5C" w:rsidRPr="002F5F5C" w:rsidRDefault="002F5F5C" w:rsidP="008004AA">
      <w:pPr>
        <w:tabs>
          <w:tab w:val="left" w:pos="284"/>
        </w:tabs>
        <w:ind w:right="22"/>
        <w:jc w:val="both"/>
        <w:rPr>
          <w:rFonts w:eastAsia="Calibri"/>
          <w:sz w:val="24"/>
          <w:szCs w:val="24"/>
          <w:lang w:val="en-US"/>
        </w:rPr>
      </w:pPr>
      <w:r w:rsidRPr="002F5F5C">
        <w:rPr>
          <w:rFonts w:eastAsia="Calibri"/>
          <w:sz w:val="24"/>
          <w:szCs w:val="24"/>
          <w:lang w:val="en-US"/>
        </w:rPr>
        <w:t xml:space="preserve">√ </w:t>
      </w:r>
      <w:proofErr w:type="spellStart"/>
      <w:r w:rsidRPr="002F5F5C">
        <w:rPr>
          <w:rFonts w:eastAsia="Calibri"/>
          <w:sz w:val="24"/>
          <w:szCs w:val="24"/>
          <w:lang w:val="en-US"/>
        </w:rPr>
        <w:t>непрекъснат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работен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режим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/</w:t>
      </w:r>
      <w:proofErr w:type="spellStart"/>
      <w:r w:rsidRPr="002F5F5C">
        <w:rPr>
          <w:rFonts w:eastAsia="Calibri"/>
          <w:sz w:val="24"/>
          <w:szCs w:val="24"/>
          <w:lang w:val="en-US"/>
        </w:rPr>
        <w:t>без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прекъсване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в </w:t>
      </w:r>
      <w:proofErr w:type="spellStart"/>
      <w:r w:rsidRPr="002F5F5C">
        <w:rPr>
          <w:rFonts w:eastAsia="Calibri"/>
          <w:sz w:val="24"/>
          <w:szCs w:val="24"/>
          <w:lang w:val="en-US"/>
        </w:rPr>
        <w:t>почивни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дни</w:t>
      </w:r>
      <w:proofErr w:type="spellEnd"/>
      <w:r w:rsidRPr="002F5F5C">
        <w:rPr>
          <w:rFonts w:eastAsia="Calibri"/>
          <w:sz w:val="24"/>
          <w:szCs w:val="24"/>
          <w:lang w:val="en-US"/>
        </w:rPr>
        <w:t>/ .</w:t>
      </w:r>
    </w:p>
    <w:p w14:paraId="5C29634C" w14:textId="77777777" w:rsidR="002F5F5C" w:rsidRPr="002F5F5C" w:rsidRDefault="002F5F5C" w:rsidP="008004AA">
      <w:pPr>
        <w:numPr>
          <w:ilvl w:val="0"/>
          <w:numId w:val="3"/>
        </w:numPr>
        <w:tabs>
          <w:tab w:val="left" w:pos="284"/>
          <w:tab w:val="left" w:pos="1134"/>
        </w:tabs>
        <w:ind w:left="0" w:right="22" w:firstLine="0"/>
        <w:jc w:val="both"/>
        <w:rPr>
          <w:rFonts w:eastAsia="Calibri"/>
          <w:sz w:val="24"/>
          <w:szCs w:val="24"/>
          <w:lang w:val="en-US"/>
        </w:rPr>
      </w:pPr>
      <w:r w:rsidRPr="002F5F5C">
        <w:rPr>
          <w:rFonts w:eastAsia="Calibri"/>
          <w:sz w:val="24"/>
          <w:szCs w:val="24"/>
          <w:lang w:val="en-US"/>
        </w:rPr>
        <w:t xml:space="preserve">- ПЕРСОНАЛЪТ- </w:t>
      </w:r>
      <w:proofErr w:type="spellStart"/>
      <w:r w:rsidRPr="002F5F5C">
        <w:rPr>
          <w:rFonts w:eastAsia="Calibri"/>
          <w:sz w:val="24"/>
          <w:szCs w:val="24"/>
          <w:lang w:val="en-US"/>
        </w:rPr>
        <w:t>брой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технически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и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работнически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състав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2F5F5C">
        <w:rPr>
          <w:rFonts w:eastAsia="Calibri"/>
          <w:sz w:val="24"/>
          <w:szCs w:val="24"/>
          <w:lang w:val="en-US"/>
        </w:rPr>
        <w:t>който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ще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бъде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ангажиран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за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изпълнението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на </w:t>
      </w:r>
      <w:r w:rsidRPr="008004AA">
        <w:rPr>
          <w:rFonts w:eastAsia="Calibri"/>
          <w:sz w:val="24"/>
          <w:szCs w:val="24"/>
          <w:lang w:val="en-US"/>
        </w:rPr>
        <w:t>СРР</w:t>
      </w:r>
      <w:r w:rsidRPr="002F5F5C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F5F5C">
        <w:rPr>
          <w:rFonts w:eastAsia="Calibri"/>
          <w:sz w:val="24"/>
          <w:szCs w:val="24"/>
          <w:lang w:val="en-US"/>
        </w:rPr>
        <w:t>обекта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при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горепосочените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работни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условия</w:t>
      </w:r>
      <w:proofErr w:type="spellEnd"/>
      <w:r w:rsidRPr="002F5F5C">
        <w:rPr>
          <w:rFonts w:eastAsia="Calibri"/>
          <w:sz w:val="24"/>
          <w:szCs w:val="24"/>
          <w:lang w:val="en-US"/>
        </w:rPr>
        <w:t>;</w:t>
      </w:r>
    </w:p>
    <w:p w14:paraId="3AD3477B" w14:textId="77777777" w:rsidR="002F5F5C" w:rsidRPr="002F5F5C" w:rsidRDefault="002F5F5C" w:rsidP="008004AA">
      <w:pPr>
        <w:numPr>
          <w:ilvl w:val="0"/>
          <w:numId w:val="3"/>
        </w:numPr>
        <w:tabs>
          <w:tab w:val="left" w:pos="284"/>
          <w:tab w:val="left" w:pos="1134"/>
        </w:tabs>
        <w:ind w:left="0" w:right="22" w:firstLine="0"/>
        <w:jc w:val="both"/>
        <w:rPr>
          <w:rFonts w:eastAsia="Calibri"/>
          <w:sz w:val="24"/>
          <w:szCs w:val="24"/>
          <w:lang w:val="en-US"/>
        </w:rPr>
      </w:pPr>
      <w:r w:rsidRPr="002F5F5C">
        <w:rPr>
          <w:rFonts w:eastAsia="Calibri"/>
          <w:sz w:val="24"/>
          <w:szCs w:val="24"/>
          <w:lang w:val="en-US"/>
        </w:rPr>
        <w:t xml:space="preserve">- </w:t>
      </w:r>
      <w:proofErr w:type="spellStart"/>
      <w:r w:rsidRPr="002F5F5C">
        <w:rPr>
          <w:rFonts w:eastAsia="Calibri"/>
          <w:sz w:val="24"/>
          <w:szCs w:val="24"/>
          <w:lang w:val="en-US"/>
        </w:rPr>
        <w:t>Краен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срок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за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предаване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на </w:t>
      </w:r>
      <w:proofErr w:type="spellStart"/>
      <w:r w:rsidRPr="002F5F5C">
        <w:rPr>
          <w:rFonts w:eastAsia="Calibri"/>
          <w:sz w:val="24"/>
          <w:szCs w:val="24"/>
          <w:lang w:val="en-US"/>
        </w:rPr>
        <w:t>обекта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( </w:t>
      </w:r>
      <w:proofErr w:type="spellStart"/>
      <w:r w:rsidRPr="002F5F5C">
        <w:rPr>
          <w:rFonts w:eastAsia="Calibri"/>
          <w:sz w:val="24"/>
          <w:szCs w:val="24"/>
          <w:lang w:val="en-US"/>
        </w:rPr>
        <w:t>като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условна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дата</w:t>
      </w:r>
      <w:proofErr w:type="spellEnd"/>
      <w:r w:rsidRPr="002F5F5C">
        <w:rPr>
          <w:rFonts w:eastAsia="Calibri"/>
          <w:sz w:val="24"/>
          <w:szCs w:val="24"/>
          <w:lang w:val="en-US"/>
        </w:rPr>
        <w:t>).</w:t>
      </w:r>
    </w:p>
    <w:p w14:paraId="566A1099" w14:textId="77777777" w:rsidR="002F5F5C" w:rsidRPr="002F5F5C" w:rsidRDefault="002F5F5C" w:rsidP="008004AA">
      <w:pPr>
        <w:tabs>
          <w:tab w:val="left" w:pos="284"/>
        </w:tabs>
        <w:ind w:right="27"/>
        <w:jc w:val="both"/>
        <w:rPr>
          <w:sz w:val="24"/>
          <w:szCs w:val="24"/>
          <w:lang w:val="bg-BG"/>
        </w:rPr>
      </w:pPr>
      <w:r w:rsidRPr="002F5F5C">
        <w:rPr>
          <w:b/>
          <w:sz w:val="24"/>
          <w:szCs w:val="24"/>
        </w:rPr>
        <w:t>ИЗПЪЛНИТЕЛЯТ</w:t>
      </w:r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даде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срок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изпълнение</w:t>
      </w:r>
      <w:proofErr w:type="spellEnd"/>
      <w:r w:rsidRPr="002F5F5C">
        <w:rPr>
          <w:sz w:val="24"/>
          <w:szCs w:val="24"/>
        </w:rPr>
        <w:t xml:space="preserve"> на </w:t>
      </w:r>
      <w:r w:rsidRPr="008004AA">
        <w:rPr>
          <w:bCs/>
          <w:iCs/>
          <w:sz w:val="24"/>
          <w:szCs w:val="24"/>
        </w:rPr>
        <w:t>СРР</w:t>
      </w:r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r w:rsidRPr="002F5F5C">
        <w:rPr>
          <w:sz w:val="24"/>
          <w:szCs w:val="24"/>
          <w:lang w:val="bg-BG"/>
        </w:rPr>
        <w:t>обекта</w:t>
      </w:r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календарни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пълния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обем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наличната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проектна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документация</w:t>
      </w:r>
      <w:proofErr w:type="spellEnd"/>
      <w:r w:rsidRPr="002F5F5C">
        <w:rPr>
          <w:sz w:val="24"/>
          <w:szCs w:val="24"/>
          <w:lang w:val="bg-BG"/>
        </w:rPr>
        <w:t xml:space="preserve"> и КСС /</w:t>
      </w:r>
      <w:proofErr w:type="spellStart"/>
      <w:r w:rsidRPr="002F5F5C">
        <w:rPr>
          <w:b/>
          <w:sz w:val="24"/>
          <w:szCs w:val="24"/>
        </w:rPr>
        <w:t>Приложение</w:t>
      </w:r>
      <w:proofErr w:type="spellEnd"/>
      <w:r w:rsidRPr="002F5F5C">
        <w:rPr>
          <w:b/>
          <w:sz w:val="24"/>
          <w:szCs w:val="24"/>
        </w:rPr>
        <w:t xml:space="preserve"> №</w:t>
      </w:r>
      <w:r w:rsidRPr="002F5F5C">
        <w:rPr>
          <w:b/>
          <w:sz w:val="24"/>
          <w:szCs w:val="24"/>
          <w:lang w:val="bg-BG"/>
        </w:rPr>
        <w:t>1</w:t>
      </w:r>
      <w:r w:rsidRPr="002F5F5C">
        <w:rPr>
          <w:sz w:val="24"/>
          <w:szCs w:val="24"/>
          <w:lang w:val="bg-BG"/>
        </w:rPr>
        <w:t>/</w:t>
      </w:r>
      <w:r w:rsidRPr="002F5F5C">
        <w:rPr>
          <w:sz w:val="24"/>
          <w:szCs w:val="24"/>
        </w:rPr>
        <w:t xml:space="preserve">. </w:t>
      </w:r>
    </w:p>
    <w:p w14:paraId="3E0BB265" w14:textId="77777777" w:rsidR="002F5F5C" w:rsidRPr="002F5F5C" w:rsidRDefault="002F5F5C" w:rsidP="008004AA">
      <w:pPr>
        <w:tabs>
          <w:tab w:val="left" w:pos="284"/>
        </w:tabs>
        <w:ind w:right="27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2F5F5C">
        <w:rPr>
          <w:rFonts w:eastAsia="Calibri"/>
          <w:sz w:val="24"/>
          <w:szCs w:val="24"/>
          <w:lang w:val="en-US"/>
        </w:rPr>
        <w:t>Всички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срокове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да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бъдат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F5F5C">
        <w:rPr>
          <w:rFonts w:eastAsia="Calibri"/>
          <w:sz w:val="24"/>
          <w:szCs w:val="24"/>
          <w:lang w:val="en-US"/>
        </w:rPr>
        <w:t>посочени</w:t>
      </w:r>
      <w:proofErr w:type="spellEnd"/>
      <w:r w:rsidRPr="002F5F5C">
        <w:rPr>
          <w:rFonts w:eastAsia="Calibri"/>
          <w:sz w:val="24"/>
          <w:szCs w:val="24"/>
          <w:lang w:val="en-US"/>
        </w:rPr>
        <w:t xml:space="preserve"> в </w:t>
      </w:r>
      <w:r w:rsidRPr="002F5F5C">
        <w:rPr>
          <w:rFonts w:eastAsia="Calibri"/>
          <w:b/>
          <w:sz w:val="24"/>
          <w:szCs w:val="24"/>
          <w:lang w:val="en-US"/>
        </w:rPr>
        <w:t>КАЛЕНДАРНИ ДНИ</w:t>
      </w:r>
      <w:r w:rsidRPr="002F5F5C">
        <w:rPr>
          <w:rFonts w:eastAsia="Calibri"/>
          <w:sz w:val="24"/>
          <w:szCs w:val="24"/>
          <w:lang w:val="en-US"/>
        </w:rPr>
        <w:t>.</w:t>
      </w:r>
    </w:p>
    <w:p w14:paraId="61C7AD59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Гаранционен срок за качествено извършена работа – </w:t>
      </w:r>
      <w:r w:rsidRPr="002F5F5C">
        <w:rPr>
          <w:b/>
          <w:sz w:val="24"/>
          <w:szCs w:val="24"/>
          <w:lang w:val="ru-RU"/>
        </w:rPr>
        <w:t>Приложение №7.</w:t>
      </w:r>
    </w:p>
    <w:p w14:paraId="4452154F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2F5F5C">
        <w:rPr>
          <w:b/>
          <w:sz w:val="24"/>
          <w:szCs w:val="24"/>
          <w:lang w:val="ru-RU"/>
        </w:rPr>
        <w:t>Приложение №8.</w:t>
      </w:r>
    </w:p>
    <w:p w14:paraId="1C0859B5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2F5F5C">
        <w:rPr>
          <w:b/>
          <w:sz w:val="24"/>
          <w:szCs w:val="24"/>
          <w:lang w:val="ru-RU"/>
        </w:rPr>
        <w:t>Приложение №9.</w:t>
      </w:r>
    </w:p>
    <w:p w14:paraId="07663EB6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Проекто-договор /не се попълва, само се </w:t>
      </w:r>
      <w:r w:rsidRPr="008004AA">
        <w:rPr>
          <w:b/>
          <w:sz w:val="24"/>
          <w:szCs w:val="24"/>
          <w:lang w:val="ru-RU"/>
        </w:rPr>
        <w:t>парафира и подпечатва всяка страница</w:t>
      </w:r>
      <w:r w:rsidRPr="002F5F5C">
        <w:rPr>
          <w:sz w:val="24"/>
          <w:szCs w:val="24"/>
          <w:lang w:val="ru-RU"/>
        </w:rPr>
        <w:t xml:space="preserve">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2F5F5C">
        <w:rPr>
          <w:b/>
          <w:sz w:val="24"/>
          <w:szCs w:val="24"/>
          <w:lang w:val="ru-RU"/>
        </w:rPr>
        <w:t>Приложение №10.</w:t>
      </w:r>
    </w:p>
    <w:p w14:paraId="78808A4E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Декларация за срок на валидност – </w:t>
      </w:r>
      <w:r w:rsidRPr="002F5F5C">
        <w:rPr>
          <w:b/>
          <w:sz w:val="24"/>
          <w:szCs w:val="24"/>
          <w:lang w:val="ru-RU"/>
        </w:rPr>
        <w:t>Приложение №11.</w:t>
      </w:r>
      <w:r w:rsidRPr="002F5F5C">
        <w:rPr>
          <w:sz w:val="24"/>
          <w:szCs w:val="24"/>
          <w:lang w:val="ru-RU"/>
        </w:rPr>
        <w:t xml:space="preserve"> Да се посочи срок на валидност на офертата не по-малък от 120 календарни дни.</w:t>
      </w:r>
    </w:p>
    <w:p w14:paraId="7646C965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2F5F5C">
        <w:rPr>
          <w:b/>
          <w:sz w:val="24"/>
          <w:szCs w:val="24"/>
          <w:lang w:val="ru-RU"/>
        </w:rPr>
        <w:t>Приложение №12.</w:t>
      </w:r>
    </w:p>
    <w:p w14:paraId="14A919A9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Декларация за ползване или не на подизпълнители – </w:t>
      </w:r>
      <w:r w:rsidRPr="002F5F5C">
        <w:rPr>
          <w:b/>
          <w:sz w:val="24"/>
          <w:szCs w:val="24"/>
          <w:lang w:val="ru-RU"/>
        </w:rPr>
        <w:t>Приложение №13</w:t>
      </w:r>
      <w:r w:rsidRPr="002F5F5C">
        <w:rPr>
          <w:sz w:val="24"/>
          <w:szCs w:val="24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364A2683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2F5F5C">
        <w:rPr>
          <w:b/>
          <w:sz w:val="24"/>
          <w:szCs w:val="24"/>
          <w:lang w:val="ru-RU"/>
        </w:rPr>
        <w:t>Приложение №14.</w:t>
      </w:r>
    </w:p>
    <w:p w14:paraId="55B43951" w14:textId="77777777" w:rsidR="002F5F5C" w:rsidRDefault="002F5F5C" w:rsidP="008004AA">
      <w:pPr>
        <w:pStyle w:val="List2"/>
        <w:numPr>
          <w:ilvl w:val="0"/>
          <w:numId w:val="10"/>
        </w:numPr>
        <w:tabs>
          <w:tab w:val="left" w:pos="284"/>
        </w:tabs>
        <w:ind w:left="0" w:right="27" w:firstLine="0"/>
        <w:jc w:val="both"/>
        <w:rPr>
          <w:sz w:val="24"/>
          <w:szCs w:val="24"/>
          <w:lang w:val="bg-BG"/>
        </w:rPr>
      </w:pPr>
      <w:r w:rsidRPr="002F5F5C">
        <w:rPr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2F5F5C">
        <w:rPr>
          <w:b/>
          <w:bCs/>
          <w:sz w:val="24"/>
          <w:szCs w:val="24"/>
          <w:lang w:val="ru-RU"/>
        </w:rPr>
        <w:t>ИЗПЪЛНИТЕЛЯ</w:t>
      </w:r>
      <w:r w:rsidRPr="002F5F5C">
        <w:rPr>
          <w:bCs/>
          <w:sz w:val="24"/>
          <w:szCs w:val="24"/>
          <w:lang w:val="ru-RU"/>
        </w:rPr>
        <w:t xml:space="preserve"> преди извършване огледа на обекта и остава при </w:t>
      </w:r>
      <w:r w:rsidRPr="002F5F5C">
        <w:rPr>
          <w:b/>
          <w:bCs/>
          <w:sz w:val="24"/>
          <w:szCs w:val="24"/>
          <w:lang w:val="ru-RU"/>
        </w:rPr>
        <w:t>ВЪЗЛОЖИТЕЛЯ</w:t>
      </w:r>
      <w:r w:rsidRPr="002F5F5C">
        <w:rPr>
          <w:bCs/>
          <w:sz w:val="24"/>
          <w:szCs w:val="24"/>
          <w:lang w:val="ru-RU"/>
        </w:rPr>
        <w:t xml:space="preserve">. Вторият екземпляр се </w:t>
      </w:r>
      <w:r w:rsidRPr="002F5F5C">
        <w:rPr>
          <w:bCs/>
          <w:sz w:val="24"/>
          <w:szCs w:val="24"/>
          <w:lang w:val="ru-RU"/>
        </w:rPr>
        <w:lastRenderedPageBreak/>
        <w:t xml:space="preserve">подписва от Управителя/Изп.директор на кандидата и го прилага в офертата си </w:t>
      </w:r>
      <w:r w:rsidRPr="002F5F5C">
        <w:rPr>
          <w:sz w:val="24"/>
          <w:szCs w:val="24"/>
          <w:lang w:val="bg-BG"/>
        </w:rPr>
        <w:t xml:space="preserve">– </w:t>
      </w:r>
      <w:r w:rsidRPr="002F5F5C">
        <w:rPr>
          <w:b/>
          <w:sz w:val="24"/>
          <w:szCs w:val="24"/>
          <w:lang w:val="bg-BG"/>
        </w:rPr>
        <w:t>Приложение №15</w:t>
      </w:r>
      <w:r w:rsidRPr="002F5F5C">
        <w:rPr>
          <w:sz w:val="24"/>
          <w:szCs w:val="24"/>
          <w:lang w:val="bg-BG"/>
        </w:rPr>
        <w:t>.</w:t>
      </w:r>
    </w:p>
    <w:p w14:paraId="7E07CE6F" w14:textId="77777777" w:rsidR="004E1DE0" w:rsidRPr="002F5F5C" w:rsidRDefault="004E1DE0" w:rsidP="008004AA">
      <w:pPr>
        <w:pStyle w:val="List2"/>
        <w:numPr>
          <w:ilvl w:val="0"/>
          <w:numId w:val="10"/>
        </w:numPr>
        <w:tabs>
          <w:tab w:val="left" w:pos="284"/>
        </w:tabs>
        <w:ind w:left="0" w:right="27" w:firstLine="0"/>
        <w:jc w:val="both"/>
        <w:rPr>
          <w:sz w:val="24"/>
          <w:szCs w:val="24"/>
          <w:lang w:val="bg-BG"/>
        </w:rPr>
      </w:pPr>
      <w:r w:rsidRPr="004E1DE0">
        <w:rPr>
          <w:sz w:val="24"/>
          <w:szCs w:val="24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– </w:t>
      </w:r>
      <w:r w:rsidRPr="004E1DE0">
        <w:rPr>
          <w:b/>
          <w:sz w:val="24"/>
          <w:szCs w:val="24"/>
          <w:lang w:val="bg-BG"/>
        </w:rPr>
        <w:t>Приложение №16.</w:t>
      </w:r>
    </w:p>
    <w:p w14:paraId="0C877BC0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Автореференция с описание на дейностите, които фирмата изпълнява.</w:t>
      </w:r>
    </w:p>
    <w:p w14:paraId="44A33F4E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45C062E9" w14:textId="77777777" w:rsidR="002F5F5C" w:rsidRPr="002F5F5C" w:rsidRDefault="002F5F5C" w:rsidP="008004AA">
      <w:pPr>
        <w:pStyle w:val="BodyText"/>
        <w:widowControl w:val="0"/>
        <w:numPr>
          <w:ilvl w:val="0"/>
          <w:numId w:val="8"/>
        </w:numPr>
        <w:tabs>
          <w:tab w:val="clear" w:pos="1950"/>
          <w:tab w:val="left" w:pos="284"/>
          <w:tab w:val="num" w:pos="1843"/>
        </w:tabs>
        <w:suppressAutoHyphens/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2F5F5C">
        <w:rPr>
          <w:noProof/>
          <w:sz w:val="24"/>
          <w:szCs w:val="24"/>
          <w:lang w:val="ru-RU"/>
        </w:rPr>
        <w:t>ИТР</w:t>
      </w:r>
      <w:r w:rsidRPr="002F5F5C">
        <w:rPr>
          <w:sz w:val="24"/>
          <w:szCs w:val="24"/>
          <w:lang w:val="ru-RU"/>
        </w:rPr>
        <w:t xml:space="preserve"> персонал/;</w:t>
      </w:r>
    </w:p>
    <w:p w14:paraId="009F5ABE" w14:textId="77777777" w:rsidR="002F5F5C" w:rsidRPr="002F5F5C" w:rsidRDefault="002F5F5C" w:rsidP="008004AA">
      <w:pPr>
        <w:pStyle w:val="BodyText"/>
        <w:widowControl w:val="0"/>
        <w:numPr>
          <w:ilvl w:val="0"/>
          <w:numId w:val="8"/>
        </w:numPr>
        <w:tabs>
          <w:tab w:val="clear" w:pos="1950"/>
          <w:tab w:val="left" w:pos="284"/>
          <w:tab w:val="num" w:pos="1843"/>
        </w:tabs>
        <w:suppressAutoHyphens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Справка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налична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собствена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строителна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механизация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автотранспорт</w:t>
      </w:r>
      <w:proofErr w:type="spellEnd"/>
      <w:r w:rsidRPr="002F5F5C">
        <w:rPr>
          <w:sz w:val="24"/>
          <w:szCs w:val="24"/>
          <w:lang w:val="bg-BG"/>
        </w:rPr>
        <w:t>;</w:t>
      </w:r>
    </w:p>
    <w:p w14:paraId="7C68D32F" w14:textId="77777777" w:rsidR="002F5F5C" w:rsidRPr="002F5F5C" w:rsidRDefault="002F5F5C" w:rsidP="008004AA">
      <w:pPr>
        <w:pStyle w:val="BodyText"/>
        <w:widowControl w:val="0"/>
        <w:numPr>
          <w:ilvl w:val="0"/>
          <w:numId w:val="8"/>
        </w:numPr>
        <w:tabs>
          <w:tab w:val="clear" w:pos="1950"/>
          <w:tab w:val="left" w:pos="284"/>
          <w:tab w:val="num" w:pos="1843"/>
        </w:tabs>
        <w:suppressAutoHyphens/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2F5F5C">
        <w:rPr>
          <w:i/>
          <w:sz w:val="24"/>
          <w:szCs w:val="24"/>
          <w:lang w:val="ru-RU"/>
        </w:rPr>
        <w:t>/само при задачи по ЗУТ/</w:t>
      </w:r>
      <w:r w:rsidRPr="002F5F5C">
        <w:rPr>
          <w:sz w:val="24"/>
          <w:szCs w:val="24"/>
          <w:lang w:val="ru-RU"/>
        </w:rPr>
        <w:t>;</w:t>
      </w:r>
    </w:p>
    <w:p w14:paraId="5C7A99B3" w14:textId="77777777" w:rsidR="002F5F5C" w:rsidRPr="002F5F5C" w:rsidRDefault="002F5F5C" w:rsidP="008004AA">
      <w:pPr>
        <w:pStyle w:val="BodyText"/>
        <w:widowControl w:val="0"/>
        <w:numPr>
          <w:ilvl w:val="0"/>
          <w:numId w:val="8"/>
        </w:numPr>
        <w:tabs>
          <w:tab w:val="clear" w:pos="1950"/>
          <w:tab w:val="left" w:pos="284"/>
          <w:tab w:val="num" w:pos="1843"/>
        </w:tabs>
        <w:suppressAutoHyphens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Справка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изпълнени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обекти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b/>
          <w:sz w:val="24"/>
          <w:szCs w:val="24"/>
        </w:rPr>
        <w:t>подобен</w:t>
      </w:r>
      <w:proofErr w:type="spellEnd"/>
      <w:r w:rsidRPr="002F5F5C">
        <w:rPr>
          <w:b/>
          <w:sz w:val="24"/>
          <w:szCs w:val="24"/>
        </w:rPr>
        <w:t xml:space="preserve"> </w:t>
      </w:r>
      <w:proofErr w:type="spellStart"/>
      <w:r w:rsidRPr="002F5F5C">
        <w:rPr>
          <w:b/>
          <w:sz w:val="24"/>
          <w:szCs w:val="24"/>
        </w:rPr>
        <w:t>характер</w:t>
      </w:r>
      <w:proofErr w:type="spellEnd"/>
      <w:r w:rsidRPr="002F5F5C">
        <w:rPr>
          <w:b/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през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последните</w:t>
      </w:r>
      <w:proofErr w:type="spellEnd"/>
      <w:r w:rsidRPr="002F5F5C">
        <w:rPr>
          <w:sz w:val="24"/>
          <w:szCs w:val="24"/>
        </w:rPr>
        <w:t xml:space="preserve"> 3 /</w:t>
      </w:r>
      <w:proofErr w:type="spellStart"/>
      <w:r w:rsidRPr="002F5F5C">
        <w:rPr>
          <w:sz w:val="24"/>
          <w:szCs w:val="24"/>
        </w:rPr>
        <w:t>три</w:t>
      </w:r>
      <w:proofErr w:type="spellEnd"/>
      <w:r w:rsidRPr="002F5F5C">
        <w:rPr>
          <w:sz w:val="24"/>
          <w:szCs w:val="24"/>
        </w:rPr>
        <w:t xml:space="preserve">/ </w:t>
      </w:r>
      <w:proofErr w:type="spellStart"/>
      <w:r w:rsidRPr="002F5F5C">
        <w:rPr>
          <w:sz w:val="24"/>
          <w:szCs w:val="24"/>
        </w:rPr>
        <w:t>години</w:t>
      </w:r>
      <w:proofErr w:type="spellEnd"/>
      <w:r w:rsidRPr="002F5F5C">
        <w:rPr>
          <w:sz w:val="24"/>
          <w:szCs w:val="24"/>
        </w:rPr>
        <w:t xml:space="preserve"> с </w:t>
      </w:r>
      <w:proofErr w:type="spellStart"/>
      <w:r w:rsidRPr="002F5F5C">
        <w:rPr>
          <w:sz w:val="24"/>
          <w:szCs w:val="24"/>
        </w:rPr>
        <w:t>пълно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описание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предмета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посочване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цена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срок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изпълнение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данни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съответния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възложител</w:t>
      </w:r>
      <w:proofErr w:type="spellEnd"/>
      <w:r w:rsidRPr="002F5F5C">
        <w:rPr>
          <w:sz w:val="24"/>
          <w:szCs w:val="24"/>
          <w:lang w:val="bg-BG"/>
        </w:rPr>
        <w:t>;</w:t>
      </w:r>
    </w:p>
    <w:p w14:paraId="6667557F" w14:textId="77777777" w:rsidR="002F5F5C" w:rsidRPr="002F5F5C" w:rsidRDefault="002F5F5C" w:rsidP="008004AA">
      <w:pPr>
        <w:numPr>
          <w:ilvl w:val="0"/>
          <w:numId w:val="8"/>
        </w:numPr>
        <w:tabs>
          <w:tab w:val="clear" w:pos="1950"/>
          <w:tab w:val="left" w:pos="284"/>
          <w:tab w:val="num" w:pos="1843"/>
        </w:tabs>
        <w:ind w:left="0" w:firstLine="0"/>
        <w:jc w:val="both"/>
        <w:rPr>
          <w:sz w:val="24"/>
          <w:szCs w:val="24"/>
          <w:lang w:val="ru-RU"/>
        </w:rPr>
      </w:pPr>
      <w:proofErr w:type="spellStart"/>
      <w:r w:rsidRPr="002F5F5C">
        <w:rPr>
          <w:sz w:val="24"/>
          <w:szCs w:val="24"/>
        </w:rPr>
        <w:t>Референции</w:t>
      </w:r>
      <w:proofErr w:type="spellEnd"/>
      <w:r w:rsidRPr="002F5F5C">
        <w:rPr>
          <w:sz w:val="24"/>
          <w:szCs w:val="24"/>
        </w:rPr>
        <w:t xml:space="preserve"> /</w:t>
      </w:r>
      <w:proofErr w:type="spellStart"/>
      <w:r w:rsidRPr="002F5F5C">
        <w:rPr>
          <w:sz w:val="24"/>
          <w:szCs w:val="24"/>
        </w:rPr>
        <w:t>минимум</w:t>
      </w:r>
      <w:proofErr w:type="spellEnd"/>
      <w:r w:rsidRPr="002F5F5C">
        <w:rPr>
          <w:sz w:val="24"/>
          <w:szCs w:val="24"/>
        </w:rPr>
        <w:t xml:space="preserve"> </w:t>
      </w:r>
      <w:r w:rsidRPr="002F5F5C">
        <w:rPr>
          <w:b/>
          <w:sz w:val="24"/>
          <w:szCs w:val="24"/>
        </w:rPr>
        <w:t>3</w:t>
      </w:r>
      <w:r w:rsidR="008004AA">
        <w:rPr>
          <w:b/>
          <w:sz w:val="24"/>
          <w:szCs w:val="24"/>
          <w:lang w:val="bg-BG"/>
        </w:rPr>
        <w:t xml:space="preserve"> </w:t>
      </w:r>
      <w:proofErr w:type="spellStart"/>
      <w:proofErr w:type="gramStart"/>
      <w:r w:rsidRPr="002F5F5C">
        <w:rPr>
          <w:sz w:val="24"/>
          <w:szCs w:val="24"/>
        </w:rPr>
        <w:t>бр</w:t>
      </w:r>
      <w:proofErr w:type="spellEnd"/>
      <w:r w:rsidR="008004AA">
        <w:rPr>
          <w:sz w:val="24"/>
          <w:szCs w:val="24"/>
          <w:lang w:val="bg-BG"/>
        </w:rPr>
        <w:t>.</w:t>
      </w:r>
      <w:r w:rsidRPr="002F5F5C">
        <w:rPr>
          <w:sz w:val="24"/>
          <w:szCs w:val="24"/>
        </w:rPr>
        <w:t>/</w:t>
      </w:r>
      <w:proofErr w:type="gramEnd"/>
      <w:r w:rsidRPr="002F5F5C">
        <w:rPr>
          <w:sz w:val="24"/>
          <w:szCs w:val="24"/>
        </w:rPr>
        <w:t xml:space="preserve"> </w:t>
      </w:r>
      <w:r w:rsidRPr="002F5F5C">
        <w:rPr>
          <w:b/>
          <w:sz w:val="24"/>
          <w:szCs w:val="24"/>
          <w:lang w:val="bg-BG"/>
        </w:rPr>
        <w:t xml:space="preserve">за </w:t>
      </w:r>
      <w:proofErr w:type="spellStart"/>
      <w:r w:rsidRPr="002F5F5C">
        <w:rPr>
          <w:b/>
          <w:sz w:val="24"/>
          <w:szCs w:val="24"/>
        </w:rPr>
        <w:t>обекти</w:t>
      </w:r>
      <w:proofErr w:type="spellEnd"/>
      <w:r w:rsidRPr="002F5F5C">
        <w:rPr>
          <w:b/>
          <w:sz w:val="24"/>
          <w:szCs w:val="24"/>
        </w:rPr>
        <w:t xml:space="preserve"> </w:t>
      </w:r>
      <w:r w:rsidRPr="002F5F5C">
        <w:rPr>
          <w:b/>
          <w:sz w:val="24"/>
          <w:szCs w:val="24"/>
          <w:lang w:val="bg-BG"/>
        </w:rPr>
        <w:t>с</w:t>
      </w:r>
      <w:r w:rsidRPr="002F5F5C">
        <w:rPr>
          <w:b/>
          <w:sz w:val="24"/>
          <w:szCs w:val="24"/>
        </w:rPr>
        <w:t xml:space="preserve"> </w:t>
      </w:r>
      <w:r w:rsidRPr="002F5F5C">
        <w:rPr>
          <w:b/>
          <w:sz w:val="24"/>
          <w:szCs w:val="24"/>
          <w:lang w:val="bg-BG"/>
        </w:rPr>
        <w:t>подобен характер</w:t>
      </w:r>
      <w:r w:rsidRPr="002F5F5C">
        <w:rPr>
          <w:sz w:val="24"/>
          <w:szCs w:val="24"/>
        </w:rPr>
        <w:t xml:space="preserve"> </w:t>
      </w:r>
      <w:r w:rsidRPr="002F5F5C">
        <w:rPr>
          <w:sz w:val="24"/>
          <w:szCs w:val="24"/>
          <w:lang w:val="bg-BG"/>
        </w:rPr>
        <w:t xml:space="preserve">за последните три години </w:t>
      </w:r>
      <w:r w:rsidRPr="002F5F5C">
        <w:rPr>
          <w:sz w:val="24"/>
          <w:szCs w:val="24"/>
        </w:rPr>
        <w:t xml:space="preserve">и </w:t>
      </w:r>
      <w:proofErr w:type="spellStart"/>
      <w:r w:rsidRPr="002F5F5C">
        <w:rPr>
          <w:sz w:val="24"/>
          <w:szCs w:val="24"/>
        </w:rPr>
        <w:t>референтен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лист</w:t>
      </w:r>
      <w:proofErr w:type="spellEnd"/>
      <w:r w:rsidRPr="002F5F5C">
        <w:rPr>
          <w:sz w:val="24"/>
          <w:szCs w:val="24"/>
        </w:rPr>
        <w:t xml:space="preserve"> с </w:t>
      </w:r>
      <w:proofErr w:type="spellStart"/>
      <w:r w:rsidRPr="002F5F5C">
        <w:rPr>
          <w:sz w:val="24"/>
          <w:szCs w:val="24"/>
        </w:rPr>
        <w:t>адреси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телефонни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номера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лица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контакти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други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възложители</w:t>
      </w:r>
      <w:proofErr w:type="spellEnd"/>
      <w:r w:rsidRPr="002F5F5C">
        <w:rPr>
          <w:sz w:val="24"/>
          <w:szCs w:val="24"/>
          <w:lang w:val="bg-BG"/>
        </w:rPr>
        <w:t>.</w:t>
      </w:r>
    </w:p>
    <w:p w14:paraId="2547D170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Удостоверение за актуалното състояние на фирмата. </w:t>
      </w:r>
    </w:p>
    <w:p w14:paraId="4F3A8988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13BB0A10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Копие от документ за застраховка за професионална отговорност по реда на чл. 171 ЗУТ.</w:t>
      </w:r>
    </w:p>
    <w:p w14:paraId="097DD19F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Копие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документ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наличие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системи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контрол</w:t>
      </w:r>
      <w:proofErr w:type="spellEnd"/>
      <w:r w:rsidRPr="002F5F5C">
        <w:rPr>
          <w:sz w:val="24"/>
          <w:szCs w:val="24"/>
        </w:rPr>
        <w:t>:</w:t>
      </w:r>
      <w:r w:rsidRPr="002F5F5C">
        <w:rPr>
          <w:sz w:val="24"/>
          <w:szCs w:val="24"/>
          <w:lang w:val="bg-BG"/>
        </w:rPr>
        <w:t xml:space="preserve"> Обхвата на сертификацията трябва да съответства на предмета на поръчката.</w:t>
      </w:r>
    </w:p>
    <w:p w14:paraId="3ADF7104" w14:textId="77777777" w:rsidR="002F5F5C" w:rsidRPr="002F5F5C" w:rsidRDefault="002F5F5C" w:rsidP="008004AA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28FF7F65" w14:textId="77777777" w:rsidR="002F5F5C" w:rsidRPr="002F5F5C" w:rsidRDefault="002F5F5C" w:rsidP="008004AA">
      <w:pPr>
        <w:spacing w:before="120"/>
        <w:ind w:left="709"/>
        <w:jc w:val="both"/>
        <w:outlineLvl w:val="0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4.3. Важни услови за участниците:</w:t>
      </w:r>
    </w:p>
    <w:p w14:paraId="6CC71078" w14:textId="77777777" w:rsidR="002F5F5C" w:rsidRPr="002F5F5C" w:rsidRDefault="002F5F5C" w:rsidP="008004AA">
      <w:pPr>
        <w:pStyle w:val="BodyText"/>
        <w:numPr>
          <w:ilvl w:val="0"/>
          <w:numId w:val="6"/>
        </w:numPr>
        <w:tabs>
          <w:tab w:val="clear" w:pos="1950"/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непредставяне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който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е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указаните</w:t>
      </w:r>
      <w:proofErr w:type="spellEnd"/>
      <w:r w:rsidRPr="002F5F5C">
        <w:rPr>
          <w:sz w:val="24"/>
          <w:szCs w:val="24"/>
        </w:rPr>
        <w:t xml:space="preserve"> в </w:t>
      </w:r>
      <w:r w:rsidRPr="002F5F5C">
        <w:rPr>
          <w:sz w:val="24"/>
          <w:szCs w:val="24"/>
          <w:lang w:val="bg-BG"/>
        </w:rPr>
        <w:t>т.4.1 и 4.2</w:t>
      </w:r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документи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или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непопълване</w:t>
      </w:r>
      <w:proofErr w:type="spellEnd"/>
      <w:r w:rsidRPr="002F5F5C">
        <w:rPr>
          <w:sz w:val="24"/>
          <w:szCs w:val="24"/>
        </w:rPr>
        <w:t xml:space="preserve"> на</w:t>
      </w:r>
      <w:r w:rsidRPr="002F5F5C">
        <w:rPr>
          <w:sz w:val="24"/>
          <w:szCs w:val="24"/>
          <w:lang w:val="bg-BG"/>
        </w:rPr>
        <w:t>,</w:t>
      </w:r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което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да</w:t>
      </w:r>
      <w:proofErr w:type="spellEnd"/>
      <w:r w:rsidRPr="002F5F5C">
        <w:rPr>
          <w:sz w:val="24"/>
          <w:szCs w:val="24"/>
        </w:rPr>
        <w:t xml:space="preserve"> е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приложенията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образец</w:t>
      </w:r>
      <w:proofErr w:type="spellEnd"/>
      <w:r w:rsidRPr="002F5F5C">
        <w:rPr>
          <w:sz w:val="24"/>
          <w:szCs w:val="24"/>
        </w:rPr>
        <w:t xml:space="preserve"> с </w:t>
      </w:r>
      <w:proofErr w:type="spellStart"/>
      <w:r w:rsidRPr="002F5F5C">
        <w:rPr>
          <w:sz w:val="24"/>
          <w:szCs w:val="24"/>
        </w:rPr>
        <w:t>указания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попълване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съответният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участник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ще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бъде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декласиран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по-нататъшно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участие</w:t>
      </w:r>
      <w:proofErr w:type="spellEnd"/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процедурата</w:t>
      </w:r>
      <w:proofErr w:type="spellEnd"/>
      <w:r w:rsidRPr="002F5F5C">
        <w:rPr>
          <w:sz w:val="24"/>
          <w:szCs w:val="24"/>
        </w:rPr>
        <w:t>.</w:t>
      </w:r>
    </w:p>
    <w:p w14:paraId="2BCFB013" w14:textId="77777777" w:rsidR="002F5F5C" w:rsidRPr="009F0E2C" w:rsidRDefault="009F0E2C" w:rsidP="008004AA">
      <w:pPr>
        <w:numPr>
          <w:ilvl w:val="0"/>
          <w:numId w:val="7"/>
        </w:numPr>
        <w:tabs>
          <w:tab w:val="clear" w:pos="195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9F0E2C">
        <w:rPr>
          <w:sz w:val="24"/>
          <w:szCs w:val="24"/>
        </w:rPr>
        <w:t>Документите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</w:t>
      </w:r>
      <w:proofErr w:type="spellEnd"/>
      <w:r w:rsidRPr="009F0E2C">
        <w:rPr>
          <w:sz w:val="24"/>
          <w:szCs w:val="24"/>
        </w:rPr>
        <w:t xml:space="preserve"> т.4.1 </w:t>
      </w:r>
      <w:proofErr w:type="spellStart"/>
      <w:r w:rsidRPr="009F0E2C">
        <w:rPr>
          <w:sz w:val="24"/>
          <w:szCs w:val="24"/>
        </w:rPr>
        <w:t>се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поставят</w:t>
      </w:r>
      <w:proofErr w:type="spellEnd"/>
      <w:r w:rsidRPr="009F0E2C">
        <w:rPr>
          <w:sz w:val="24"/>
          <w:szCs w:val="24"/>
        </w:rPr>
        <w:t xml:space="preserve"> в </w:t>
      </w:r>
      <w:proofErr w:type="spellStart"/>
      <w:r w:rsidRPr="009F0E2C">
        <w:rPr>
          <w:sz w:val="24"/>
          <w:szCs w:val="24"/>
        </w:rPr>
        <w:t>отделен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по-малък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плик</w:t>
      </w:r>
      <w:proofErr w:type="spellEnd"/>
      <w:r w:rsidRPr="009F0E2C">
        <w:rPr>
          <w:sz w:val="24"/>
          <w:szCs w:val="24"/>
        </w:rPr>
        <w:t xml:space="preserve">, </w:t>
      </w:r>
      <w:proofErr w:type="spellStart"/>
      <w:r w:rsidRPr="009F0E2C">
        <w:rPr>
          <w:sz w:val="24"/>
          <w:szCs w:val="24"/>
        </w:rPr>
        <w:t>документите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</w:t>
      </w:r>
      <w:proofErr w:type="spellEnd"/>
      <w:r w:rsidRPr="009F0E2C">
        <w:rPr>
          <w:sz w:val="24"/>
          <w:szCs w:val="24"/>
        </w:rPr>
        <w:t xml:space="preserve"> т.4.2 </w:t>
      </w:r>
      <w:proofErr w:type="spellStart"/>
      <w:r w:rsidRPr="009F0E2C">
        <w:rPr>
          <w:sz w:val="24"/>
          <w:szCs w:val="24"/>
        </w:rPr>
        <w:t>се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поставят</w:t>
      </w:r>
      <w:proofErr w:type="spellEnd"/>
      <w:r w:rsidRPr="009F0E2C">
        <w:rPr>
          <w:sz w:val="24"/>
          <w:szCs w:val="24"/>
        </w:rPr>
        <w:t xml:space="preserve"> в </w:t>
      </w:r>
      <w:proofErr w:type="spellStart"/>
      <w:r w:rsidRPr="009F0E2C">
        <w:rPr>
          <w:sz w:val="24"/>
          <w:szCs w:val="24"/>
        </w:rPr>
        <w:t>друг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плик</w:t>
      </w:r>
      <w:proofErr w:type="spellEnd"/>
      <w:r w:rsidRPr="009F0E2C">
        <w:rPr>
          <w:sz w:val="24"/>
          <w:szCs w:val="24"/>
        </w:rPr>
        <w:t xml:space="preserve">, </w:t>
      </w:r>
      <w:proofErr w:type="spellStart"/>
      <w:r w:rsidRPr="009F0E2C">
        <w:rPr>
          <w:sz w:val="24"/>
          <w:szCs w:val="24"/>
        </w:rPr>
        <w:t>след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което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двата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по-малки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плика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се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поставят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заедно</w:t>
      </w:r>
      <w:proofErr w:type="spellEnd"/>
      <w:r w:rsidRPr="009F0E2C">
        <w:rPr>
          <w:sz w:val="24"/>
          <w:szCs w:val="24"/>
        </w:rPr>
        <w:t xml:space="preserve"> в </w:t>
      </w:r>
      <w:proofErr w:type="spellStart"/>
      <w:r w:rsidRPr="009F0E2C">
        <w:rPr>
          <w:sz w:val="24"/>
          <w:szCs w:val="24"/>
        </w:rPr>
        <w:t>общ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голям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плик</w:t>
      </w:r>
      <w:proofErr w:type="spellEnd"/>
      <w:r w:rsidRPr="009F0E2C">
        <w:rPr>
          <w:sz w:val="24"/>
          <w:szCs w:val="24"/>
        </w:rPr>
        <w:t xml:space="preserve">. </w:t>
      </w:r>
      <w:proofErr w:type="spellStart"/>
      <w:r w:rsidRPr="009F0E2C">
        <w:rPr>
          <w:sz w:val="24"/>
          <w:szCs w:val="24"/>
        </w:rPr>
        <w:t>Попълнените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приложения</w:t>
      </w:r>
      <w:proofErr w:type="spellEnd"/>
      <w:r w:rsidRPr="009F0E2C">
        <w:rPr>
          <w:sz w:val="24"/>
          <w:szCs w:val="24"/>
        </w:rPr>
        <w:t xml:space="preserve"> №1 и №2 </w:t>
      </w:r>
      <w:proofErr w:type="spellStart"/>
      <w:r w:rsidRPr="009F0E2C">
        <w:rPr>
          <w:sz w:val="24"/>
          <w:szCs w:val="24"/>
        </w:rPr>
        <w:t>се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представят</w:t>
      </w:r>
      <w:proofErr w:type="spellEnd"/>
      <w:r w:rsidRPr="009F0E2C">
        <w:rPr>
          <w:sz w:val="24"/>
          <w:szCs w:val="24"/>
        </w:rPr>
        <w:t xml:space="preserve">, </w:t>
      </w:r>
      <w:proofErr w:type="spellStart"/>
      <w:r w:rsidRPr="009F0E2C">
        <w:rPr>
          <w:sz w:val="24"/>
          <w:szCs w:val="24"/>
        </w:rPr>
        <w:t>както</w:t>
      </w:r>
      <w:proofErr w:type="spellEnd"/>
      <w:r w:rsidRPr="009F0E2C">
        <w:rPr>
          <w:sz w:val="24"/>
          <w:szCs w:val="24"/>
        </w:rPr>
        <w:t xml:space="preserve"> на </w:t>
      </w:r>
      <w:proofErr w:type="spellStart"/>
      <w:r w:rsidRPr="009F0E2C">
        <w:rPr>
          <w:sz w:val="24"/>
          <w:szCs w:val="24"/>
        </w:rPr>
        <w:t>хартиен</w:t>
      </w:r>
      <w:proofErr w:type="spellEnd"/>
      <w:r w:rsidRPr="009F0E2C">
        <w:rPr>
          <w:sz w:val="24"/>
          <w:szCs w:val="24"/>
        </w:rPr>
        <w:t xml:space="preserve">, </w:t>
      </w:r>
      <w:proofErr w:type="spellStart"/>
      <w:r w:rsidRPr="009F0E2C">
        <w:rPr>
          <w:sz w:val="24"/>
          <w:szCs w:val="24"/>
        </w:rPr>
        <w:t>така</w:t>
      </w:r>
      <w:proofErr w:type="spellEnd"/>
      <w:r w:rsidRPr="009F0E2C">
        <w:rPr>
          <w:sz w:val="24"/>
          <w:szCs w:val="24"/>
        </w:rPr>
        <w:t xml:space="preserve"> и на </w:t>
      </w:r>
      <w:proofErr w:type="spellStart"/>
      <w:r w:rsidRPr="009F0E2C">
        <w:rPr>
          <w:sz w:val="24"/>
          <w:szCs w:val="24"/>
        </w:rPr>
        <w:t>електронен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носител</w:t>
      </w:r>
      <w:proofErr w:type="spellEnd"/>
      <w:r w:rsidRPr="009F0E2C">
        <w:rPr>
          <w:sz w:val="24"/>
          <w:szCs w:val="24"/>
        </w:rPr>
        <w:t xml:space="preserve"> CD /DVD/ </w:t>
      </w:r>
      <w:proofErr w:type="spellStart"/>
      <w:r w:rsidRPr="009F0E2C">
        <w:rPr>
          <w:sz w:val="24"/>
          <w:szCs w:val="24"/>
        </w:rPr>
        <w:t>диск</w:t>
      </w:r>
      <w:proofErr w:type="spellEnd"/>
      <w:r w:rsidRPr="009F0E2C">
        <w:rPr>
          <w:sz w:val="24"/>
          <w:szCs w:val="24"/>
        </w:rPr>
        <w:t xml:space="preserve"> в Excel </w:t>
      </w:r>
      <w:proofErr w:type="spellStart"/>
      <w:r w:rsidRPr="009F0E2C">
        <w:rPr>
          <w:sz w:val="24"/>
          <w:szCs w:val="24"/>
        </w:rPr>
        <w:t>формат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по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формулярите</w:t>
      </w:r>
      <w:proofErr w:type="spellEnd"/>
      <w:r w:rsidRPr="009F0E2C">
        <w:rPr>
          <w:sz w:val="24"/>
          <w:szCs w:val="24"/>
        </w:rPr>
        <w:t xml:space="preserve"> </w:t>
      </w:r>
      <w:proofErr w:type="spellStart"/>
      <w:r w:rsidRPr="009F0E2C">
        <w:rPr>
          <w:sz w:val="24"/>
          <w:szCs w:val="24"/>
        </w:rPr>
        <w:t>образец</w:t>
      </w:r>
      <w:proofErr w:type="spellEnd"/>
      <w:r w:rsidRPr="009F0E2C">
        <w:rPr>
          <w:sz w:val="24"/>
          <w:szCs w:val="24"/>
        </w:rPr>
        <w:t xml:space="preserve"> на </w:t>
      </w:r>
      <w:proofErr w:type="spellStart"/>
      <w:r w:rsidRPr="009F0E2C">
        <w:rPr>
          <w:sz w:val="24"/>
          <w:szCs w:val="24"/>
        </w:rPr>
        <w:t>Възложителя</w:t>
      </w:r>
      <w:proofErr w:type="spellEnd"/>
      <w:r w:rsidR="002F5F5C" w:rsidRPr="009F0E2C">
        <w:rPr>
          <w:sz w:val="24"/>
          <w:szCs w:val="24"/>
        </w:rPr>
        <w:t>.</w:t>
      </w:r>
    </w:p>
    <w:p w14:paraId="59A292B5" w14:textId="77777777" w:rsidR="002F5F5C" w:rsidRPr="002F5F5C" w:rsidRDefault="002F5F5C" w:rsidP="008004AA">
      <w:pPr>
        <w:numPr>
          <w:ilvl w:val="0"/>
          <w:numId w:val="7"/>
        </w:numPr>
        <w:tabs>
          <w:tab w:val="clear" w:pos="195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Класирането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участниците</w:t>
      </w:r>
      <w:proofErr w:type="spellEnd"/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настоящата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процедура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крайният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избор</w:t>
      </w:r>
      <w:proofErr w:type="spellEnd"/>
      <w:r w:rsidRPr="002F5F5C">
        <w:rPr>
          <w:sz w:val="24"/>
          <w:szCs w:val="24"/>
        </w:rPr>
        <w:t xml:space="preserve"> на Главен </w:t>
      </w:r>
      <w:proofErr w:type="spellStart"/>
      <w:r w:rsidRPr="002F5F5C">
        <w:rPr>
          <w:sz w:val="24"/>
          <w:szCs w:val="24"/>
        </w:rPr>
        <w:t>изпълнител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ще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бъде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извършено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комплексна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методика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оценка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предложенията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съобразно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одобрени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критерии</w:t>
      </w:r>
      <w:proofErr w:type="spellEnd"/>
      <w:r w:rsidRPr="002F5F5C">
        <w:rPr>
          <w:sz w:val="24"/>
          <w:szCs w:val="24"/>
        </w:rPr>
        <w:t>.</w:t>
      </w:r>
    </w:p>
    <w:p w14:paraId="4CE3005F" w14:textId="77777777" w:rsidR="002F5F5C" w:rsidRPr="002F5F5C" w:rsidRDefault="002F5F5C" w:rsidP="008004AA">
      <w:pPr>
        <w:spacing w:before="120"/>
        <w:ind w:firstLine="709"/>
        <w:jc w:val="both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3B921574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6E4DCDEB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ПИПСМР.</w:t>
      </w:r>
    </w:p>
    <w:p w14:paraId="39E194DA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Протоколи по Наредба No3.</w:t>
      </w:r>
    </w:p>
    <w:p w14:paraId="1E183901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Протоколи от лабораторни измервания, единични изпитания, </w:t>
      </w:r>
      <w:proofErr w:type="spellStart"/>
      <w:r w:rsidRPr="002F5F5C">
        <w:rPr>
          <w:sz w:val="24"/>
          <w:szCs w:val="24"/>
          <w:lang w:val="bg-BG"/>
        </w:rPr>
        <w:t>прогонки</w:t>
      </w:r>
      <w:proofErr w:type="spellEnd"/>
      <w:r w:rsidRPr="002F5F5C">
        <w:rPr>
          <w:sz w:val="24"/>
          <w:szCs w:val="24"/>
          <w:lang w:val="bg-BG"/>
        </w:rPr>
        <w:t xml:space="preserve">, </w:t>
      </w:r>
      <w:proofErr w:type="spellStart"/>
      <w:r w:rsidRPr="002F5F5C">
        <w:rPr>
          <w:sz w:val="24"/>
          <w:szCs w:val="24"/>
          <w:lang w:val="bg-BG"/>
        </w:rPr>
        <w:t>наладъчни</w:t>
      </w:r>
      <w:proofErr w:type="spellEnd"/>
      <w:r w:rsidRPr="002F5F5C">
        <w:rPr>
          <w:sz w:val="24"/>
          <w:szCs w:val="24"/>
          <w:lang w:val="bg-BG"/>
        </w:rPr>
        <w:t xml:space="preserve"> работи, 72-часови проби при експлоатационни условия и др.</w:t>
      </w:r>
    </w:p>
    <w:p w14:paraId="224F8B9F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</w:t>
      </w:r>
      <w:r w:rsidRPr="002F5F5C">
        <w:rPr>
          <w:sz w:val="24"/>
          <w:szCs w:val="24"/>
          <w:lang w:val="bg-BG"/>
        </w:rPr>
        <w:lastRenderedPageBreak/>
        <w:t>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60AC0556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4255A562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Подготовка на </w:t>
      </w:r>
      <w:proofErr w:type="spellStart"/>
      <w:r w:rsidRPr="002F5F5C">
        <w:rPr>
          <w:sz w:val="24"/>
          <w:szCs w:val="24"/>
          <w:lang w:val="bg-BG"/>
        </w:rPr>
        <w:t>екзекутиви</w:t>
      </w:r>
      <w:proofErr w:type="spellEnd"/>
      <w:r w:rsidRPr="002F5F5C">
        <w:rPr>
          <w:sz w:val="24"/>
          <w:szCs w:val="24"/>
          <w:lang w:val="bg-BG"/>
        </w:rPr>
        <w:t>.</w:t>
      </w:r>
    </w:p>
    <w:p w14:paraId="6AB68514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Снимков материал.</w:t>
      </w:r>
    </w:p>
    <w:p w14:paraId="771C405B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Констативен акт за установяване годността на строежа за приемане.</w:t>
      </w:r>
    </w:p>
    <w:p w14:paraId="11DDD913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</w:t>
      </w:r>
      <w:r w:rsidR="008004AA">
        <w:rPr>
          <w:sz w:val="24"/>
          <w:szCs w:val="24"/>
          <w:lang w:val="bg-BG"/>
        </w:rPr>
        <w:t xml:space="preserve"> </w:t>
      </w:r>
      <w:r w:rsidRPr="002F5F5C">
        <w:rPr>
          <w:sz w:val="24"/>
          <w:szCs w:val="24"/>
          <w:lang w:val="bg-BG"/>
        </w:rPr>
        <w:t>СРР по договор.</w:t>
      </w:r>
    </w:p>
    <w:p w14:paraId="06DD64AE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Изпълненият обем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bg-BG"/>
        </w:rPr>
        <w:t>, подлежащи на заплащане ще се отчита и заплаща въз основа на следните документи:</w:t>
      </w:r>
    </w:p>
    <w:p w14:paraId="766C1237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Pr="008004AA">
        <w:rPr>
          <w:sz w:val="24"/>
          <w:szCs w:val="24"/>
          <w:lang w:val="ru-RU"/>
        </w:rPr>
        <w:t>СР</w:t>
      </w:r>
      <w:r w:rsidR="008004AA" w:rsidRPr="008004AA">
        <w:rPr>
          <w:sz w:val="24"/>
          <w:szCs w:val="24"/>
          <w:lang w:val="ru-RU"/>
        </w:rPr>
        <w:t>Р</w:t>
      </w:r>
      <w:r w:rsidRPr="002F5F5C">
        <w:rPr>
          <w:sz w:val="24"/>
          <w:szCs w:val="24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2B03D23A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4CA4B37E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Анализи за единичните цени на изпълнените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ru-RU"/>
        </w:rPr>
        <w:t>, които не са определени в Приложение КСС към договора;</w:t>
      </w:r>
    </w:p>
    <w:p w14:paraId="6586B9FE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Искане за плащане (Сметка обр.</w:t>
      </w:r>
      <w:r w:rsidR="008004AA">
        <w:rPr>
          <w:sz w:val="24"/>
          <w:szCs w:val="24"/>
          <w:lang w:val="ru-RU"/>
        </w:rPr>
        <w:t xml:space="preserve"> </w:t>
      </w:r>
      <w:r w:rsidRPr="002F5F5C">
        <w:rPr>
          <w:sz w:val="24"/>
          <w:szCs w:val="24"/>
          <w:lang w:val="ru-RU"/>
        </w:rPr>
        <w:t>22);</w:t>
      </w:r>
    </w:p>
    <w:p w14:paraId="7C9A4193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Протокол от лицензирана лаборатория от извършените замери;</w:t>
      </w:r>
    </w:p>
    <w:p w14:paraId="44D2B1B8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>Издадена данъчна фактура от Изпълнителя;</w:t>
      </w:r>
    </w:p>
    <w:p w14:paraId="61F8A97F" w14:textId="77777777" w:rsidR="002F5F5C" w:rsidRPr="002F5F5C" w:rsidRDefault="002F5F5C" w:rsidP="008004AA">
      <w:pPr>
        <w:numPr>
          <w:ilvl w:val="0"/>
          <w:numId w:val="5"/>
        </w:numPr>
        <w:tabs>
          <w:tab w:val="clear" w:pos="2907"/>
          <w:tab w:val="left" w:pos="284"/>
          <w:tab w:val="num" w:pos="851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ru-RU"/>
        </w:rPr>
        <w:t>.</w:t>
      </w:r>
    </w:p>
    <w:p w14:paraId="1B8B5C2F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Изпълнителят е длъжен да актува само изцяло извършени и годни за приемане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bg-BG"/>
        </w:rPr>
        <w:t>.</w:t>
      </w:r>
    </w:p>
    <w:p w14:paraId="4C5C31E4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Качеството на изпълнените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bg-BG"/>
        </w:rPr>
        <w:t xml:space="preserve">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07F2E839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Некачествено извършените работи извън нормативите на Правилата за изпълнение и приемане на</w:t>
      </w:r>
      <w:r w:rsidR="008004AA">
        <w:rPr>
          <w:sz w:val="24"/>
          <w:szCs w:val="24"/>
          <w:lang w:val="bg-BG"/>
        </w:rPr>
        <w:t xml:space="preserve"> </w:t>
      </w:r>
      <w:r w:rsidRPr="002F5F5C">
        <w:rPr>
          <w:sz w:val="24"/>
          <w:szCs w:val="24"/>
          <w:lang w:val="bg-BG"/>
        </w:rPr>
        <w:t>СМР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0CC397DF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46A5EC3A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  <w:tab w:val="left" w:pos="1276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666438F8" w14:textId="77777777" w:rsidR="002F5F5C" w:rsidRPr="002F5F5C" w:rsidRDefault="002F5F5C" w:rsidP="008004AA">
      <w:pPr>
        <w:numPr>
          <w:ilvl w:val="0"/>
          <w:numId w:val="4"/>
        </w:numPr>
        <w:tabs>
          <w:tab w:val="num" w:pos="1134"/>
        </w:tabs>
        <w:spacing w:before="240"/>
        <w:ind w:left="1134" w:hanging="425"/>
        <w:jc w:val="both"/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Други условия</w:t>
      </w:r>
    </w:p>
    <w:p w14:paraId="2DEA825F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2F5F5C">
        <w:rPr>
          <w:sz w:val="24"/>
          <w:szCs w:val="24"/>
          <w:lang w:val="bg-BG"/>
        </w:rPr>
        <w:t>Медет”АД</w:t>
      </w:r>
      <w:proofErr w:type="spellEnd"/>
      <w:r w:rsidRPr="002F5F5C">
        <w:rPr>
          <w:sz w:val="24"/>
          <w:szCs w:val="24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18984F28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lastRenderedPageBreak/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26216070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При изпълнението </w:t>
      </w:r>
      <w:r w:rsidRPr="008004AA">
        <w:rPr>
          <w:sz w:val="24"/>
          <w:szCs w:val="24"/>
          <w:lang w:val="ru-RU"/>
        </w:rPr>
        <w:t>СРР</w:t>
      </w:r>
      <w:r w:rsidRPr="002F5F5C">
        <w:rPr>
          <w:sz w:val="24"/>
          <w:szCs w:val="24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697D7749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Стриктно да се спазват </w:t>
      </w:r>
      <w:r w:rsidR="008004AA" w:rsidRPr="002F5F5C">
        <w:rPr>
          <w:sz w:val="24"/>
          <w:szCs w:val="24"/>
          <w:lang w:val="bg-BG"/>
        </w:rPr>
        <w:t>действащи</w:t>
      </w:r>
      <w:r w:rsidRPr="002F5F5C">
        <w:rPr>
          <w:sz w:val="24"/>
          <w:szCs w:val="24"/>
          <w:lang w:val="bg-BG"/>
        </w:rPr>
        <w:t xml:space="preserve"> нормативни документи по осигуряване на здраве и безопасност при работа.</w:t>
      </w:r>
    </w:p>
    <w:p w14:paraId="0D561A1E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3B34A845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2F5F5C">
        <w:rPr>
          <w:sz w:val="24"/>
          <w:szCs w:val="24"/>
          <w:lang w:val="bg-BG"/>
        </w:rPr>
        <w:t>дву</w:t>
      </w:r>
      <w:proofErr w:type="spellEnd"/>
      <w:r w:rsidRPr="002F5F5C">
        <w:rPr>
          <w:sz w:val="24"/>
          <w:szCs w:val="24"/>
          <w:lang w:val="bg-BG"/>
        </w:rPr>
        <w:t>-/три-сменно работно време, съобразно условията по договора).</w:t>
      </w:r>
    </w:p>
    <w:p w14:paraId="6E2841D2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1971FE91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Офертите да се представят до 15.30 часа на  ............... 20…… г. по един от следните начини:</w:t>
      </w:r>
    </w:p>
    <w:p w14:paraId="453FBC18" w14:textId="77777777" w:rsidR="002F5F5C" w:rsidRPr="002F5F5C" w:rsidRDefault="002F5F5C" w:rsidP="008004AA">
      <w:pPr>
        <w:pStyle w:val="BodyText"/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На ръка в </w:t>
      </w:r>
      <w:r w:rsidRPr="002F5F5C">
        <w:rPr>
          <w:b/>
          <w:sz w:val="24"/>
          <w:szCs w:val="24"/>
          <w:lang w:val="ru-RU"/>
        </w:rPr>
        <w:t>Деловодството</w:t>
      </w:r>
      <w:r w:rsidRPr="002F5F5C">
        <w:rPr>
          <w:sz w:val="24"/>
          <w:szCs w:val="24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 </w:t>
      </w:r>
      <w:r w:rsidRPr="002F5F5C">
        <w:rPr>
          <w:b/>
          <w:sz w:val="24"/>
          <w:szCs w:val="24"/>
          <w:lang w:val="ru-RU"/>
        </w:rPr>
        <w:t xml:space="preserve">“Оферта за </w:t>
      </w:r>
      <w:r w:rsidR="008004AA" w:rsidRPr="008004AA">
        <w:rPr>
          <w:b/>
          <w:sz w:val="24"/>
          <w:szCs w:val="24"/>
          <w:lang w:val="ru-RU"/>
        </w:rPr>
        <w:t>Изработка, доставка и монтаж на пречиствателни съоръжения на двата изходящи газохода във Варова централа Вариант 1 Етап 1</w:t>
      </w:r>
      <w:r w:rsidRPr="002F5F5C">
        <w:rPr>
          <w:sz w:val="24"/>
          <w:szCs w:val="24"/>
          <w:lang w:val="ru-RU"/>
        </w:rPr>
        <w:t>”</w:t>
      </w:r>
      <w:r w:rsidRPr="002F5F5C">
        <w:rPr>
          <w:b/>
          <w:sz w:val="24"/>
          <w:szCs w:val="24"/>
          <w:lang w:val="ru-RU"/>
        </w:rPr>
        <w:t xml:space="preserve"> </w:t>
      </w:r>
      <w:r w:rsidRPr="002F5F5C">
        <w:rPr>
          <w:sz w:val="24"/>
          <w:szCs w:val="24"/>
          <w:lang w:val="ru-RU"/>
        </w:rPr>
        <w:t xml:space="preserve"> и забележка: „</w:t>
      </w:r>
      <w:r w:rsidRPr="002F5F5C">
        <w:rPr>
          <w:b/>
          <w:sz w:val="24"/>
          <w:szCs w:val="24"/>
          <w:lang w:val="ru-RU"/>
        </w:rPr>
        <w:t>Да се  отвори само в присъствието на определената за целта комисия !</w:t>
      </w:r>
      <w:r w:rsidRPr="002F5F5C">
        <w:rPr>
          <w:sz w:val="24"/>
          <w:szCs w:val="24"/>
          <w:lang w:val="ru-RU"/>
        </w:rPr>
        <w:t>”.</w:t>
      </w:r>
    </w:p>
    <w:p w14:paraId="391FC022" w14:textId="77777777" w:rsidR="002F5F5C" w:rsidRPr="002F5F5C" w:rsidRDefault="002F5F5C" w:rsidP="008004AA">
      <w:pPr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  <w:rPr>
          <w:sz w:val="24"/>
          <w:szCs w:val="24"/>
          <w:lang w:val="ru-RU"/>
        </w:rPr>
      </w:pPr>
      <w:r w:rsidRPr="002F5F5C">
        <w:rPr>
          <w:sz w:val="24"/>
          <w:szCs w:val="24"/>
          <w:lang w:val="ru-RU"/>
        </w:rPr>
        <w:t xml:space="preserve">По обикновена или куриерска </w:t>
      </w:r>
      <w:r w:rsidRPr="002F5F5C">
        <w:rPr>
          <w:b/>
          <w:sz w:val="24"/>
          <w:szCs w:val="24"/>
          <w:lang w:val="ru-RU"/>
        </w:rPr>
        <w:t>поща</w:t>
      </w:r>
      <w:r w:rsidRPr="002F5F5C">
        <w:rPr>
          <w:sz w:val="24"/>
          <w:szCs w:val="24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121AA2E9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>Офертите се  отварят и разглеждат от избраната за целта комисия .</w:t>
      </w:r>
    </w:p>
    <w:p w14:paraId="22E86DDB" w14:textId="77777777" w:rsidR="002F5F5C" w:rsidRPr="002F5F5C" w:rsidRDefault="002F5F5C" w:rsidP="008004AA">
      <w:pPr>
        <w:numPr>
          <w:ilvl w:val="1"/>
          <w:numId w:val="4"/>
        </w:numPr>
        <w:tabs>
          <w:tab w:val="left" w:pos="284"/>
        </w:tabs>
        <w:ind w:left="0" w:firstLine="0"/>
        <w:jc w:val="both"/>
        <w:outlineLvl w:val="0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49CB40A7" w14:textId="77777777" w:rsidR="002F5F5C" w:rsidRPr="002F5F5C" w:rsidRDefault="002F5F5C" w:rsidP="008004AA">
      <w:pPr>
        <w:pStyle w:val="BodyText"/>
        <w:tabs>
          <w:tab w:val="left" w:pos="284"/>
        </w:tabs>
        <w:jc w:val="both"/>
        <w:rPr>
          <w:sz w:val="24"/>
          <w:szCs w:val="24"/>
          <w:lang w:val="bg-BG"/>
        </w:rPr>
      </w:pPr>
      <w:r w:rsidRPr="002F5F5C">
        <w:rPr>
          <w:sz w:val="24"/>
          <w:szCs w:val="24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2F5F5C">
        <w:rPr>
          <w:sz w:val="24"/>
          <w:szCs w:val="24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5F5C">
        <w:rPr>
          <w:sz w:val="24"/>
          <w:szCs w:val="24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157C1532" w14:textId="77777777" w:rsidR="002F5F5C" w:rsidRPr="002F5F5C" w:rsidRDefault="002F5F5C" w:rsidP="002F5F5C">
      <w:pPr>
        <w:rPr>
          <w:b/>
          <w:sz w:val="24"/>
          <w:szCs w:val="24"/>
          <w:lang w:val="bg-BG"/>
        </w:rPr>
      </w:pPr>
      <w:r w:rsidRPr="002F5F5C">
        <w:rPr>
          <w:b/>
          <w:sz w:val="24"/>
          <w:szCs w:val="24"/>
          <w:lang w:val="bg-BG"/>
        </w:rPr>
        <w:t>7. За контакти</w:t>
      </w:r>
    </w:p>
    <w:p w14:paraId="5445E06D" w14:textId="77777777" w:rsidR="008004AA" w:rsidRDefault="008004AA" w:rsidP="002F5F5C">
      <w:pPr>
        <w:pStyle w:val="BodyText"/>
        <w:ind w:firstLine="720"/>
        <w:rPr>
          <w:sz w:val="24"/>
          <w:szCs w:val="24"/>
          <w:lang w:val="ru-RU"/>
        </w:rPr>
      </w:pPr>
      <w:r w:rsidRPr="008004AA">
        <w:rPr>
          <w:sz w:val="24"/>
          <w:szCs w:val="24"/>
          <w:lang w:val="ru-RU"/>
        </w:rPr>
        <w:t xml:space="preserve">инж. Стоян Котларов – </w:t>
      </w:r>
      <w:proofErr w:type="spellStart"/>
      <w:r>
        <w:rPr>
          <w:sz w:val="24"/>
          <w:szCs w:val="24"/>
          <w:lang w:val="bg-BG"/>
        </w:rPr>
        <w:t>тех</w:t>
      </w:r>
      <w:proofErr w:type="spellEnd"/>
      <w:r>
        <w:rPr>
          <w:sz w:val="24"/>
          <w:szCs w:val="24"/>
          <w:lang w:val="bg-BG"/>
        </w:rPr>
        <w:t xml:space="preserve">. </w:t>
      </w:r>
      <w:r w:rsidRPr="008004AA">
        <w:rPr>
          <w:sz w:val="24"/>
          <w:szCs w:val="24"/>
          <w:lang w:val="ru-RU"/>
        </w:rPr>
        <w:t xml:space="preserve">инв. контрол в отдел „Строителство“ – телефон за контакти 0357/ 60 399; skotlarov@asarel.com </w:t>
      </w:r>
    </w:p>
    <w:p w14:paraId="17BF9775" w14:textId="77777777" w:rsidR="002F5F5C" w:rsidRPr="002F5F5C" w:rsidRDefault="002F5F5C" w:rsidP="008004AA">
      <w:pPr>
        <w:pStyle w:val="BodyText"/>
        <w:tabs>
          <w:tab w:val="left" w:pos="709"/>
        </w:tabs>
        <w:rPr>
          <w:b/>
          <w:sz w:val="24"/>
          <w:szCs w:val="24"/>
          <w:lang w:val="ru-RU"/>
        </w:rPr>
      </w:pPr>
      <w:r w:rsidRPr="002F5F5C">
        <w:rPr>
          <w:b/>
          <w:sz w:val="24"/>
          <w:szCs w:val="24"/>
          <w:lang w:val="ru-RU"/>
        </w:rPr>
        <w:t>8. Приложения:</w:t>
      </w:r>
    </w:p>
    <w:p w14:paraId="2C221F86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 – „</w:t>
      </w:r>
      <w:proofErr w:type="spellStart"/>
      <w:r w:rsidRPr="002F5F5C">
        <w:rPr>
          <w:sz w:val="24"/>
          <w:szCs w:val="24"/>
        </w:rPr>
        <w:t>Техническа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спецификация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обекта</w:t>
      </w:r>
      <w:proofErr w:type="spellEnd"/>
      <w:r w:rsidRPr="002F5F5C">
        <w:rPr>
          <w:sz w:val="24"/>
          <w:szCs w:val="24"/>
        </w:rPr>
        <w:t>” –</w:t>
      </w:r>
      <w:r w:rsidRPr="002F5F5C">
        <w:rPr>
          <w:sz w:val="24"/>
          <w:szCs w:val="24"/>
          <w:lang w:val="bg-BG"/>
        </w:rPr>
        <w:t xml:space="preserve"> К</w:t>
      </w:r>
      <w:proofErr w:type="spellStart"/>
      <w:r w:rsidRPr="002F5F5C">
        <w:rPr>
          <w:sz w:val="24"/>
          <w:szCs w:val="24"/>
        </w:rPr>
        <w:t>оличествена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сметка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извадка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работния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проект</w:t>
      </w:r>
      <w:proofErr w:type="spellEnd"/>
      <w:r w:rsidRPr="002F5F5C">
        <w:rPr>
          <w:sz w:val="24"/>
          <w:szCs w:val="24"/>
        </w:rPr>
        <w:t>.</w:t>
      </w:r>
    </w:p>
    <w:p w14:paraId="34201E1D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№2 - </w:t>
      </w:r>
      <w:proofErr w:type="spellStart"/>
      <w:r w:rsidRPr="002F5F5C">
        <w:rPr>
          <w:sz w:val="24"/>
          <w:szCs w:val="24"/>
        </w:rPr>
        <w:t>Техническа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спесификация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основните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материали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които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ще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бъдат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влагани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обекта</w:t>
      </w:r>
      <w:proofErr w:type="spellEnd"/>
      <w:r w:rsidRPr="002F5F5C">
        <w:rPr>
          <w:sz w:val="24"/>
          <w:szCs w:val="24"/>
        </w:rPr>
        <w:t>.</w:t>
      </w:r>
    </w:p>
    <w:p w14:paraId="4F300E7C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№3 – </w:t>
      </w:r>
      <w:proofErr w:type="spellStart"/>
      <w:r w:rsidRPr="002F5F5C">
        <w:rPr>
          <w:sz w:val="24"/>
          <w:szCs w:val="24"/>
        </w:rPr>
        <w:t>Справка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ценообразуващи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показатели</w:t>
      </w:r>
      <w:proofErr w:type="spellEnd"/>
      <w:r w:rsidRPr="002F5F5C">
        <w:rPr>
          <w:sz w:val="24"/>
          <w:szCs w:val="24"/>
        </w:rPr>
        <w:t>.</w:t>
      </w:r>
    </w:p>
    <w:p w14:paraId="01A87D9F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№4 – </w:t>
      </w:r>
      <w:proofErr w:type="spellStart"/>
      <w:r w:rsidRPr="002F5F5C">
        <w:rPr>
          <w:sz w:val="24"/>
          <w:szCs w:val="24"/>
        </w:rPr>
        <w:t>Предлагана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обща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офертна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цена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начин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разплащане</w:t>
      </w:r>
      <w:proofErr w:type="spellEnd"/>
      <w:r w:rsidRPr="002F5F5C">
        <w:rPr>
          <w:sz w:val="24"/>
          <w:szCs w:val="24"/>
        </w:rPr>
        <w:t>.</w:t>
      </w:r>
    </w:p>
    <w:p w14:paraId="37E7F6AF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№5 – </w:t>
      </w:r>
      <w:proofErr w:type="spellStart"/>
      <w:r w:rsidRPr="002F5F5C">
        <w:rPr>
          <w:sz w:val="24"/>
          <w:szCs w:val="24"/>
        </w:rPr>
        <w:t>Пакетът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условия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свързани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със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срока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изпълнение</w:t>
      </w:r>
      <w:proofErr w:type="spellEnd"/>
      <w:r w:rsidRPr="002F5F5C">
        <w:rPr>
          <w:sz w:val="24"/>
          <w:szCs w:val="24"/>
        </w:rPr>
        <w:t xml:space="preserve"> – </w:t>
      </w:r>
      <w:proofErr w:type="spellStart"/>
      <w:r w:rsidRPr="002F5F5C">
        <w:rPr>
          <w:sz w:val="24"/>
          <w:szCs w:val="24"/>
        </w:rPr>
        <w:t>срокове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времетраене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план-график</w:t>
      </w:r>
      <w:proofErr w:type="spellEnd"/>
      <w:r w:rsidRPr="002F5F5C">
        <w:rPr>
          <w:sz w:val="24"/>
          <w:szCs w:val="24"/>
        </w:rPr>
        <w:t xml:space="preserve"> с </w:t>
      </w:r>
      <w:proofErr w:type="spellStart"/>
      <w:r w:rsidRPr="002F5F5C">
        <w:rPr>
          <w:sz w:val="24"/>
          <w:szCs w:val="24"/>
        </w:rPr>
        <w:t>начален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краен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срок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справка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готовност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отпочване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работа</w:t>
      </w:r>
      <w:proofErr w:type="spellEnd"/>
      <w:r w:rsidRPr="002F5F5C">
        <w:rPr>
          <w:sz w:val="24"/>
          <w:szCs w:val="24"/>
        </w:rPr>
        <w:t>.</w:t>
      </w:r>
    </w:p>
    <w:p w14:paraId="58EF5AB6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</w:t>
      </w:r>
      <w:r w:rsidRPr="002F5F5C">
        <w:rPr>
          <w:sz w:val="24"/>
          <w:szCs w:val="24"/>
          <w:lang w:val="bg-BG"/>
        </w:rPr>
        <w:t xml:space="preserve"> </w:t>
      </w:r>
      <w:r w:rsidRPr="002F5F5C">
        <w:rPr>
          <w:sz w:val="24"/>
          <w:szCs w:val="24"/>
        </w:rPr>
        <w:t>6</w:t>
      </w:r>
      <w:r w:rsidRPr="002F5F5C">
        <w:rPr>
          <w:sz w:val="24"/>
          <w:szCs w:val="24"/>
          <w:lang w:val="bg-BG"/>
        </w:rPr>
        <w:t xml:space="preserve"> </w:t>
      </w:r>
      <w:r w:rsidRPr="002F5F5C">
        <w:rPr>
          <w:sz w:val="24"/>
          <w:szCs w:val="24"/>
        </w:rPr>
        <w:t xml:space="preserve">– </w:t>
      </w:r>
      <w:proofErr w:type="spellStart"/>
      <w:r w:rsidRPr="002F5F5C">
        <w:rPr>
          <w:sz w:val="24"/>
          <w:szCs w:val="24"/>
        </w:rPr>
        <w:t>Общ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срок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изпълнение</w:t>
      </w:r>
      <w:proofErr w:type="spellEnd"/>
      <w:r w:rsidRPr="002F5F5C">
        <w:rPr>
          <w:sz w:val="24"/>
          <w:szCs w:val="24"/>
        </w:rPr>
        <w:t>.</w:t>
      </w:r>
    </w:p>
    <w:p w14:paraId="7177D3D4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№7 – </w:t>
      </w:r>
      <w:proofErr w:type="spellStart"/>
      <w:r w:rsidRPr="002F5F5C">
        <w:rPr>
          <w:sz w:val="24"/>
          <w:szCs w:val="24"/>
        </w:rPr>
        <w:t>Декларация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предложен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гаранционен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срок</w:t>
      </w:r>
      <w:proofErr w:type="spellEnd"/>
      <w:r w:rsidRPr="002F5F5C">
        <w:rPr>
          <w:sz w:val="24"/>
          <w:szCs w:val="24"/>
        </w:rPr>
        <w:t>.</w:t>
      </w:r>
    </w:p>
    <w:p w14:paraId="1D065272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№8 – </w:t>
      </w:r>
      <w:proofErr w:type="spellStart"/>
      <w:r w:rsidRPr="002F5F5C">
        <w:rPr>
          <w:sz w:val="24"/>
          <w:szCs w:val="24"/>
        </w:rPr>
        <w:t>Справка-декларация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интегриране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специфичните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изисквания</w:t>
      </w:r>
      <w:proofErr w:type="spellEnd"/>
      <w:r w:rsidRPr="002F5F5C">
        <w:rPr>
          <w:sz w:val="24"/>
          <w:szCs w:val="24"/>
        </w:rPr>
        <w:t xml:space="preserve"> в </w:t>
      </w:r>
      <w:proofErr w:type="spellStart"/>
      <w:r w:rsidRPr="002F5F5C">
        <w:rPr>
          <w:sz w:val="24"/>
          <w:szCs w:val="24"/>
        </w:rPr>
        <w:t>единичните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цени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при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изготвяне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офертата</w:t>
      </w:r>
      <w:proofErr w:type="spellEnd"/>
      <w:r w:rsidRPr="002F5F5C">
        <w:rPr>
          <w:sz w:val="24"/>
          <w:szCs w:val="24"/>
        </w:rPr>
        <w:t xml:space="preserve">, </w:t>
      </w:r>
      <w:proofErr w:type="spellStart"/>
      <w:r w:rsidRPr="002F5F5C">
        <w:rPr>
          <w:sz w:val="24"/>
          <w:szCs w:val="24"/>
        </w:rPr>
        <w:t>възможности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тяхното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lastRenderedPageBreak/>
        <w:t>осигуряване</w:t>
      </w:r>
      <w:proofErr w:type="spellEnd"/>
      <w:r w:rsidRPr="002F5F5C">
        <w:rPr>
          <w:sz w:val="24"/>
          <w:szCs w:val="24"/>
        </w:rPr>
        <w:t xml:space="preserve"> и </w:t>
      </w:r>
      <w:proofErr w:type="spellStart"/>
      <w:r w:rsidRPr="002F5F5C">
        <w:rPr>
          <w:sz w:val="24"/>
          <w:szCs w:val="24"/>
        </w:rPr>
        <w:t>организиране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временно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строителство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изпълнение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обекта</w:t>
      </w:r>
      <w:proofErr w:type="spellEnd"/>
      <w:r w:rsidRPr="002F5F5C">
        <w:rPr>
          <w:sz w:val="24"/>
          <w:szCs w:val="24"/>
        </w:rPr>
        <w:t>.</w:t>
      </w:r>
    </w:p>
    <w:p w14:paraId="16959E95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</w:t>
      </w:r>
      <w:r w:rsidRPr="002F5F5C">
        <w:rPr>
          <w:sz w:val="24"/>
          <w:szCs w:val="24"/>
          <w:lang w:val="bg-BG"/>
        </w:rPr>
        <w:t>9</w:t>
      </w:r>
      <w:r w:rsidRPr="002F5F5C">
        <w:rPr>
          <w:sz w:val="24"/>
          <w:szCs w:val="24"/>
        </w:rPr>
        <w:t xml:space="preserve"> – </w:t>
      </w:r>
      <w:proofErr w:type="spellStart"/>
      <w:r w:rsidRPr="002F5F5C">
        <w:rPr>
          <w:sz w:val="24"/>
          <w:szCs w:val="24"/>
        </w:rPr>
        <w:t>Декларация</w:t>
      </w:r>
      <w:proofErr w:type="spellEnd"/>
      <w:r w:rsidRPr="002F5F5C">
        <w:rPr>
          <w:sz w:val="24"/>
          <w:szCs w:val="24"/>
        </w:rPr>
        <w:t xml:space="preserve"> </w:t>
      </w:r>
      <w:r w:rsidRPr="002F5F5C">
        <w:rPr>
          <w:sz w:val="24"/>
          <w:szCs w:val="24"/>
          <w:lang w:val="bg-BG"/>
        </w:rPr>
        <w:t xml:space="preserve">за спазване на условията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r w:rsidRPr="002F5F5C">
        <w:rPr>
          <w:sz w:val="24"/>
          <w:szCs w:val="24"/>
          <w:lang w:val="bg-BG"/>
        </w:rPr>
        <w:t>У</w:t>
      </w:r>
      <w:proofErr w:type="spellStart"/>
      <w:r w:rsidRPr="002F5F5C">
        <w:rPr>
          <w:sz w:val="24"/>
          <w:szCs w:val="24"/>
        </w:rPr>
        <w:t>правление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строителните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отпадъци</w:t>
      </w:r>
      <w:proofErr w:type="spellEnd"/>
    </w:p>
    <w:p w14:paraId="04F17254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№10 – </w:t>
      </w:r>
      <w:proofErr w:type="spellStart"/>
      <w:r w:rsidRPr="002F5F5C">
        <w:rPr>
          <w:sz w:val="24"/>
          <w:szCs w:val="24"/>
        </w:rPr>
        <w:t>Проекто-Договор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строителство</w:t>
      </w:r>
      <w:proofErr w:type="spellEnd"/>
      <w:r w:rsidRPr="002F5F5C">
        <w:rPr>
          <w:sz w:val="24"/>
          <w:szCs w:val="24"/>
        </w:rPr>
        <w:t>.</w:t>
      </w:r>
    </w:p>
    <w:p w14:paraId="3DBBBCD5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№11 – </w:t>
      </w:r>
      <w:proofErr w:type="spellStart"/>
      <w:r w:rsidRPr="002F5F5C">
        <w:rPr>
          <w:sz w:val="24"/>
          <w:szCs w:val="24"/>
        </w:rPr>
        <w:t>Декларация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срок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валидност</w:t>
      </w:r>
      <w:proofErr w:type="spellEnd"/>
      <w:r w:rsidRPr="002F5F5C">
        <w:rPr>
          <w:sz w:val="24"/>
          <w:szCs w:val="24"/>
        </w:rPr>
        <w:t>.</w:t>
      </w:r>
    </w:p>
    <w:p w14:paraId="664819AF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Приложения</w:t>
      </w:r>
      <w:proofErr w:type="spellEnd"/>
      <w:r w:rsidRPr="002F5F5C">
        <w:rPr>
          <w:sz w:val="24"/>
          <w:szCs w:val="24"/>
        </w:rPr>
        <w:t xml:space="preserve"> №12 –</w:t>
      </w:r>
      <w:r w:rsidRPr="002F5F5C">
        <w:rPr>
          <w:sz w:val="24"/>
          <w:szCs w:val="24"/>
          <w:lang w:val="bg-BG"/>
        </w:rPr>
        <w:t xml:space="preserve"> </w:t>
      </w:r>
      <w:r w:rsidRPr="002F5F5C">
        <w:rPr>
          <w:sz w:val="24"/>
          <w:szCs w:val="24"/>
        </w:rPr>
        <w:t>„</w:t>
      </w:r>
      <w:proofErr w:type="spellStart"/>
      <w:r w:rsidRPr="002F5F5C">
        <w:rPr>
          <w:sz w:val="24"/>
          <w:szCs w:val="24"/>
        </w:rPr>
        <w:t>Административни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сведения</w:t>
      </w:r>
      <w:proofErr w:type="spellEnd"/>
      <w:r w:rsidRPr="002F5F5C">
        <w:rPr>
          <w:sz w:val="24"/>
          <w:szCs w:val="24"/>
        </w:rPr>
        <w:t>”.</w:t>
      </w:r>
    </w:p>
    <w:p w14:paraId="770E3466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№13 – </w:t>
      </w:r>
      <w:proofErr w:type="spellStart"/>
      <w:r w:rsidRPr="002F5F5C">
        <w:rPr>
          <w:sz w:val="24"/>
          <w:szCs w:val="24"/>
        </w:rPr>
        <w:t>Образец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Декларация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Подизпълнители</w:t>
      </w:r>
      <w:proofErr w:type="spellEnd"/>
      <w:r w:rsidRPr="002F5F5C">
        <w:rPr>
          <w:sz w:val="24"/>
          <w:szCs w:val="24"/>
        </w:rPr>
        <w:t>.</w:t>
      </w:r>
    </w:p>
    <w:p w14:paraId="76FD277C" w14:textId="77777777" w:rsidR="002F5F5C" w:rsidRP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№14 – </w:t>
      </w:r>
      <w:proofErr w:type="spellStart"/>
      <w:r w:rsidRPr="002F5F5C">
        <w:rPr>
          <w:sz w:val="24"/>
          <w:szCs w:val="24"/>
        </w:rPr>
        <w:t>Декларация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оглед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площадката</w:t>
      </w:r>
      <w:proofErr w:type="spellEnd"/>
      <w:r w:rsidRPr="002F5F5C">
        <w:rPr>
          <w:sz w:val="24"/>
          <w:szCs w:val="24"/>
        </w:rPr>
        <w:t>.</w:t>
      </w:r>
    </w:p>
    <w:p w14:paraId="68E0B8C1" w14:textId="77777777" w:rsidR="002F5F5C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№15 – </w:t>
      </w:r>
      <w:proofErr w:type="spellStart"/>
      <w:r w:rsidRPr="002F5F5C">
        <w:rPr>
          <w:sz w:val="24"/>
          <w:szCs w:val="24"/>
        </w:rPr>
        <w:t>Образец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Декларация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конфиденциалност</w:t>
      </w:r>
      <w:proofErr w:type="spellEnd"/>
      <w:r w:rsidRPr="002F5F5C">
        <w:rPr>
          <w:sz w:val="24"/>
          <w:szCs w:val="24"/>
        </w:rPr>
        <w:t>.</w:t>
      </w:r>
    </w:p>
    <w:p w14:paraId="101CB5EF" w14:textId="77777777" w:rsidR="004E1DE0" w:rsidRPr="002F5F5C" w:rsidRDefault="004E1DE0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Приложение №16 - </w:t>
      </w:r>
      <w:r w:rsidRPr="004E1DE0">
        <w:rPr>
          <w:sz w:val="24"/>
          <w:szCs w:val="24"/>
          <w:lang w:val="bg-BG"/>
        </w:rPr>
        <w:t>Декларация за съответствие с режим на наложени международни ограничителни мерки и мерки върху търговията</w:t>
      </w:r>
    </w:p>
    <w:p w14:paraId="387C41EE" w14:textId="77777777" w:rsidR="002F5F5C" w:rsidRPr="008004AA" w:rsidRDefault="002F5F5C" w:rsidP="008004AA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2F5F5C">
        <w:rPr>
          <w:sz w:val="24"/>
          <w:szCs w:val="24"/>
        </w:rPr>
        <w:t>Приложение</w:t>
      </w:r>
      <w:proofErr w:type="spellEnd"/>
      <w:r w:rsidRPr="002F5F5C">
        <w:rPr>
          <w:sz w:val="24"/>
          <w:szCs w:val="24"/>
        </w:rPr>
        <w:t xml:space="preserve"> №1</w:t>
      </w:r>
      <w:r w:rsidR="004E1DE0">
        <w:rPr>
          <w:sz w:val="24"/>
          <w:szCs w:val="24"/>
          <w:lang w:val="bg-BG"/>
        </w:rPr>
        <w:t>7</w:t>
      </w:r>
      <w:r w:rsidRPr="002F5F5C">
        <w:rPr>
          <w:sz w:val="24"/>
          <w:szCs w:val="24"/>
        </w:rPr>
        <w:t xml:space="preserve"> – </w:t>
      </w:r>
      <w:proofErr w:type="spellStart"/>
      <w:r w:rsidRPr="002F5F5C">
        <w:rPr>
          <w:sz w:val="24"/>
          <w:szCs w:val="24"/>
        </w:rPr>
        <w:t>Проектна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разработка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за</w:t>
      </w:r>
      <w:proofErr w:type="spellEnd"/>
      <w:r w:rsidRPr="002F5F5C">
        <w:rPr>
          <w:sz w:val="24"/>
          <w:szCs w:val="24"/>
        </w:rPr>
        <w:t xml:space="preserve"> </w:t>
      </w:r>
      <w:proofErr w:type="spellStart"/>
      <w:r w:rsidRPr="002F5F5C">
        <w:rPr>
          <w:sz w:val="24"/>
          <w:szCs w:val="24"/>
        </w:rPr>
        <w:t>изпълнение</w:t>
      </w:r>
      <w:proofErr w:type="spellEnd"/>
      <w:r w:rsidRPr="002F5F5C">
        <w:rPr>
          <w:sz w:val="24"/>
          <w:szCs w:val="24"/>
        </w:rPr>
        <w:t xml:space="preserve"> на </w:t>
      </w:r>
      <w:proofErr w:type="spellStart"/>
      <w:r w:rsidRPr="002F5F5C">
        <w:rPr>
          <w:sz w:val="24"/>
          <w:szCs w:val="24"/>
        </w:rPr>
        <w:t>обекта</w:t>
      </w:r>
      <w:proofErr w:type="spellEnd"/>
      <w:r w:rsidRPr="002F5F5C">
        <w:rPr>
          <w:sz w:val="24"/>
          <w:szCs w:val="24"/>
        </w:rPr>
        <w:t xml:space="preserve"> на CD.</w:t>
      </w:r>
    </w:p>
    <w:p w14:paraId="7AB4D079" w14:textId="55450DFA" w:rsidR="000270C2" w:rsidRPr="002F5F5C" w:rsidRDefault="000270C2" w:rsidP="008004AA">
      <w:pPr>
        <w:ind w:left="5812"/>
        <w:rPr>
          <w:sz w:val="24"/>
          <w:szCs w:val="24"/>
        </w:rPr>
      </w:pPr>
    </w:p>
    <w:sectPr w:rsidR="000270C2" w:rsidRPr="002F5F5C" w:rsidSect="00630B4F">
      <w:footerReference w:type="default" r:id="rId7"/>
      <w:pgSz w:w="11906" w:h="16838" w:code="9"/>
      <w:pgMar w:top="1134" w:right="1134" w:bottom="1134" w:left="1701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80FF" w14:textId="77777777" w:rsidR="009047C2" w:rsidRDefault="009047C2" w:rsidP="00630B4F">
      <w:r>
        <w:separator/>
      </w:r>
    </w:p>
  </w:endnote>
  <w:endnote w:type="continuationSeparator" w:id="0">
    <w:p w14:paraId="1292C346" w14:textId="77777777" w:rsidR="009047C2" w:rsidRDefault="009047C2" w:rsidP="0063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C4B4" w14:textId="77777777" w:rsidR="00630B4F" w:rsidRDefault="00630B4F">
    <w:pPr>
      <w:pStyle w:val="Footer"/>
      <w:jc w:val="center"/>
      <w:rPr>
        <w:color w:val="4F81BD" w:themeColor="accent1"/>
      </w:rPr>
    </w:pPr>
    <w:r>
      <w:rPr>
        <w:color w:val="4F81BD" w:themeColor="accent1"/>
        <w:lang w:val="bg-BG"/>
      </w:rPr>
      <w:t>Стр.</w:t>
    </w:r>
    <w:r>
      <w:rPr>
        <w:color w:val="4F81BD" w:themeColor="accent1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</w:t>
    </w:r>
    <w:r>
      <w:rPr>
        <w:color w:val="4F81BD" w:themeColor="accent1"/>
        <w:lang w:val="bg-BG"/>
      </w:rPr>
      <w:t>от</w:t>
    </w:r>
    <w:r>
      <w:rPr>
        <w:color w:val="4F81BD" w:themeColor="accent1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7F790B33" w14:textId="77777777" w:rsidR="00630B4F" w:rsidRDefault="0063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E6B" w14:textId="77777777" w:rsidR="009047C2" w:rsidRDefault="009047C2" w:rsidP="00630B4F">
      <w:r>
        <w:separator/>
      </w:r>
    </w:p>
  </w:footnote>
  <w:footnote w:type="continuationSeparator" w:id="0">
    <w:p w14:paraId="755FE566" w14:textId="77777777" w:rsidR="009047C2" w:rsidRDefault="009047C2" w:rsidP="0063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C727C12"/>
    <w:multiLevelType w:val="hybridMultilevel"/>
    <w:tmpl w:val="3E54ABF6"/>
    <w:lvl w:ilvl="0" w:tplc="5356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123F2"/>
    <w:multiLevelType w:val="hybridMultilevel"/>
    <w:tmpl w:val="5E568B0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C"/>
    <w:rsid w:val="000270C2"/>
    <w:rsid w:val="00036382"/>
    <w:rsid w:val="001C7743"/>
    <w:rsid w:val="001D6645"/>
    <w:rsid w:val="0021716E"/>
    <w:rsid w:val="002D0463"/>
    <w:rsid w:val="002E1059"/>
    <w:rsid w:val="002F5F5C"/>
    <w:rsid w:val="003234AA"/>
    <w:rsid w:val="003E5652"/>
    <w:rsid w:val="004E1DE0"/>
    <w:rsid w:val="00630B4F"/>
    <w:rsid w:val="006C1A81"/>
    <w:rsid w:val="007A5862"/>
    <w:rsid w:val="007F2FE4"/>
    <w:rsid w:val="008004AA"/>
    <w:rsid w:val="0082531C"/>
    <w:rsid w:val="00854A47"/>
    <w:rsid w:val="009047C2"/>
    <w:rsid w:val="009F0E2C"/>
    <w:rsid w:val="00A00392"/>
    <w:rsid w:val="00A8276F"/>
    <w:rsid w:val="00AC7D34"/>
    <w:rsid w:val="00C448C7"/>
    <w:rsid w:val="00E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EF350"/>
  <w15:chartTrackingRefBased/>
  <w15:docId w15:val="{BE70F4EF-BD35-4F2D-B999-1151BD3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5F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5F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2">
    <w:name w:val="List 2"/>
    <w:basedOn w:val="Normal"/>
    <w:rsid w:val="002F5F5C"/>
    <w:pPr>
      <w:ind w:left="566" w:hanging="283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F5F5C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0B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30B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4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5449</TotalTime>
  <Pages>7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Kotlarov</dc:creator>
  <cp:keywords/>
  <dc:description/>
  <cp:lastModifiedBy>Mariela Dzhunova</cp:lastModifiedBy>
  <cp:revision>11</cp:revision>
  <cp:lastPrinted>2025-07-17T10:56:00Z</cp:lastPrinted>
  <dcterms:created xsi:type="dcterms:W3CDTF">2025-07-09T12:50:00Z</dcterms:created>
  <dcterms:modified xsi:type="dcterms:W3CDTF">2025-07-29T06:48:00Z</dcterms:modified>
</cp:coreProperties>
</file>