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D8D" w14:textId="1C184368" w:rsidR="004A1576" w:rsidRPr="00FB44D8" w:rsidRDefault="000308DE" w:rsidP="000308DE">
      <w:pPr>
        <w:rPr>
          <w:sz w:val="24"/>
          <w:szCs w:val="24"/>
        </w:rPr>
      </w:pPr>
      <w:r w:rsidRPr="00FB44D8">
        <w:rPr>
          <w:sz w:val="24"/>
          <w:szCs w:val="24"/>
          <w:lang w:val="bg-BG"/>
        </w:rPr>
        <w:t>Рег</w:t>
      </w:r>
      <w:r w:rsidRPr="00FB44D8">
        <w:rPr>
          <w:sz w:val="24"/>
          <w:szCs w:val="24"/>
        </w:rPr>
        <w:t xml:space="preserve">. № </w:t>
      </w:r>
      <w:r w:rsidR="00B02648" w:rsidRPr="00FB44D8">
        <w:rPr>
          <w:sz w:val="24"/>
          <w:szCs w:val="24"/>
          <w:lang w:val="bg-BG"/>
        </w:rPr>
        <w:t>93-00</w:t>
      </w:r>
      <w:r w:rsidR="00F81273" w:rsidRPr="00FB44D8">
        <w:rPr>
          <w:sz w:val="24"/>
          <w:szCs w:val="24"/>
          <w:lang w:val="bg-BG"/>
        </w:rPr>
        <w:t>-</w:t>
      </w:r>
      <w:r w:rsidR="00145FD2">
        <w:rPr>
          <w:sz w:val="24"/>
          <w:szCs w:val="24"/>
          <w:lang w:val="bg-BG"/>
        </w:rPr>
        <w:t>8939</w:t>
      </w:r>
      <w:r w:rsidRPr="00FB44D8">
        <w:rPr>
          <w:sz w:val="24"/>
          <w:szCs w:val="24"/>
        </w:rPr>
        <w:t>/</w:t>
      </w:r>
      <w:r w:rsidR="00145FD2">
        <w:rPr>
          <w:sz w:val="24"/>
          <w:szCs w:val="24"/>
          <w:lang w:val="bg-BG"/>
        </w:rPr>
        <w:t>05.08</w:t>
      </w:r>
      <w:r w:rsidR="009C51D9" w:rsidRPr="00FB44D8">
        <w:rPr>
          <w:sz w:val="24"/>
          <w:szCs w:val="24"/>
          <w:lang w:val="bg-BG"/>
        </w:rPr>
        <w:t>.</w:t>
      </w:r>
      <w:r w:rsidR="004A1576" w:rsidRPr="00FB44D8">
        <w:rPr>
          <w:sz w:val="24"/>
          <w:szCs w:val="24"/>
          <w:lang w:val="bg-BG"/>
        </w:rPr>
        <w:t>202</w:t>
      </w:r>
      <w:r w:rsidR="00454BC1" w:rsidRPr="00FB44D8">
        <w:rPr>
          <w:sz w:val="24"/>
          <w:szCs w:val="24"/>
          <w:lang w:val="en-US"/>
        </w:rPr>
        <w:t>5</w:t>
      </w:r>
      <w:r w:rsidR="004A1576" w:rsidRPr="00FB44D8">
        <w:rPr>
          <w:sz w:val="24"/>
          <w:szCs w:val="24"/>
          <w:lang w:val="bg-BG"/>
        </w:rPr>
        <w:t>г</w:t>
      </w:r>
      <w:r w:rsidRPr="00FB44D8">
        <w:rPr>
          <w:sz w:val="24"/>
          <w:szCs w:val="24"/>
        </w:rPr>
        <w:t>.</w:t>
      </w:r>
      <w:r w:rsidRPr="00FB44D8">
        <w:rPr>
          <w:sz w:val="24"/>
          <w:szCs w:val="24"/>
        </w:rPr>
        <w:tab/>
      </w:r>
      <w:r w:rsidRPr="00FB44D8">
        <w:rPr>
          <w:sz w:val="24"/>
          <w:szCs w:val="24"/>
        </w:rPr>
        <w:tab/>
      </w:r>
    </w:p>
    <w:p w14:paraId="41DF115A" w14:textId="77777777" w:rsidR="00454BC1" w:rsidRPr="00FB44D8" w:rsidRDefault="000308DE" w:rsidP="00454BC1">
      <w:pPr>
        <w:pStyle w:val="Heading3"/>
        <w:numPr>
          <w:ilvl w:val="0"/>
          <w:numId w:val="0"/>
        </w:numPr>
        <w:jc w:val="center"/>
        <w:rPr>
          <w:b/>
          <w:szCs w:val="24"/>
        </w:rPr>
      </w:pPr>
      <w:r w:rsidRPr="00FB44D8">
        <w:rPr>
          <w:b/>
          <w:szCs w:val="24"/>
        </w:rPr>
        <w:t>ЗАПИТВАНЕ ЗА ОФЕРТА</w:t>
      </w:r>
    </w:p>
    <w:p w14:paraId="5F697908" w14:textId="64ADA990" w:rsidR="00454BC1" w:rsidRPr="00FB44D8" w:rsidRDefault="00D43176" w:rsidP="00454BC1">
      <w:pPr>
        <w:pStyle w:val="Heading3"/>
        <w:numPr>
          <w:ilvl w:val="0"/>
          <w:numId w:val="0"/>
        </w:numPr>
        <w:tabs>
          <w:tab w:val="clear" w:pos="851"/>
          <w:tab w:val="left" w:pos="0"/>
        </w:tabs>
        <w:ind w:hanging="426"/>
        <w:rPr>
          <w:b/>
          <w:szCs w:val="24"/>
        </w:rPr>
      </w:pPr>
      <w:r w:rsidRPr="00FB44D8">
        <w:rPr>
          <w:b/>
          <w:szCs w:val="24"/>
          <w:u w:val="single"/>
        </w:rPr>
        <w:t>ОТНОСНО</w:t>
      </w:r>
      <w:r w:rsidR="000308DE" w:rsidRPr="00FB44D8">
        <w:rPr>
          <w:b/>
          <w:szCs w:val="24"/>
          <w:u w:val="single"/>
        </w:rPr>
        <w:t>:</w:t>
      </w:r>
      <w:r w:rsidR="00D825A4" w:rsidRPr="00FB44D8">
        <w:rPr>
          <w:bCs/>
          <w:szCs w:val="24"/>
        </w:rPr>
        <w:t xml:space="preserve"> </w:t>
      </w:r>
      <w:bookmarkStart w:id="0" w:name="_Hlk159222084"/>
      <w:r w:rsidR="00D825A4" w:rsidRPr="00FB44D8">
        <w:rPr>
          <w:bCs/>
          <w:szCs w:val="24"/>
        </w:rPr>
        <w:t xml:space="preserve">Доставка </w:t>
      </w:r>
      <w:bookmarkStart w:id="1" w:name="_Hlk159225638"/>
      <w:r w:rsidR="00D825A4" w:rsidRPr="00FB44D8">
        <w:rPr>
          <w:bCs/>
          <w:szCs w:val="24"/>
        </w:rPr>
        <w:t xml:space="preserve">на </w:t>
      </w:r>
      <w:bookmarkStart w:id="2" w:name="_Hlk170738313"/>
      <w:bookmarkStart w:id="3" w:name="_Hlk195779471"/>
      <w:bookmarkEnd w:id="0"/>
      <w:bookmarkEnd w:id="1"/>
      <w:r w:rsidR="00FB44D8" w:rsidRPr="00FB44D8">
        <w:rPr>
          <w:bCs/>
          <w:szCs w:val="24"/>
        </w:rPr>
        <w:t xml:space="preserve">пет броя </w:t>
      </w:r>
      <w:proofErr w:type="spellStart"/>
      <w:r w:rsidR="00FB44D8" w:rsidRPr="00FB44D8">
        <w:rPr>
          <w:szCs w:val="24"/>
          <w:lang w:val="en-GB"/>
        </w:rPr>
        <w:t>мотор</w:t>
      </w:r>
      <w:r w:rsidR="00FB44D8" w:rsidRPr="00FB44D8">
        <w:rPr>
          <w:bCs/>
          <w:szCs w:val="24"/>
          <w:lang w:val="en-GB"/>
        </w:rPr>
        <w:t>-редуктори</w:t>
      </w:r>
      <w:proofErr w:type="spellEnd"/>
      <w:r w:rsidR="00FB44D8" w:rsidRPr="00FB44D8">
        <w:rPr>
          <w:bCs/>
          <w:szCs w:val="24"/>
          <w:lang w:val="en-GB"/>
        </w:rPr>
        <w:t xml:space="preserve"> </w:t>
      </w:r>
      <w:proofErr w:type="spellStart"/>
      <w:r w:rsidR="00FB44D8" w:rsidRPr="00FB44D8">
        <w:rPr>
          <w:bCs/>
          <w:szCs w:val="24"/>
          <w:lang w:val="en-GB"/>
        </w:rPr>
        <w:t>за</w:t>
      </w:r>
      <w:proofErr w:type="spellEnd"/>
      <w:r w:rsidR="00FB44D8" w:rsidRPr="00FB44D8">
        <w:rPr>
          <w:bCs/>
          <w:szCs w:val="24"/>
          <w:lang w:val="en-GB"/>
        </w:rPr>
        <w:t xml:space="preserve"> </w:t>
      </w:r>
      <w:proofErr w:type="spellStart"/>
      <w:r w:rsidR="00FB44D8" w:rsidRPr="00FB44D8">
        <w:rPr>
          <w:bCs/>
          <w:szCs w:val="24"/>
          <w:lang w:val="en-GB"/>
        </w:rPr>
        <w:t>ход</w:t>
      </w:r>
      <w:proofErr w:type="spellEnd"/>
      <w:r w:rsidR="00FB44D8" w:rsidRPr="00FB44D8">
        <w:rPr>
          <w:bCs/>
          <w:szCs w:val="24"/>
          <w:lang w:val="en-GB"/>
        </w:rPr>
        <w:t xml:space="preserve"> </w:t>
      </w:r>
      <w:r w:rsidR="003E088F">
        <w:rPr>
          <w:bCs/>
          <w:szCs w:val="24"/>
        </w:rPr>
        <w:t xml:space="preserve">на </w:t>
      </w:r>
      <w:proofErr w:type="spellStart"/>
      <w:r w:rsidR="00FB44D8" w:rsidRPr="00FB44D8">
        <w:rPr>
          <w:bCs/>
          <w:szCs w:val="24"/>
          <w:lang w:val="en-GB"/>
        </w:rPr>
        <w:t>совалка</w:t>
      </w:r>
      <w:proofErr w:type="spellEnd"/>
      <w:r w:rsidR="00FB44D8" w:rsidRPr="00FB44D8">
        <w:rPr>
          <w:szCs w:val="24"/>
          <w:lang w:val="en-GB"/>
        </w:rPr>
        <w:t>.</w:t>
      </w:r>
      <w:bookmarkEnd w:id="2"/>
      <w:bookmarkEnd w:id="3"/>
    </w:p>
    <w:p w14:paraId="32C71855" w14:textId="6C551E84" w:rsidR="00A40315" w:rsidRPr="006522C0" w:rsidRDefault="005E30DF" w:rsidP="00454BC1">
      <w:pPr>
        <w:pStyle w:val="Heading3"/>
        <w:numPr>
          <w:ilvl w:val="0"/>
          <w:numId w:val="0"/>
        </w:numPr>
        <w:tabs>
          <w:tab w:val="clear" w:pos="851"/>
          <w:tab w:val="left" w:pos="-142"/>
        </w:tabs>
        <w:ind w:hanging="426"/>
        <w:rPr>
          <w:b/>
          <w:color w:val="FF0000"/>
          <w:sz w:val="8"/>
          <w:szCs w:val="8"/>
          <w:u w:val="single"/>
        </w:rPr>
      </w:pPr>
      <w:r w:rsidRPr="00FB44D8">
        <w:rPr>
          <w:bCs/>
          <w:color w:val="FF0000"/>
          <w:szCs w:val="24"/>
        </w:rPr>
        <w:t xml:space="preserve"> </w:t>
      </w:r>
    </w:p>
    <w:p w14:paraId="3A91E891" w14:textId="40F4BC28" w:rsidR="00A40315" w:rsidRPr="00324843" w:rsidRDefault="000308DE" w:rsidP="00A40315">
      <w:pPr>
        <w:pStyle w:val="BodyText"/>
        <w:ind w:hanging="426"/>
        <w:rPr>
          <w:b/>
          <w:color w:val="auto"/>
          <w:sz w:val="24"/>
          <w:szCs w:val="24"/>
          <w:u w:val="single"/>
          <w:lang w:val="bg-BG"/>
        </w:rPr>
      </w:pPr>
      <w:r w:rsidRPr="00324843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88E4232" w14:textId="18BDDCE0" w:rsidR="00D43176" w:rsidRPr="00324843" w:rsidRDefault="00E548EA" w:rsidP="00454BC1">
      <w:pPr>
        <w:spacing w:line="220" w:lineRule="atLeast"/>
        <w:ind w:left="-426" w:firstLine="426"/>
        <w:jc w:val="both"/>
        <w:rPr>
          <w:b/>
          <w:sz w:val="24"/>
          <w:szCs w:val="24"/>
          <w:u w:val="single"/>
          <w:lang w:val="bg-BG"/>
        </w:rPr>
      </w:pPr>
      <w:r w:rsidRPr="00324843">
        <w:rPr>
          <w:sz w:val="24"/>
          <w:szCs w:val="24"/>
          <w:lang w:val="bg-BG"/>
        </w:rPr>
        <w:t xml:space="preserve">1. </w:t>
      </w:r>
      <w:r w:rsidR="009019A7" w:rsidRPr="00324843">
        <w:rPr>
          <w:sz w:val="24"/>
          <w:szCs w:val="24"/>
          <w:lang w:val="bg-BG"/>
        </w:rPr>
        <w:t>Моля за нуждите на „Асарел Медет“ АД, д</w:t>
      </w:r>
      <w:r w:rsidR="00D43176" w:rsidRPr="00324843">
        <w:rPr>
          <w:sz w:val="24"/>
          <w:szCs w:val="24"/>
          <w:lang w:val="bg-BG"/>
        </w:rPr>
        <w:t xml:space="preserve">а </w:t>
      </w:r>
      <w:r w:rsidR="00AB23B8" w:rsidRPr="00324843">
        <w:rPr>
          <w:sz w:val="24"/>
          <w:szCs w:val="24"/>
          <w:lang w:val="bg-BG"/>
        </w:rPr>
        <w:t>бъде</w:t>
      </w:r>
      <w:r w:rsidR="00D43176" w:rsidRPr="00324843">
        <w:rPr>
          <w:sz w:val="24"/>
          <w:szCs w:val="24"/>
          <w:lang w:val="bg-BG"/>
        </w:rPr>
        <w:t xml:space="preserve"> оферира</w:t>
      </w:r>
      <w:r w:rsidR="00AB23B8" w:rsidRPr="00324843">
        <w:rPr>
          <w:sz w:val="24"/>
          <w:szCs w:val="24"/>
          <w:lang w:val="bg-BG"/>
        </w:rPr>
        <w:t>на</w:t>
      </w:r>
      <w:r w:rsidR="00D43176" w:rsidRPr="00324843">
        <w:rPr>
          <w:sz w:val="24"/>
          <w:szCs w:val="24"/>
          <w:lang w:val="bg-BG"/>
        </w:rPr>
        <w:t xml:space="preserve"> доставката на</w:t>
      </w:r>
      <w:r w:rsidR="00092C3F" w:rsidRPr="00324843">
        <w:rPr>
          <w:sz w:val="24"/>
          <w:szCs w:val="24"/>
          <w:lang w:val="bg-BG"/>
        </w:rPr>
        <w:t xml:space="preserve"> </w:t>
      </w:r>
      <w:proofErr w:type="spellStart"/>
      <w:r w:rsidR="00324843" w:rsidRPr="00324843">
        <w:rPr>
          <w:bCs/>
          <w:sz w:val="24"/>
          <w:szCs w:val="24"/>
        </w:rPr>
        <w:t>пет</w:t>
      </w:r>
      <w:proofErr w:type="spellEnd"/>
      <w:r w:rsidR="00324843" w:rsidRPr="00324843">
        <w:rPr>
          <w:bCs/>
          <w:sz w:val="24"/>
          <w:szCs w:val="24"/>
        </w:rPr>
        <w:t xml:space="preserve"> </w:t>
      </w:r>
      <w:proofErr w:type="spellStart"/>
      <w:r w:rsidR="00324843" w:rsidRPr="00324843">
        <w:rPr>
          <w:bCs/>
          <w:sz w:val="24"/>
          <w:szCs w:val="24"/>
        </w:rPr>
        <w:t>броя</w:t>
      </w:r>
      <w:proofErr w:type="spellEnd"/>
      <w:r w:rsidR="00324843" w:rsidRPr="00324843">
        <w:rPr>
          <w:bCs/>
          <w:sz w:val="24"/>
          <w:szCs w:val="24"/>
        </w:rPr>
        <w:t xml:space="preserve"> </w:t>
      </w:r>
      <w:proofErr w:type="spellStart"/>
      <w:r w:rsidR="00324843" w:rsidRPr="00324843">
        <w:rPr>
          <w:sz w:val="24"/>
          <w:szCs w:val="24"/>
        </w:rPr>
        <w:t>мотор</w:t>
      </w:r>
      <w:r w:rsidR="00324843" w:rsidRPr="00324843">
        <w:rPr>
          <w:bCs/>
          <w:sz w:val="24"/>
          <w:szCs w:val="24"/>
        </w:rPr>
        <w:t>-редуктори</w:t>
      </w:r>
      <w:proofErr w:type="spellEnd"/>
      <w:r w:rsidR="00324843" w:rsidRPr="00324843">
        <w:rPr>
          <w:bCs/>
          <w:sz w:val="24"/>
          <w:szCs w:val="24"/>
        </w:rPr>
        <w:t xml:space="preserve"> </w:t>
      </w:r>
      <w:proofErr w:type="spellStart"/>
      <w:r w:rsidR="00324843" w:rsidRPr="00324843">
        <w:rPr>
          <w:bCs/>
          <w:sz w:val="24"/>
          <w:szCs w:val="24"/>
        </w:rPr>
        <w:t>за</w:t>
      </w:r>
      <w:proofErr w:type="spellEnd"/>
      <w:r w:rsidR="00324843" w:rsidRPr="00324843">
        <w:rPr>
          <w:bCs/>
          <w:sz w:val="24"/>
          <w:szCs w:val="24"/>
        </w:rPr>
        <w:t xml:space="preserve"> </w:t>
      </w:r>
      <w:proofErr w:type="spellStart"/>
      <w:r w:rsidR="00324843" w:rsidRPr="00324843">
        <w:rPr>
          <w:bCs/>
          <w:sz w:val="24"/>
          <w:szCs w:val="24"/>
        </w:rPr>
        <w:t>ход</w:t>
      </w:r>
      <w:proofErr w:type="spellEnd"/>
      <w:r w:rsidR="00324843" w:rsidRPr="00324843">
        <w:rPr>
          <w:bCs/>
          <w:sz w:val="24"/>
          <w:szCs w:val="24"/>
        </w:rPr>
        <w:t xml:space="preserve"> </w:t>
      </w:r>
      <w:r w:rsidR="003E088F">
        <w:rPr>
          <w:bCs/>
          <w:sz w:val="24"/>
          <w:szCs w:val="24"/>
          <w:lang w:val="bg-BG"/>
        </w:rPr>
        <w:t xml:space="preserve">на </w:t>
      </w:r>
      <w:proofErr w:type="spellStart"/>
      <w:r w:rsidR="00324843" w:rsidRPr="00324843">
        <w:rPr>
          <w:bCs/>
          <w:sz w:val="24"/>
          <w:szCs w:val="24"/>
        </w:rPr>
        <w:t>совалка</w:t>
      </w:r>
      <w:proofErr w:type="spellEnd"/>
      <w:r w:rsidR="000319C5" w:rsidRPr="00324843">
        <w:rPr>
          <w:bCs/>
          <w:sz w:val="24"/>
          <w:szCs w:val="24"/>
          <w:lang w:val="bg-BG"/>
        </w:rPr>
        <w:t>, както следва:</w:t>
      </w:r>
    </w:p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5363"/>
        <w:gridCol w:w="2820"/>
        <w:gridCol w:w="2037"/>
      </w:tblGrid>
      <w:tr w:rsidR="00F224DB" w:rsidRPr="00FB44D8" w14:paraId="1D48F5F7" w14:textId="04B9BE97" w:rsidTr="00F224DB">
        <w:trPr>
          <w:cantSplit/>
          <w:trHeight w:val="216"/>
        </w:trPr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48E6B08" w14:textId="77777777" w:rsidR="00F224DB" w:rsidRPr="00324843" w:rsidRDefault="00F224DB" w:rsidP="0051416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2484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78" w:type="pct"/>
            <w:shd w:val="clear" w:color="auto" w:fill="D9D9D9" w:themeFill="background1" w:themeFillShade="D9"/>
            <w:vAlign w:val="center"/>
          </w:tcPr>
          <w:p w14:paraId="66ACD6EA" w14:textId="639B2CDD" w:rsidR="00F224DB" w:rsidRPr="00324843" w:rsidRDefault="00F224DB" w:rsidP="00514163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proofErr w:type="spellStart"/>
            <w:r w:rsidRPr="00324843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03" w:type="pct"/>
            <w:shd w:val="clear" w:color="auto" w:fill="D9D9D9" w:themeFill="background1" w:themeFillShade="D9"/>
          </w:tcPr>
          <w:p w14:paraId="55281041" w14:textId="414403F2" w:rsidR="00F224DB" w:rsidRPr="00324843" w:rsidRDefault="00F224DB" w:rsidP="00514163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Забележка </w:t>
            </w:r>
          </w:p>
        </w:tc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7BAFAB3B" w14:textId="6420B0B6" w:rsidR="00F224DB" w:rsidRPr="00324843" w:rsidRDefault="00F224DB" w:rsidP="00514163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r w:rsidRPr="00324843">
              <w:rPr>
                <w:b/>
                <w:sz w:val="24"/>
                <w:szCs w:val="24"/>
                <w:lang w:val="bg-BG"/>
              </w:rPr>
              <w:t>Брой</w:t>
            </w:r>
          </w:p>
        </w:tc>
      </w:tr>
      <w:tr w:rsidR="00F224DB" w:rsidRPr="00FB44D8" w14:paraId="15852ACA" w14:textId="6AA4DE95" w:rsidTr="00F224DB">
        <w:trPr>
          <w:cantSplit/>
          <w:trHeight w:val="277"/>
        </w:trPr>
        <w:tc>
          <w:tcPr>
            <w:tcW w:w="278" w:type="pct"/>
            <w:vAlign w:val="center"/>
          </w:tcPr>
          <w:p w14:paraId="0FDCF812" w14:textId="04E3EA51" w:rsidR="00F224DB" w:rsidRPr="00324843" w:rsidRDefault="00F224DB" w:rsidP="00EA70F7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324843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2478" w:type="pct"/>
            <w:vAlign w:val="bottom"/>
          </w:tcPr>
          <w:p w14:paraId="6B285DBF" w14:textId="77777777" w:rsidR="00F224DB" w:rsidRPr="00324843" w:rsidRDefault="00F224DB" w:rsidP="00324843">
            <w:pPr>
              <w:pStyle w:val="ListParagraph"/>
              <w:ind w:left="35"/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324843">
              <w:rPr>
                <w:b/>
                <w:sz w:val="24"/>
                <w:szCs w:val="24"/>
                <w:u w:val="single"/>
                <w:lang w:val="bg-BG"/>
              </w:rPr>
              <w:t>Мотор-редуктор.</w:t>
            </w:r>
          </w:p>
          <w:p w14:paraId="06A15E07" w14:textId="77777777" w:rsidR="00F224DB" w:rsidRPr="00324843" w:rsidRDefault="00F224DB" w:rsidP="00324843">
            <w:pPr>
              <w:pStyle w:val="ListParagraph"/>
              <w:ind w:left="35"/>
              <w:jc w:val="both"/>
              <w:rPr>
                <w:sz w:val="24"/>
                <w:szCs w:val="24"/>
                <w:u w:val="single"/>
                <w:lang w:val="bg-BG"/>
              </w:rPr>
            </w:pPr>
            <w:r w:rsidRPr="00324843">
              <w:rPr>
                <w:sz w:val="24"/>
                <w:szCs w:val="24"/>
                <w:u w:val="single"/>
                <w:lang w:val="bg-BG"/>
              </w:rPr>
              <w:t>За редуктора:</w:t>
            </w:r>
          </w:p>
          <w:p w14:paraId="77A0F84C" w14:textId="77777777" w:rsidR="00F224DB" w:rsidRPr="00324843" w:rsidRDefault="00F224DB" w:rsidP="00324843">
            <w:pPr>
              <w:pStyle w:val="ListParagraph"/>
              <w:ind w:left="35"/>
              <w:jc w:val="both"/>
              <w:rPr>
                <w:sz w:val="24"/>
                <w:szCs w:val="24"/>
                <w:lang w:val="bg-BG"/>
              </w:rPr>
            </w:pPr>
            <w:r w:rsidRPr="00324843">
              <w:rPr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324843">
              <w:rPr>
                <w:sz w:val="24"/>
                <w:szCs w:val="24"/>
                <w:lang w:val="bg-BG"/>
              </w:rPr>
              <w:t>Червячен</w:t>
            </w:r>
            <w:proofErr w:type="spellEnd"/>
          </w:p>
          <w:p w14:paraId="75627FEE" w14:textId="77777777" w:rsidR="00F224DB" w:rsidRPr="00324843" w:rsidRDefault="00F224DB" w:rsidP="00324843">
            <w:pPr>
              <w:pStyle w:val="ListParagraph"/>
              <w:ind w:left="35"/>
              <w:jc w:val="both"/>
              <w:rPr>
                <w:sz w:val="24"/>
                <w:szCs w:val="24"/>
                <w:lang w:val="bg-BG"/>
              </w:rPr>
            </w:pPr>
            <w:r w:rsidRPr="00324843">
              <w:rPr>
                <w:sz w:val="24"/>
                <w:szCs w:val="24"/>
                <w:lang w:val="bg-BG"/>
              </w:rPr>
              <w:t>За електрическите двигатели:</w:t>
            </w:r>
          </w:p>
          <w:p w14:paraId="5ED2C545" w14:textId="13C97F35" w:rsidR="00F224DB" w:rsidRPr="00324843" w:rsidRDefault="00F224DB" w:rsidP="00324843">
            <w:pPr>
              <w:pStyle w:val="ListParagraph"/>
              <w:ind w:left="35"/>
              <w:jc w:val="both"/>
              <w:rPr>
                <w:sz w:val="24"/>
                <w:szCs w:val="24"/>
                <w:lang w:val="bg-BG"/>
              </w:rPr>
            </w:pPr>
            <w:r w:rsidRPr="00324843">
              <w:rPr>
                <w:sz w:val="24"/>
                <w:szCs w:val="24"/>
                <w:lang w:val="bg-BG"/>
              </w:rPr>
              <w:t>-</w:t>
            </w:r>
            <w:r w:rsidRPr="00324843">
              <w:rPr>
                <w:sz w:val="24"/>
                <w:szCs w:val="24"/>
                <w:lang w:val="en-US"/>
              </w:rPr>
              <w:t xml:space="preserve"> </w:t>
            </w:r>
            <w:r w:rsidRPr="00324843">
              <w:rPr>
                <w:sz w:val="24"/>
                <w:szCs w:val="24"/>
                <w:lang w:val="bg-BG"/>
              </w:rPr>
              <w:t xml:space="preserve">1,5 </w:t>
            </w:r>
            <w:r w:rsidRPr="00324843">
              <w:rPr>
                <w:sz w:val="24"/>
                <w:szCs w:val="24"/>
                <w:lang w:val="en-US"/>
              </w:rPr>
              <w:t xml:space="preserve">kW, 220/380 V, 700 </w:t>
            </w:r>
            <w:r w:rsidRPr="00324843">
              <w:rPr>
                <w:sz w:val="24"/>
                <w:szCs w:val="24"/>
                <w:lang w:val="bg-BG"/>
              </w:rPr>
              <w:t>об./мин</w:t>
            </w:r>
            <w:r w:rsidR="003E088F">
              <w:rPr>
                <w:sz w:val="24"/>
                <w:szCs w:val="24"/>
                <w:lang w:val="bg-BG"/>
              </w:rPr>
              <w:t>;</w:t>
            </w:r>
          </w:p>
          <w:p w14:paraId="119024BC" w14:textId="77777777" w:rsidR="00F224DB" w:rsidRDefault="00F224DB" w:rsidP="00324843">
            <w:pPr>
              <w:autoSpaceDE w:val="0"/>
              <w:autoSpaceDN w:val="0"/>
              <w:adjustRightInd w:val="0"/>
              <w:rPr>
                <w:sz w:val="24"/>
                <w:szCs w:val="24"/>
                <w:lang w:val="bg-BG"/>
              </w:rPr>
            </w:pPr>
            <w:r w:rsidRPr="00324843">
              <w:rPr>
                <w:sz w:val="24"/>
                <w:szCs w:val="24"/>
                <w:lang w:val="bg-BG"/>
              </w:rPr>
              <w:t>- кух вал с размер ø 70 мм</w:t>
            </w:r>
            <w:r w:rsidR="003E088F">
              <w:rPr>
                <w:sz w:val="24"/>
                <w:szCs w:val="24"/>
                <w:lang w:val="bg-BG"/>
              </w:rPr>
              <w:t>;</w:t>
            </w:r>
          </w:p>
          <w:p w14:paraId="2B257B78" w14:textId="3174A367" w:rsidR="003E088F" w:rsidRPr="00324843" w:rsidRDefault="003E088F" w:rsidP="00324843">
            <w:pPr>
              <w:autoSpaceDE w:val="0"/>
              <w:autoSpaceDN w:val="0"/>
              <w:adjustRightInd w:val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- с бронзови венци на </w:t>
            </w:r>
            <w:proofErr w:type="spellStart"/>
            <w:r>
              <w:rPr>
                <w:sz w:val="24"/>
                <w:szCs w:val="24"/>
                <w:lang w:val="bg-BG"/>
              </w:rPr>
              <w:t>червячните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колела.</w:t>
            </w:r>
          </w:p>
        </w:tc>
        <w:tc>
          <w:tcPr>
            <w:tcW w:w="1303" w:type="pct"/>
            <w:vAlign w:val="center"/>
          </w:tcPr>
          <w:p w14:paraId="2FF59CCD" w14:textId="5BCD927C" w:rsidR="00F224DB" w:rsidRPr="00324843" w:rsidRDefault="00F224DB" w:rsidP="00F224DB">
            <w:pPr>
              <w:jc w:val="center"/>
              <w:rPr>
                <w:sz w:val="24"/>
                <w:szCs w:val="24"/>
                <w:lang w:val="bg-BG"/>
              </w:rPr>
            </w:pPr>
            <w:r w:rsidRPr="00F224DB">
              <w:rPr>
                <w:sz w:val="24"/>
                <w:szCs w:val="24"/>
                <w:lang w:val="bg-BG"/>
              </w:rPr>
              <w:t>Производител</w:t>
            </w:r>
            <w:r>
              <w:rPr>
                <w:sz w:val="24"/>
                <w:szCs w:val="24"/>
                <w:lang w:val="bg-BG"/>
              </w:rPr>
              <w:t>:</w:t>
            </w:r>
            <w:r w:rsidRPr="00F224DB">
              <w:rPr>
                <w:sz w:val="24"/>
                <w:szCs w:val="24"/>
                <w:lang w:val="bg-BG"/>
              </w:rPr>
              <w:t xml:space="preserve"> „Модул“ АД, гр. Бяла</w:t>
            </w:r>
          </w:p>
        </w:tc>
        <w:tc>
          <w:tcPr>
            <w:tcW w:w="942" w:type="pct"/>
            <w:vAlign w:val="center"/>
          </w:tcPr>
          <w:p w14:paraId="0E1BA57C" w14:textId="7D047B28" w:rsidR="00F224DB" w:rsidRPr="00324843" w:rsidRDefault="00F224DB" w:rsidP="00324843">
            <w:pPr>
              <w:jc w:val="center"/>
              <w:rPr>
                <w:sz w:val="24"/>
                <w:szCs w:val="24"/>
                <w:lang w:val="bg-BG"/>
              </w:rPr>
            </w:pPr>
            <w:r w:rsidRPr="00324843">
              <w:rPr>
                <w:sz w:val="24"/>
                <w:szCs w:val="24"/>
                <w:lang w:val="bg-BG"/>
              </w:rPr>
              <w:t>5</w:t>
            </w:r>
          </w:p>
          <w:p w14:paraId="57EF61BB" w14:textId="61F66E3C" w:rsidR="00F224DB" w:rsidRPr="00324843" w:rsidRDefault="00F224DB" w:rsidP="00324843">
            <w:pPr>
              <w:jc w:val="center"/>
              <w:rPr>
                <w:sz w:val="24"/>
                <w:szCs w:val="24"/>
                <w:lang w:val="bg-BG"/>
              </w:rPr>
            </w:pPr>
            <w:r w:rsidRPr="00324843">
              <w:rPr>
                <w:sz w:val="24"/>
                <w:szCs w:val="24"/>
                <w:lang w:val="bg-BG"/>
              </w:rPr>
              <w:t>/пет/</w:t>
            </w:r>
          </w:p>
        </w:tc>
      </w:tr>
    </w:tbl>
    <w:p w14:paraId="0555BB1A" w14:textId="26021BFC" w:rsidR="000308DE" w:rsidRPr="00324843" w:rsidRDefault="000308DE" w:rsidP="00AA184A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324843">
        <w:rPr>
          <w:b/>
          <w:sz w:val="24"/>
          <w:szCs w:val="24"/>
          <w:u w:val="single"/>
          <w:lang w:val="en-US"/>
        </w:rPr>
        <w:t>II</w:t>
      </w:r>
      <w:r w:rsidRPr="00324843">
        <w:rPr>
          <w:b/>
          <w:sz w:val="24"/>
          <w:szCs w:val="24"/>
          <w:u w:val="single"/>
          <w:lang w:val="ru-RU"/>
        </w:rPr>
        <w:t>.</w:t>
      </w:r>
      <w:r w:rsidRPr="00324843">
        <w:rPr>
          <w:b/>
          <w:sz w:val="24"/>
          <w:szCs w:val="24"/>
          <w:u w:val="single"/>
        </w:rPr>
        <w:t xml:space="preserve"> ДОСТАВЧИЦИТЕ СЛЕДВА ДА:</w:t>
      </w:r>
    </w:p>
    <w:p w14:paraId="622C1EEF" w14:textId="02658B66" w:rsidR="00753543" w:rsidRPr="00324843" w:rsidRDefault="00753543" w:rsidP="00753543">
      <w:pPr>
        <w:pStyle w:val="ListParagraph"/>
        <w:numPr>
          <w:ilvl w:val="0"/>
          <w:numId w:val="47"/>
        </w:numPr>
        <w:tabs>
          <w:tab w:val="left" w:pos="-142"/>
          <w:tab w:val="left" w:pos="0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>Потвърдят възможност</w:t>
      </w:r>
      <w:r w:rsidR="00324843" w:rsidRPr="00324843">
        <w:rPr>
          <w:sz w:val="24"/>
          <w:szCs w:val="24"/>
          <w:lang w:val="bg-BG"/>
        </w:rPr>
        <w:t>та</w:t>
      </w:r>
      <w:r w:rsidRPr="00324843">
        <w:rPr>
          <w:sz w:val="24"/>
          <w:szCs w:val="24"/>
          <w:lang w:val="bg-BG"/>
        </w:rPr>
        <w:t xml:space="preserve"> за доставк</w:t>
      </w:r>
      <w:r w:rsidR="00324843" w:rsidRPr="00324843">
        <w:rPr>
          <w:sz w:val="24"/>
          <w:szCs w:val="24"/>
          <w:lang w:val="bg-BG"/>
        </w:rPr>
        <w:t>а</w:t>
      </w:r>
      <w:r w:rsidRPr="00324843">
        <w:rPr>
          <w:sz w:val="24"/>
          <w:szCs w:val="24"/>
          <w:lang w:val="bg-BG"/>
        </w:rPr>
        <w:t xml:space="preserve"> на исканите количества в </w:t>
      </w:r>
      <w:proofErr w:type="spellStart"/>
      <w:r w:rsidRPr="00324843">
        <w:rPr>
          <w:sz w:val="24"/>
          <w:szCs w:val="24"/>
          <w:lang w:val="bg-BG"/>
        </w:rPr>
        <w:t>необходимит</w:t>
      </w:r>
      <w:proofErr w:type="spellEnd"/>
      <w:r w:rsidRPr="00324843">
        <w:rPr>
          <w:sz w:val="24"/>
          <w:szCs w:val="24"/>
          <w:lang w:val="en-US"/>
        </w:rPr>
        <w:t>e</w:t>
      </w:r>
      <w:r w:rsidRPr="00324843">
        <w:rPr>
          <w:sz w:val="24"/>
          <w:szCs w:val="24"/>
          <w:lang w:val="ru-RU"/>
        </w:rPr>
        <w:t xml:space="preserve"> </w:t>
      </w:r>
      <w:r w:rsidRPr="00324843">
        <w:rPr>
          <w:sz w:val="24"/>
          <w:szCs w:val="24"/>
          <w:lang w:val="bg-BG"/>
        </w:rPr>
        <w:t>срокове и с необходимото качество и изисквания.</w:t>
      </w:r>
    </w:p>
    <w:p w14:paraId="596EDA4F" w14:textId="73ECE578" w:rsidR="005E30DF" w:rsidRPr="00324843" w:rsidRDefault="005E30DF" w:rsidP="00753543">
      <w:pPr>
        <w:pStyle w:val="ListParagraph"/>
        <w:numPr>
          <w:ilvl w:val="0"/>
          <w:numId w:val="47"/>
        </w:numPr>
        <w:tabs>
          <w:tab w:val="left" w:pos="-142"/>
          <w:tab w:val="left" w:pos="0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>Предложат твърда цена за срока на договора в лева и в щатски долари едновременно в опция на купувача.</w:t>
      </w:r>
    </w:p>
    <w:p w14:paraId="4E253D6A" w14:textId="2B09DFD4" w:rsidR="00AA184A" w:rsidRPr="00324843" w:rsidRDefault="00AA184A" w:rsidP="00753543">
      <w:pPr>
        <w:pStyle w:val="ListParagraph"/>
        <w:numPr>
          <w:ilvl w:val="0"/>
          <w:numId w:val="47"/>
        </w:numPr>
        <w:tabs>
          <w:tab w:val="left" w:pos="-142"/>
          <w:tab w:val="left" w:pos="0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>Посочат с</w:t>
      </w:r>
      <w:proofErr w:type="spellStart"/>
      <w:r w:rsidRPr="00324843">
        <w:rPr>
          <w:sz w:val="24"/>
          <w:szCs w:val="24"/>
        </w:rPr>
        <w:t>рок</w:t>
      </w:r>
      <w:proofErr w:type="spellEnd"/>
      <w:r w:rsidRPr="00324843">
        <w:rPr>
          <w:sz w:val="24"/>
          <w:szCs w:val="24"/>
        </w:rPr>
        <w:t xml:space="preserve"> </w:t>
      </w:r>
      <w:proofErr w:type="spellStart"/>
      <w:r w:rsidRPr="00324843">
        <w:rPr>
          <w:sz w:val="24"/>
          <w:szCs w:val="24"/>
        </w:rPr>
        <w:t>за</w:t>
      </w:r>
      <w:proofErr w:type="spellEnd"/>
      <w:r w:rsidRPr="00324843">
        <w:rPr>
          <w:sz w:val="24"/>
          <w:szCs w:val="24"/>
        </w:rPr>
        <w:t xml:space="preserve"> </w:t>
      </w:r>
      <w:proofErr w:type="spellStart"/>
      <w:r w:rsidRPr="00324843">
        <w:rPr>
          <w:sz w:val="24"/>
          <w:szCs w:val="24"/>
        </w:rPr>
        <w:t>доставка</w:t>
      </w:r>
      <w:proofErr w:type="spellEnd"/>
      <w:r w:rsidRPr="00324843">
        <w:rPr>
          <w:sz w:val="24"/>
          <w:szCs w:val="24"/>
        </w:rPr>
        <w:t xml:space="preserve"> – </w:t>
      </w:r>
      <w:r w:rsidRPr="00324843">
        <w:rPr>
          <w:sz w:val="24"/>
          <w:szCs w:val="24"/>
          <w:lang w:val="bg-BG"/>
        </w:rPr>
        <w:t xml:space="preserve">в дни след </w:t>
      </w:r>
      <w:proofErr w:type="spellStart"/>
      <w:r w:rsidRPr="00324843">
        <w:rPr>
          <w:sz w:val="24"/>
          <w:szCs w:val="24"/>
        </w:rPr>
        <w:t>изпратена</w:t>
      </w:r>
      <w:proofErr w:type="spellEnd"/>
      <w:r w:rsidRPr="00324843">
        <w:rPr>
          <w:sz w:val="24"/>
          <w:szCs w:val="24"/>
        </w:rPr>
        <w:t xml:space="preserve"> </w:t>
      </w:r>
      <w:proofErr w:type="spellStart"/>
      <w:r w:rsidRPr="00324843">
        <w:rPr>
          <w:sz w:val="24"/>
          <w:szCs w:val="24"/>
        </w:rPr>
        <w:t>писмена</w:t>
      </w:r>
      <w:proofErr w:type="spellEnd"/>
      <w:r w:rsidRPr="00324843">
        <w:rPr>
          <w:sz w:val="24"/>
          <w:szCs w:val="24"/>
        </w:rPr>
        <w:t xml:space="preserve"> </w:t>
      </w:r>
      <w:r w:rsidRPr="00324843">
        <w:rPr>
          <w:sz w:val="24"/>
          <w:szCs w:val="24"/>
          <w:lang w:val="bg-BG"/>
        </w:rPr>
        <w:t>поръчка</w:t>
      </w:r>
      <w:r w:rsidRPr="00324843">
        <w:rPr>
          <w:sz w:val="24"/>
          <w:szCs w:val="24"/>
        </w:rPr>
        <w:t xml:space="preserve"> </w:t>
      </w:r>
      <w:proofErr w:type="spellStart"/>
      <w:r w:rsidRPr="00324843">
        <w:rPr>
          <w:sz w:val="24"/>
          <w:szCs w:val="24"/>
        </w:rPr>
        <w:t>от</w:t>
      </w:r>
      <w:proofErr w:type="spellEnd"/>
      <w:r w:rsidRPr="00324843">
        <w:rPr>
          <w:sz w:val="24"/>
          <w:szCs w:val="24"/>
        </w:rPr>
        <w:t xml:space="preserve"> </w:t>
      </w:r>
      <w:proofErr w:type="spellStart"/>
      <w:r w:rsidRPr="00324843">
        <w:rPr>
          <w:sz w:val="24"/>
          <w:szCs w:val="24"/>
        </w:rPr>
        <w:t>Купувача</w:t>
      </w:r>
      <w:proofErr w:type="spellEnd"/>
      <w:r w:rsidRPr="00324843">
        <w:rPr>
          <w:sz w:val="24"/>
          <w:szCs w:val="24"/>
        </w:rPr>
        <w:t>.</w:t>
      </w:r>
    </w:p>
    <w:p w14:paraId="05B1FA08" w14:textId="77777777" w:rsidR="00AA184A" w:rsidRPr="00324843" w:rsidRDefault="00AA184A" w:rsidP="00753543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>Посочат условия на доставка</w:t>
      </w:r>
      <w:r w:rsidRPr="00324843">
        <w:rPr>
          <w:sz w:val="24"/>
          <w:szCs w:val="24"/>
          <w:lang w:val="en-US"/>
        </w:rPr>
        <w:t xml:space="preserve"> </w:t>
      </w:r>
      <w:r w:rsidRPr="00324843">
        <w:rPr>
          <w:sz w:val="24"/>
          <w:szCs w:val="24"/>
          <w:lang w:val="bg-BG"/>
        </w:rPr>
        <w:t>(</w:t>
      </w:r>
      <w:proofErr w:type="spellStart"/>
      <w:r w:rsidRPr="00324843">
        <w:rPr>
          <w:sz w:val="24"/>
          <w:szCs w:val="24"/>
          <w:lang w:val="bg-BG"/>
        </w:rPr>
        <w:t>франкировка</w:t>
      </w:r>
      <w:proofErr w:type="spellEnd"/>
      <w:r w:rsidRPr="00324843">
        <w:rPr>
          <w:sz w:val="24"/>
          <w:szCs w:val="24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324843">
        <w:rPr>
          <w:sz w:val="24"/>
          <w:szCs w:val="24"/>
          <w:lang w:val="bg-BG"/>
        </w:rPr>
        <w:t>Incoterms</w:t>
      </w:r>
      <w:proofErr w:type="spellEnd"/>
      <w:r w:rsidRPr="00324843">
        <w:rPr>
          <w:sz w:val="24"/>
          <w:szCs w:val="24"/>
          <w:lang w:val="bg-BG"/>
        </w:rPr>
        <w:t xml:space="preserve"> 2020.</w:t>
      </w:r>
    </w:p>
    <w:p w14:paraId="17D1B550" w14:textId="77777777" w:rsidR="00AA184A" w:rsidRPr="00324843" w:rsidRDefault="00AA184A" w:rsidP="00753543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>Посочат условия на плащане – максимално разсрочено след доставка.</w:t>
      </w:r>
    </w:p>
    <w:p w14:paraId="09E87FD0" w14:textId="785ECB7A" w:rsidR="00AA184A" w:rsidRPr="00324843" w:rsidRDefault="00AA184A" w:rsidP="00753543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 xml:space="preserve">Посочат гаранция </w:t>
      </w:r>
      <w:r w:rsidR="00FA6542" w:rsidRPr="00324843">
        <w:rPr>
          <w:sz w:val="24"/>
          <w:szCs w:val="24"/>
          <w:lang w:val="bg-BG"/>
        </w:rPr>
        <w:t>–</w:t>
      </w:r>
      <w:r w:rsidR="0015111A" w:rsidRPr="00324843">
        <w:rPr>
          <w:sz w:val="24"/>
          <w:szCs w:val="24"/>
          <w:lang w:val="bg-BG"/>
        </w:rPr>
        <w:t xml:space="preserve"> </w:t>
      </w:r>
      <w:r w:rsidR="00324843" w:rsidRPr="00324843">
        <w:rPr>
          <w:sz w:val="24"/>
          <w:szCs w:val="24"/>
          <w:lang w:val="bg-BG"/>
        </w:rPr>
        <w:t xml:space="preserve">в </w:t>
      </w:r>
      <w:r w:rsidR="00324843" w:rsidRPr="00324843">
        <w:rPr>
          <w:bCs/>
          <w:sz w:val="24"/>
          <w:szCs w:val="24"/>
          <w:lang w:val="bg-BG"/>
        </w:rPr>
        <w:t>месеци от датата на монтаж</w:t>
      </w:r>
      <w:r w:rsidR="00324843" w:rsidRPr="00324843">
        <w:rPr>
          <w:sz w:val="24"/>
          <w:szCs w:val="24"/>
          <w:lang w:val="bg-BG"/>
        </w:rPr>
        <w:t>.</w:t>
      </w:r>
    </w:p>
    <w:p w14:paraId="3075B64E" w14:textId="3E16C0A0" w:rsidR="00AA184A" w:rsidRPr="00324843" w:rsidRDefault="00AA184A" w:rsidP="00753543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 xml:space="preserve">Предоставят гаранция за добро изпълнение, за периода на гаранцията. </w:t>
      </w:r>
    </w:p>
    <w:p w14:paraId="2EDF8D34" w14:textId="77777777" w:rsidR="00AA184A" w:rsidRPr="00324843" w:rsidRDefault="00AA184A" w:rsidP="00753543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>Посочат производителя и потвърдят предоставянето на сертификат за произход и качество при доставката на стоката.</w:t>
      </w:r>
    </w:p>
    <w:p w14:paraId="1E2150CA" w14:textId="232E570C" w:rsidR="001760E0" w:rsidRPr="00324843" w:rsidRDefault="00AA184A" w:rsidP="001760E0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324843">
        <w:rPr>
          <w:sz w:val="24"/>
          <w:szCs w:val="24"/>
          <w:lang w:val="bg-BG"/>
        </w:rPr>
        <w:t>Проекто</w:t>
      </w:r>
      <w:proofErr w:type="spellEnd"/>
      <w:r w:rsidRPr="00324843">
        <w:rPr>
          <w:sz w:val="24"/>
          <w:szCs w:val="24"/>
          <w:lang w:val="bg-BG"/>
        </w:rPr>
        <w:t>-договорът се изготвя от страна на „Асарел-Медет” АД на основание утвърдените в дружеството типови договори</w:t>
      </w:r>
      <w:r w:rsidR="00FA6542" w:rsidRPr="00324843">
        <w:rPr>
          <w:sz w:val="24"/>
          <w:szCs w:val="24"/>
          <w:lang w:val="bg-BG"/>
        </w:rPr>
        <w:t>.</w:t>
      </w:r>
      <w:r w:rsidRPr="00324843">
        <w:rPr>
          <w:sz w:val="24"/>
          <w:szCs w:val="24"/>
          <w:lang w:val="bg-BG"/>
        </w:rPr>
        <w:t xml:space="preserve"> </w:t>
      </w:r>
    </w:p>
    <w:p w14:paraId="0F228726" w14:textId="1088EADC" w:rsidR="001760E0" w:rsidRPr="00324843" w:rsidRDefault="00AA184A" w:rsidP="001760E0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</w:tabs>
        <w:spacing w:line="220" w:lineRule="atLeast"/>
        <w:ind w:left="-426" w:firstLine="142"/>
        <w:jc w:val="both"/>
        <w:rPr>
          <w:sz w:val="24"/>
          <w:szCs w:val="24"/>
          <w:lang w:val="bg-BG"/>
        </w:rPr>
      </w:pPr>
      <w:r w:rsidRPr="00324843">
        <w:rPr>
          <w:sz w:val="24"/>
          <w:szCs w:val="24"/>
          <w:lang w:val="bg-BG"/>
        </w:rPr>
        <w:t xml:space="preserve">Потвърдят валидност на офертата – </w:t>
      </w:r>
      <w:r w:rsidR="00886FC1" w:rsidRPr="00324843">
        <w:rPr>
          <w:sz w:val="24"/>
          <w:szCs w:val="24"/>
          <w:lang w:val="bg-BG"/>
        </w:rPr>
        <w:t>31.12.2025г.</w:t>
      </w:r>
    </w:p>
    <w:p w14:paraId="3CAAD84E" w14:textId="7A7E2A42" w:rsidR="000308DE" w:rsidRPr="00F70B6E" w:rsidRDefault="008F7BC6" w:rsidP="001760E0">
      <w:pPr>
        <w:pStyle w:val="ListParagraph"/>
        <w:tabs>
          <w:tab w:val="left" w:pos="-142"/>
          <w:tab w:val="left" w:pos="0"/>
          <w:tab w:val="left" w:pos="142"/>
        </w:tabs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F70B6E">
        <w:rPr>
          <w:b/>
          <w:sz w:val="24"/>
          <w:szCs w:val="24"/>
          <w:u w:val="single"/>
        </w:rPr>
        <w:t>І</w:t>
      </w:r>
      <w:r w:rsidRPr="00F70B6E">
        <w:rPr>
          <w:b/>
          <w:sz w:val="24"/>
          <w:szCs w:val="24"/>
          <w:u w:val="single"/>
          <w:lang w:val="en-US"/>
        </w:rPr>
        <w:t>II</w:t>
      </w:r>
      <w:r w:rsidR="000308DE" w:rsidRPr="00F70B6E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F70B6E">
        <w:rPr>
          <w:b/>
          <w:sz w:val="24"/>
          <w:szCs w:val="24"/>
        </w:rPr>
        <w:t>:</w:t>
      </w:r>
    </w:p>
    <w:p w14:paraId="5ECB3846" w14:textId="31786E1E" w:rsidR="00D83310" w:rsidRPr="00F70B6E" w:rsidRDefault="000308DE" w:rsidP="001760E0">
      <w:pPr>
        <w:pStyle w:val="BodyText"/>
        <w:numPr>
          <w:ilvl w:val="0"/>
          <w:numId w:val="44"/>
        </w:numPr>
        <w:tabs>
          <w:tab w:val="left" w:pos="0"/>
          <w:tab w:val="left" w:pos="426"/>
        </w:tabs>
        <w:ind w:left="-426" w:firstLine="142"/>
        <w:rPr>
          <w:color w:val="auto"/>
          <w:sz w:val="24"/>
          <w:szCs w:val="24"/>
        </w:rPr>
      </w:pPr>
      <w:r w:rsidRPr="00F70B6E">
        <w:rPr>
          <w:color w:val="auto"/>
          <w:sz w:val="24"/>
          <w:szCs w:val="24"/>
        </w:rPr>
        <w:t xml:space="preserve">Представяне </w:t>
      </w:r>
      <w:r w:rsidR="005525A8" w:rsidRPr="00F70B6E">
        <w:rPr>
          <w:color w:val="auto"/>
          <w:sz w:val="24"/>
          <w:szCs w:val="24"/>
        </w:rPr>
        <w:t xml:space="preserve">на </w:t>
      </w:r>
      <w:r w:rsidRPr="00F70B6E">
        <w:rPr>
          <w:color w:val="auto"/>
          <w:sz w:val="24"/>
          <w:szCs w:val="24"/>
        </w:rPr>
        <w:t xml:space="preserve">препоръки от 3 други настоящи клиенти и </w:t>
      </w:r>
      <w:r w:rsidR="005525A8" w:rsidRPr="00F70B6E">
        <w:rPr>
          <w:color w:val="auto"/>
          <w:sz w:val="24"/>
          <w:szCs w:val="24"/>
        </w:rPr>
        <w:t>р</w:t>
      </w:r>
      <w:r w:rsidRPr="00F70B6E">
        <w:rPr>
          <w:color w:val="auto"/>
          <w:sz w:val="24"/>
          <w:szCs w:val="24"/>
        </w:rPr>
        <w:t xml:space="preserve">еферентен списък на клиенти с </w:t>
      </w:r>
      <w:r w:rsidR="005525A8" w:rsidRPr="00F70B6E">
        <w:rPr>
          <w:color w:val="auto"/>
          <w:sz w:val="24"/>
          <w:szCs w:val="24"/>
        </w:rPr>
        <w:t>e-mail и телефон</w:t>
      </w:r>
      <w:r w:rsidRPr="00F70B6E">
        <w:rPr>
          <w:color w:val="auto"/>
          <w:sz w:val="24"/>
          <w:szCs w:val="24"/>
        </w:rPr>
        <w:t xml:space="preserve"> с </w:t>
      </w:r>
      <w:r w:rsidR="005525A8" w:rsidRPr="00F70B6E">
        <w:rPr>
          <w:color w:val="auto"/>
          <w:sz w:val="24"/>
          <w:szCs w:val="24"/>
        </w:rPr>
        <w:t>описание и</w:t>
      </w:r>
      <w:r w:rsidRPr="00F70B6E">
        <w:rPr>
          <w:color w:val="auto"/>
          <w:sz w:val="24"/>
          <w:szCs w:val="24"/>
        </w:rPr>
        <w:t xml:space="preserve"> година на доставяне на</w:t>
      </w:r>
      <w:r w:rsidR="00245F57" w:rsidRPr="00F70B6E">
        <w:rPr>
          <w:color w:val="auto"/>
          <w:sz w:val="24"/>
          <w:szCs w:val="24"/>
        </w:rPr>
        <w:t xml:space="preserve"> аналогични изделия </w:t>
      </w:r>
      <w:r w:rsidR="005525A8" w:rsidRPr="00F70B6E">
        <w:rPr>
          <w:color w:val="auto"/>
          <w:sz w:val="24"/>
          <w:szCs w:val="24"/>
        </w:rPr>
        <w:t>като оферираните на „Асарел-Медет“ АД</w:t>
      </w:r>
      <w:r w:rsidRPr="00F70B6E">
        <w:rPr>
          <w:color w:val="auto"/>
          <w:sz w:val="24"/>
          <w:szCs w:val="24"/>
        </w:rPr>
        <w:t>.</w:t>
      </w:r>
    </w:p>
    <w:p w14:paraId="5C43FE6D" w14:textId="77777777" w:rsidR="00DE7EA4" w:rsidRPr="00F70B6E" w:rsidRDefault="00256BC2" w:rsidP="00DE7EA4">
      <w:pPr>
        <w:pStyle w:val="ListParagraph"/>
        <w:numPr>
          <w:ilvl w:val="0"/>
          <w:numId w:val="44"/>
        </w:numPr>
        <w:tabs>
          <w:tab w:val="left" w:pos="0"/>
          <w:tab w:val="left" w:pos="426"/>
        </w:tabs>
        <w:ind w:left="-426" w:firstLine="142"/>
        <w:jc w:val="both"/>
        <w:rPr>
          <w:sz w:val="24"/>
          <w:szCs w:val="24"/>
          <w:lang w:val="ru-RU"/>
        </w:rPr>
      </w:pPr>
      <w:r w:rsidRPr="00F70B6E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15330BD6" w14:textId="3E8DAD74" w:rsidR="00A40315" w:rsidRPr="00F70B6E" w:rsidRDefault="00A40315" w:rsidP="00DE7EA4">
      <w:pPr>
        <w:pStyle w:val="ListParagraph"/>
        <w:numPr>
          <w:ilvl w:val="0"/>
          <w:numId w:val="44"/>
        </w:numPr>
        <w:tabs>
          <w:tab w:val="left" w:pos="0"/>
          <w:tab w:val="left" w:pos="426"/>
        </w:tabs>
        <w:ind w:left="-426" w:firstLine="142"/>
        <w:jc w:val="both"/>
        <w:rPr>
          <w:sz w:val="24"/>
          <w:szCs w:val="24"/>
          <w:lang w:val="ru-RU"/>
        </w:rPr>
      </w:pPr>
      <w:r w:rsidRPr="00F70B6E">
        <w:rPr>
          <w:sz w:val="24"/>
          <w:szCs w:val="24"/>
          <w:lang w:val="ru-RU"/>
        </w:rPr>
        <w:t xml:space="preserve">Офертата молим да изпратите съгласно реда в дружеството по един от следните начини  до Директор „Одит и контрол“: </w:t>
      </w:r>
    </w:p>
    <w:p w14:paraId="6259C976" w14:textId="77777777" w:rsidR="00A40315" w:rsidRPr="00F70B6E" w:rsidRDefault="00A40315" w:rsidP="00A40315">
      <w:pPr>
        <w:pStyle w:val="ListParagraph"/>
        <w:tabs>
          <w:tab w:val="left" w:pos="426"/>
        </w:tabs>
        <w:ind w:left="142"/>
        <w:jc w:val="both"/>
        <w:rPr>
          <w:sz w:val="24"/>
          <w:szCs w:val="24"/>
          <w:lang w:val="ru-RU"/>
        </w:rPr>
      </w:pPr>
      <w:r w:rsidRPr="00F70B6E">
        <w:rPr>
          <w:sz w:val="24"/>
          <w:szCs w:val="24"/>
          <w:lang w:val="ru-RU"/>
        </w:rPr>
        <w:t>- на e-mail: pbox@asarel.com;</w:t>
      </w:r>
    </w:p>
    <w:p w14:paraId="0279C0BD" w14:textId="66D6C13A" w:rsidR="00F143E9" w:rsidRPr="00F70B6E" w:rsidRDefault="00A40315" w:rsidP="00CE7A20">
      <w:pPr>
        <w:pStyle w:val="ListParagraph"/>
        <w:tabs>
          <w:tab w:val="left" w:pos="426"/>
        </w:tabs>
        <w:ind w:left="142"/>
        <w:jc w:val="both"/>
        <w:rPr>
          <w:sz w:val="24"/>
          <w:szCs w:val="24"/>
          <w:lang w:val="ru-RU"/>
        </w:rPr>
      </w:pPr>
      <w:r w:rsidRPr="00F70B6E">
        <w:rPr>
          <w:sz w:val="24"/>
          <w:szCs w:val="24"/>
          <w:lang w:val="ru-RU"/>
        </w:rPr>
        <w:t>- пощата, запечатана в плик на адрес: гр. Панагюрище, п.к. 4500, „Асарел-Медет” АД.</w:t>
      </w:r>
    </w:p>
    <w:p w14:paraId="6F8ADC73" w14:textId="77777777" w:rsidR="00931446" w:rsidRPr="006522C0" w:rsidRDefault="00931446" w:rsidP="00A40315">
      <w:pPr>
        <w:pStyle w:val="ListParagraph"/>
        <w:tabs>
          <w:tab w:val="left" w:pos="426"/>
        </w:tabs>
        <w:ind w:left="-426" w:firstLine="568"/>
        <w:jc w:val="both"/>
        <w:rPr>
          <w:sz w:val="8"/>
          <w:szCs w:val="8"/>
          <w:lang w:val="ru-RU"/>
        </w:rPr>
      </w:pPr>
    </w:p>
    <w:p w14:paraId="2D9A6E0F" w14:textId="0CFE9EDB" w:rsidR="00CE7A20" w:rsidRPr="00F70B6E" w:rsidRDefault="00A40315" w:rsidP="00A40315">
      <w:pPr>
        <w:pStyle w:val="ListParagraph"/>
        <w:tabs>
          <w:tab w:val="left" w:pos="426"/>
        </w:tabs>
        <w:ind w:left="-426" w:firstLine="568"/>
        <w:jc w:val="both"/>
        <w:rPr>
          <w:b/>
          <w:bCs/>
          <w:sz w:val="24"/>
          <w:szCs w:val="24"/>
          <w:lang w:val="bg-BG"/>
        </w:rPr>
      </w:pPr>
      <w:r w:rsidRPr="00F70B6E">
        <w:rPr>
          <w:sz w:val="24"/>
          <w:szCs w:val="24"/>
          <w:lang w:val="ru-RU"/>
        </w:rPr>
        <w:t xml:space="preserve"> На офертата молим да се постави надпис: </w:t>
      </w:r>
      <w:r w:rsidRPr="00F70B6E">
        <w:rPr>
          <w:b/>
          <w:bCs/>
          <w:sz w:val="24"/>
          <w:szCs w:val="24"/>
          <w:lang w:val="bg-BG"/>
        </w:rPr>
        <w:t>„</w:t>
      </w:r>
      <w:proofErr w:type="spellStart"/>
      <w:r w:rsidRPr="00F70B6E">
        <w:rPr>
          <w:b/>
          <w:bCs/>
          <w:sz w:val="24"/>
          <w:szCs w:val="24"/>
          <w:lang w:val="en-US"/>
        </w:rPr>
        <w:t>Оферта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за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доставка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r w:rsidR="00886FC1" w:rsidRPr="00F70B6E">
        <w:rPr>
          <w:b/>
          <w:bCs/>
          <w:sz w:val="24"/>
          <w:szCs w:val="24"/>
          <w:lang w:val="bg-BG"/>
        </w:rPr>
        <w:t xml:space="preserve">на </w:t>
      </w:r>
      <w:proofErr w:type="spellStart"/>
      <w:r w:rsidR="00F224DB" w:rsidRPr="00F70B6E">
        <w:rPr>
          <w:b/>
          <w:sz w:val="24"/>
          <w:szCs w:val="24"/>
        </w:rPr>
        <w:t>мотор</w:t>
      </w:r>
      <w:r w:rsidR="00F224DB" w:rsidRPr="00F70B6E">
        <w:rPr>
          <w:b/>
          <w:bCs/>
          <w:sz w:val="24"/>
          <w:szCs w:val="24"/>
        </w:rPr>
        <w:t>-редуктори</w:t>
      </w:r>
      <w:proofErr w:type="spellEnd"/>
      <w:r w:rsidR="00F224DB" w:rsidRPr="00F70B6E">
        <w:rPr>
          <w:b/>
          <w:bCs/>
          <w:sz w:val="24"/>
          <w:szCs w:val="24"/>
        </w:rPr>
        <w:t xml:space="preserve"> </w:t>
      </w:r>
      <w:proofErr w:type="spellStart"/>
      <w:r w:rsidR="00F224DB" w:rsidRPr="00F70B6E">
        <w:rPr>
          <w:b/>
          <w:bCs/>
          <w:sz w:val="24"/>
          <w:szCs w:val="24"/>
        </w:rPr>
        <w:t>за</w:t>
      </w:r>
      <w:proofErr w:type="spellEnd"/>
      <w:r w:rsidR="00F224DB" w:rsidRPr="00F70B6E">
        <w:rPr>
          <w:b/>
          <w:bCs/>
          <w:sz w:val="24"/>
          <w:szCs w:val="24"/>
        </w:rPr>
        <w:t xml:space="preserve"> </w:t>
      </w:r>
      <w:proofErr w:type="spellStart"/>
      <w:r w:rsidR="00F224DB" w:rsidRPr="00F70B6E">
        <w:rPr>
          <w:b/>
          <w:bCs/>
          <w:sz w:val="24"/>
          <w:szCs w:val="24"/>
        </w:rPr>
        <w:t>ход</w:t>
      </w:r>
      <w:proofErr w:type="spellEnd"/>
      <w:r w:rsidR="00F224DB" w:rsidRPr="00F70B6E">
        <w:rPr>
          <w:b/>
          <w:bCs/>
          <w:sz w:val="24"/>
          <w:szCs w:val="24"/>
        </w:rPr>
        <w:t xml:space="preserve"> </w:t>
      </w:r>
      <w:r w:rsidR="003E088F">
        <w:rPr>
          <w:b/>
          <w:bCs/>
          <w:sz w:val="24"/>
          <w:szCs w:val="24"/>
          <w:lang w:val="bg-BG"/>
        </w:rPr>
        <w:t xml:space="preserve">на </w:t>
      </w:r>
      <w:proofErr w:type="spellStart"/>
      <w:r w:rsidR="00F224DB" w:rsidRPr="00F70B6E">
        <w:rPr>
          <w:b/>
          <w:bCs/>
          <w:sz w:val="24"/>
          <w:szCs w:val="24"/>
        </w:rPr>
        <w:t>совалка</w:t>
      </w:r>
      <w:proofErr w:type="spellEnd"/>
      <w:r w:rsidRPr="00F70B6E">
        <w:rPr>
          <w:b/>
          <w:bCs/>
          <w:sz w:val="24"/>
          <w:szCs w:val="24"/>
          <w:lang w:val="bg-BG"/>
        </w:rPr>
        <w:t>“</w:t>
      </w:r>
      <w:r w:rsidRPr="00F70B6E">
        <w:rPr>
          <w:b/>
          <w:bCs/>
          <w:sz w:val="24"/>
          <w:szCs w:val="24"/>
          <w:lang w:val="en-US"/>
        </w:rPr>
        <w:t xml:space="preserve"> </w:t>
      </w:r>
      <w:r w:rsidR="00D825A4" w:rsidRPr="00F70B6E">
        <w:rPr>
          <w:b/>
          <w:bCs/>
          <w:sz w:val="24"/>
          <w:szCs w:val="24"/>
          <w:lang w:val="bg-BG"/>
        </w:rPr>
        <w:t>–</w:t>
      </w:r>
      <w:r w:rsidRPr="00F70B6E">
        <w:rPr>
          <w:b/>
          <w:bCs/>
          <w:sz w:val="24"/>
          <w:szCs w:val="24"/>
          <w:lang w:val="bg-BG"/>
        </w:rPr>
        <w:t xml:space="preserve"> </w:t>
      </w:r>
      <w:r w:rsidR="00D825A4" w:rsidRPr="00F70B6E">
        <w:rPr>
          <w:b/>
          <w:bCs/>
          <w:sz w:val="24"/>
          <w:szCs w:val="24"/>
          <w:lang w:val="bg-BG"/>
        </w:rPr>
        <w:t>„</w:t>
      </w:r>
      <w:proofErr w:type="spellStart"/>
      <w:r w:rsidRPr="00F70B6E">
        <w:rPr>
          <w:b/>
          <w:bCs/>
          <w:sz w:val="24"/>
          <w:szCs w:val="24"/>
          <w:lang w:val="en-US"/>
        </w:rPr>
        <w:t>Да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се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отвори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F70B6E">
        <w:rPr>
          <w:b/>
          <w:bCs/>
          <w:sz w:val="24"/>
          <w:szCs w:val="24"/>
          <w:lang w:val="en-US"/>
        </w:rPr>
        <w:t>вижда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) </w:t>
      </w:r>
      <w:proofErr w:type="spellStart"/>
      <w:r w:rsidRPr="00F70B6E">
        <w:rPr>
          <w:b/>
          <w:bCs/>
          <w:sz w:val="24"/>
          <w:szCs w:val="24"/>
          <w:lang w:val="en-US"/>
        </w:rPr>
        <w:t>само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от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определената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за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целта</w:t>
      </w:r>
      <w:proofErr w:type="spellEnd"/>
      <w:r w:rsidRPr="00F70B6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70B6E">
        <w:rPr>
          <w:b/>
          <w:bCs/>
          <w:sz w:val="24"/>
          <w:szCs w:val="24"/>
          <w:lang w:val="en-US"/>
        </w:rPr>
        <w:t>комисия</w:t>
      </w:r>
      <w:proofErr w:type="spellEnd"/>
      <w:r w:rsidR="00D825A4" w:rsidRPr="00F70B6E">
        <w:rPr>
          <w:b/>
          <w:bCs/>
          <w:sz w:val="24"/>
          <w:szCs w:val="24"/>
          <w:lang w:val="bg-BG"/>
        </w:rPr>
        <w:t>“</w:t>
      </w:r>
      <w:r w:rsidRPr="00F70B6E">
        <w:rPr>
          <w:b/>
          <w:bCs/>
          <w:sz w:val="24"/>
          <w:szCs w:val="24"/>
          <w:lang w:val="bg-BG"/>
        </w:rPr>
        <w:t>.</w:t>
      </w:r>
    </w:p>
    <w:p w14:paraId="3DD259FE" w14:textId="49D33BF7" w:rsidR="00F224DB" w:rsidRPr="006522C0" w:rsidRDefault="00F224DB" w:rsidP="00A40315">
      <w:pPr>
        <w:pStyle w:val="ListParagraph"/>
        <w:tabs>
          <w:tab w:val="left" w:pos="426"/>
        </w:tabs>
        <w:ind w:left="-426" w:firstLine="568"/>
        <w:jc w:val="both"/>
        <w:rPr>
          <w:b/>
          <w:bCs/>
          <w:sz w:val="8"/>
          <w:szCs w:val="8"/>
          <w:lang w:val="bg-BG"/>
        </w:rPr>
      </w:pPr>
    </w:p>
    <w:p w14:paraId="721DCCAF" w14:textId="15C799B9" w:rsidR="00F81273" w:rsidRPr="00F70B6E" w:rsidRDefault="000308DE" w:rsidP="00CE7A20">
      <w:pPr>
        <w:pStyle w:val="ListParagraph"/>
        <w:numPr>
          <w:ilvl w:val="0"/>
          <w:numId w:val="44"/>
        </w:numPr>
        <w:tabs>
          <w:tab w:val="left" w:pos="426"/>
        </w:tabs>
        <w:ind w:left="-426" w:firstLine="568"/>
        <w:jc w:val="both"/>
        <w:rPr>
          <w:sz w:val="24"/>
          <w:szCs w:val="24"/>
          <w:lang w:val="ru-RU"/>
        </w:rPr>
      </w:pPr>
      <w:proofErr w:type="spellStart"/>
      <w:r w:rsidRPr="00F70B6E">
        <w:rPr>
          <w:sz w:val="24"/>
          <w:szCs w:val="24"/>
        </w:rPr>
        <w:t>Създаденият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ред</w:t>
      </w:r>
      <w:proofErr w:type="spellEnd"/>
      <w:r w:rsidRPr="00F70B6E">
        <w:rPr>
          <w:sz w:val="24"/>
          <w:szCs w:val="24"/>
        </w:rPr>
        <w:t xml:space="preserve"> в </w:t>
      </w:r>
      <w:proofErr w:type="spellStart"/>
      <w:r w:rsidRPr="00F70B6E">
        <w:rPr>
          <w:sz w:val="24"/>
          <w:szCs w:val="24"/>
        </w:rPr>
        <w:t>дружеството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за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съхранение</w:t>
      </w:r>
      <w:proofErr w:type="spellEnd"/>
      <w:r w:rsidRPr="00F70B6E">
        <w:rPr>
          <w:sz w:val="24"/>
          <w:szCs w:val="24"/>
        </w:rPr>
        <w:t xml:space="preserve"> на </w:t>
      </w:r>
      <w:proofErr w:type="spellStart"/>
      <w:r w:rsidRPr="00F70B6E">
        <w:rPr>
          <w:sz w:val="24"/>
          <w:szCs w:val="24"/>
        </w:rPr>
        <w:t>офертите</w:t>
      </w:r>
      <w:proofErr w:type="spellEnd"/>
      <w:r w:rsidRPr="00F70B6E">
        <w:rPr>
          <w:sz w:val="24"/>
          <w:szCs w:val="24"/>
        </w:rPr>
        <w:t xml:space="preserve">, </w:t>
      </w:r>
      <w:proofErr w:type="spellStart"/>
      <w:r w:rsidRPr="00F70B6E">
        <w:rPr>
          <w:sz w:val="24"/>
          <w:szCs w:val="24"/>
        </w:rPr>
        <w:t>прозрачност</w:t>
      </w:r>
      <w:proofErr w:type="spellEnd"/>
      <w:r w:rsidRPr="00F70B6E">
        <w:rPr>
          <w:sz w:val="24"/>
          <w:szCs w:val="24"/>
        </w:rPr>
        <w:t xml:space="preserve"> и </w:t>
      </w:r>
      <w:proofErr w:type="spellStart"/>
      <w:r w:rsidRPr="00F70B6E">
        <w:rPr>
          <w:sz w:val="24"/>
          <w:szCs w:val="24"/>
        </w:rPr>
        <w:t>принципност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при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тяхното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разглеждане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изключва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възможността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за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влияние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върху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избора</w:t>
      </w:r>
      <w:proofErr w:type="spellEnd"/>
      <w:r w:rsidRPr="00F70B6E">
        <w:rPr>
          <w:sz w:val="24"/>
          <w:szCs w:val="24"/>
        </w:rPr>
        <w:t xml:space="preserve"> на </w:t>
      </w:r>
      <w:proofErr w:type="spellStart"/>
      <w:r w:rsidRPr="00F70B6E">
        <w:rPr>
          <w:sz w:val="24"/>
          <w:szCs w:val="24"/>
        </w:rPr>
        <w:t>изпълнител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или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върху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качеството</w:t>
      </w:r>
      <w:proofErr w:type="spellEnd"/>
      <w:r w:rsidRPr="00F70B6E">
        <w:rPr>
          <w:sz w:val="24"/>
          <w:szCs w:val="24"/>
        </w:rPr>
        <w:t xml:space="preserve"> на </w:t>
      </w:r>
      <w:proofErr w:type="spellStart"/>
      <w:r w:rsidRPr="00F70B6E">
        <w:rPr>
          <w:sz w:val="24"/>
          <w:szCs w:val="24"/>
        </w:rPr>
        <w:t>входящия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контрол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чрез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корупция</w:t>
      </w:r>
      <w:proofErr w:type="spellEnd"/>
      <w:r w:rsidRPr="00F70B6E">
        <w:rPr>
          <w:sz w:val="24"/>
          <w:szCs w:val="24"/>
        </w:rPr>
        <w:t xml:space="preserve">. </w:t>
      </w:r>
      <w:proofErr w:type="spellStart"/>
      <w:r w:rsidRPr="00F70B6E">
        <w:rPr>
          <w:sz w:val="24"/>
          <w:szCs w:val="24"/>
        </w:rPr>
        <w:t>Освен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това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при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констатиране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подобни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опити</w:t>
      </w:r>
      <w:proofErr w:type="spellEnd"/>
      <w:r w:rsidRPr="00F70B6E">
        <w:rPr>
          <w:sz w:val="24"/>
          <w:szCs w:val="24"/>
        </w:rPr>
        <w:t xml:space="preserve">, </w:t>
      </w:r>
      <w:proofErr w:type="spellStart"/>
      <w:r w:rsidRPr="00F70B6E">
        <w:rPr>
          <w:sz w:val="24"/>
          <w:szCs w:val="24"/>
        </w:rPr>
        <w:t>съответните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длъжностни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лица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се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освобождават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дисциплинарно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от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работа</w:t>
      </w:r>
      <w:proofErr w:type="spellEnd"/>
      <w:r w:rsidRPr="00F70B6E">
        <w:rPr>
          <w:sz w:val="24"/>
          <w:szCs w:val="24"/>
        </w:rPr>
        <w:t xml:space="preserve">, а </w:t>
      </w:r>
      <w:proofErr w:type="spellStart"/>
      <w:r w:rsidRPr="00F70B6E">
        <w:rPr>
          <w:sz w:val="24"/>
          <w:szCs w:val="24"/>
        </w:rPr>
        <w:t>договорите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със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съответните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партньори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се</w:t>
      </w:r>
      <w:proofErr w:type="spellEnd"/>
      <w:r w:rsidRPr="00F70B6E">
        <w:rPr>
          <w:sz w:val="24"/>
          <w:szCs w:val="24"/>
        </w:rPr>
        <w:t xml:space="preserve"> </w:t>
      </w:r>
      <w:proofErr w:type="spellStart"/>
      <w:r w:rsidRPr="00F70B6E">
        <w:rPr>
          <w:sz w:val="24"/>
          <w:szCs w:val="24"/>
        </w:rPr>
        <w:t>прекратяват</w:t>
      </w:r>
      <w:proofErr w:type="spellEnd"/>
      <w:r w:rsidRPr="00F70B6E">
        <w:rPr>
          <w:sz w:val="24"/>
          <w:szCs w:val="24"/>
        </w:rPr>
        <w:t>.</w:t>
      </w:r>
    </w:p>
    <w:p w14:paraId="05851F98" w14:textId="77777777" w:rsidR="00F81273" w:rsidRPr="006522C0" w:rsidRDefault="00F81273" w:rsidP="00F81273">
      <w:pPr>
        <w:pStyle w:val="BodyText"/>
        <w:ind w:left="720"/>
        <w:rPr>
          <w:color w:val="auto"/>
          <w:sz w:val="8"/>
          <w:szCs w:val="8"/>
          <w:lang w:val="bg-BG"/>
        </w:rPr>
      </w:pPr>
    </w:p>
    <w:p w14:paraId="558DDFFA" w14:textId="6EE0DBC5" w:rsidR="00F81273" w:rsidRPr="00F70B6E" w:rsidRDefault="000308DE" w:rsidP="00F70B6E">
      <w:pPr>
        <w:pStyle w:val="BodyText"/>
        <w:numPr>
          <w:ilvl w:val="0"/>
          <w:numId w:val="44"/>
        </w:numPr>
        <w:tabs>
          <w:tab w:val="left" w:pos="284"/>
        </w:tabs>
        <w:ind w:left="426" w:hanging="284"/>
        <w:rPr>
          <w:b/>
          <w:bCs/>
          <w:color w:val="auto"/>
          <w:sz w:val="24"/>
          <w:szCs w:val="24"/>
          <w:lang w:val="bg-BG"/>
        </w:rPr>
      </w:pPr>
      <w:r w:rsidRPr="00F70B6E">
        <w:rPr>
          <w:b/>
          <w:bCs/>
          <w:color w:val="auto"/>
          <w:sz w:val="24"/>
          <w:szCs w:val="24"/>
        </w:rPr>
        <w:t xml:space="preserve"> </w:t>
      </w:r>
      <w:r w:rsidR="004C38F8" w:rsidRPr="00F70B6E">
        <w:rPr>
          <w:b/>
          <w:bCs/>
          <w:color w:val="auto"/>
          <w:sz w:val="24"/>
          <w:szCs w:val="24"/>
        </w:rPr>
        <w:t>Краен срок за предоставяне на офертите:</w:t>
      </w:r>
      <w:r w:rsidR="006522C0">
        <w:rPr>
          <w:b/>
          <w:bCs/>
          <w:color w:val="auto"/>
          <w:sz w:val="24"/>
          <w:szCs w:val="24"/>
          <w:lang w:val="bg-BG"/>
        </w:rPr>
        <w:t xml:space="preserve"> 28.08</w:t>
      </w:r>
      <w:r w:rsidR="00256BC2" w:rsidRPr="00F70B6E">
        <w:rPr>
          <w:b/>
          <w:bCs/>
          <w:color w:val="auto"/>
          <w:sz w:val="24"/>
          <w:szCs w:val="24"/>
          <w:lang w:val="bg-BG"/>
        </w:rPr>
        <w:t>.</w:t>
      </w:r>
      <w:r w:rsidR="00A40315" w:rsidRPr="00F70B6E">
        <w:rPr>
          <w:b/>
          <w:bCs/>
          <w:color w:val="auto"/>
          <w:sz w:val="24"/>
          <w:szCs w:val="24"/>
          <w:lang w:val="bg-BG"/>
        </w:rPr>
        <w:t>202</w:t>
      </w:r>
      <w:r w:rsidR="00886FC1" w:rsidRPr="00F70B6E">
        <w:rPr>
          <w:b/>
          <w:bCs/>
          <w:color w:val="auto"/>
          <w:sz w:val="24"/>
          <w:szCs w:val="24"/>
          <w:lang w:val="bg-BG"/>
        </w:rPr>
        <w:t>5</w:t>
      </w:r>
      <w:r w:rsidR="00256BC2" w:rsidRPr="00F70B6E">
        <w:rPr>
          <w:b/>
          <w:bCs/>
          <w:color w:val="auto"/>
          <w:sz w:val="24"/>
          <w:szCs w:val="24"/>
          <w:lang w:val="bg-BG"/>
        </w:rPr>
        <w:t>г</w:t>
      </w:r>
      <w:r w:rsidR="004C38F8" w:rsidRPr="00F70B6E">
        <w:rPr>
          <w:b/>
          <w:bCs/>
          <w:color w:val="auto"/>
          <w:sz w:val="24"/>
          <w:szCs w:val="24"/>
        </w:rPr>
        <w:t>.</w:t>
      </w:r>
    </w:p>
    <w:p w14:paraId="3ED6687D" w14:textId="4A638F35" w:rsidR="00F81273" w:rsidRPr="006522C0" w:rsidRDefault="00F81273" w:rsidP="00F81273">
      <w:pPr>
        <w:pStyle w:val="ListParagraph"/>
        <w:rPr>
          <w:sz w:val="8"/>
          <w:szCs w:val="8"/>
        </w:rPr>
      </w:pPr>
    </w:p>
    <w:p w14:paraId="13C1343F" w14:textId="45F14FC4" w:rsidR="000308DE" w:rsidRPr="00F70B6E" w:rsidRDefault="000308DE" w:rsidP="00F70B6E">
      <w:pPr>
        <w:pStyle w:val="BodyText"/>
        <w:numPr>
          <w:ilvl w:val="0"/>
          <w:numId w:val="44"/>
        </w:numPr>
        <w:tabs>
          <w:tab w:val="left" w:pos="284"/>
          <w:tab w:val="left" w:pos="426"/>
        </w:tabs>
        <w:ind w:left="284" w:hanging="142"/>
        <w:rPr>
          <w:color w:val="auto"/>
          <w:sz w:val="24"/>
          <w:szCs w:val="24"/>
          <w:lang w:val="bg-BG"/>
        </w:rPr>
      </w:pPr>
      <w:r w:rsidRPr="00F70B6E">
        <w:rPr>
          <w:color w:val="auto"/>
          <w:sz w:val="24"/>
          <w:szCs w:val="24"/>
        </w:rPr>
        <w:t>Ако имате някакви въпроси</w:t>
      </w:r>
      <w:r w:rsidR="00192FAC" w:rsidRPr="00F70B6E">
        <w:rPr>
          <w:color w:val="auto"/>
          <w:sz w:val="24"/>
          <w:szCs w:val="24"/>
          <w:lang w:val="bg-BG"/>
        </w:rPr>
        <w:t>,</w:t>
      </w:r>
      <w:r w:rsidRPr="00F70B6E">
        <w:rPr>
          <w:color w:val="auto"/>
          <w:sz w:val="24"/>
          <w:szCs w:val="24"/>
        </w:rPr>
        <w:t xml:space="preserve"> не се кол</w:t>
      </w:r>
      <w:r w:rsidR="00245F57" w:rsidRPr="00F70B6E">
        <w:rPr>
          <w:color w:val="auto"/>
          <w:sz w:val="24"/>
          <w:szCs w:val="24"/>
        </w:rPr>
        <w:t>ебайте да се обърнете към лиц</w:t>
      </w:r>
      <w:r w:rsidR="00E80824" w:rsidRPr="00F70B6E">
        <w:rPr>
          <w:color w:val="auto"/>
          <w:sz w:val="24"/>
          <w:szCs w:val="24"/>
          <w:lang w:val="bg-BG"/>
        </w:rPr>
        <w:t>а</w:t>
      </w:r>
      <w:r w:rsidR="004C4DF8" w:rsidRPr="00F70B6E">
        <w:rPr>
          <w:color w:val="auto"/>
          <w:sz w:val="24"/>
          <w:szCs w:val="24"/>
          <w:lang w:val="bg-BG"/>
        </w:rPr>
        <w:t>т</w:t>
      </w:r>
      <w:r w:rsidR="00E80824" w:rsidRPr="00F70B6E">
        <w:rPr>
          <w:color w:val="auto"/>
          <w:sz w:val="24"/>
          <w:szCs w:val="24"/>
          <w:lang w:val="bg-BG"/>
        </w:rPr>
        <w:t>а</w:t>
      </w:r>
      <w:r w:rsidRPr="00F70B6E">
        <w:rPr>
          <w:color w:val="auto"/>
          <w:sz w:val="24"/>
          <w:szCs w:val="24"/>
        </w:rPr>
        <w:t xml:space="preserve"> за </w:t>
      </w:r>
      <w:r w:rsidR="004C4DF8" w:rsidRPr="00F70B6E">
        <w:rPr>
          <w:color w:val="auto"/>
          <w:sz w:val="24"/>
          <w:szCs w:val="24"/>
        </w:rPr>
        <w:t>контакт</w:t>
      </w:r>
      <w:r w:rsidR="00192FAC" w:rsidRPr="00F70B6E">
        <w:rPr>
          <w:color w:val="auto"/>
          <w:sz w:val="24"/>
          <w:szCs w:val="24"/>
        </w:rPr>
        <w:t>:</w:t>
      </w:r>
    </w:p>
    <w:p w14:paraId="75FE16D2" w14:textId="35355111" w:rsidR="00192FAC" w:rsidRPr="00F70B6E" w:rsidRDefault="00256BC2" w:rsidP="00F70B6E">
      <w:pPr>
        <w:spacing w:line="220" w:lineRule="atLeast"/>
        <w:ind w:firstLine="142"/>
        <w:jc w:val="both"/>
        <w:rPr>
          <w:rStyle w:val="Hyperlink"/>
          <w:color w:val="auto"/>
          <w:sz w:val="24"/>
          <w:szCs w:val="24"/>
          <w:lang w:val="bg-BG"/>
        </w:rPr>
      </w:pPr>
      <w:r w:rsidRPr="00F70B6E">
        <w:rPr>
          <w:sz w:val="24"/>
          <w:szCs w:val="24"/>
          <w:lang w:val="bg-BG"/>
        </w:rPr>
        <w:t>Панка Вълчева</w:t>
      </w:r>
      <w:r w:rsidR="00886FC1" w:rsidRPr="00F70B6E">
        <w:rPr>
          <w:sz w:val="24"/>
          <w:szCs w:val="24"/>
          <w:lang w:val="en-US"/>
        </w:rPr>
        <w:t xml:space="preserve"> - e</w:t>
      </w:r>
      <w:r w:rsidR="00192FAC" w:rsidRPr="00F70B6E">
        <w:rPr>
          <w:sz w:val="24"/>
          <w:szCs w:val="24"/>
          <w:lang w:val="en-US"/>
        </w:rPr>
        <w:t xml:space="preserve">-mail: </w:t>
      </w:r>
      <w:hyperlink r:id="rId8" w:history="1">
        <w:r w:rsidR="00D072CE" w:rsidRPr="00AA004F">
          <w:rPr>
            <w:rStyle w:val="Hyperlink"/>
            <w:sz w:val="24"/>
            <w:szCs w:val="24"/>
            <w:lang w:val="en-US"/>
          </w:rPr>
          <w:t>pvalcheva@asarel.com</w:t>
        </w:r>
      </w:hyperlink>
      <w:r w:rsidR="00D072CE">
        <w:rPr>
          <w:sz w:val="24"/>
          <w:szCs w:val="24"/>
          <w:lang w:val="en-US"/>
        </w:rPr>
        <w:t xml:space="preserve"> </w:t>
      </w:r>
    </w:p>
    <w:p w14:paraId="2FBE7080" w14:textId="6A7C5AA4" w:rsidR="00EC1260" w:rsidRPr="00F70B6E" w:rsidRDefault="00886FC1" w:rsidP="00F70B6E">
      <w:pPr>
        <w:spacing w:line="220" w:lineRule="atLeast"/>
        <w:ind w:firstLine="142"/>
        <w:jc w:val="both"/>
        <w:rPr>
          <w:sz w:val="24"/>
          <w:szCs w:val="24"/>
          <w:lang w:val="en-US"/>
        </w:rPr>
      </w:pPr>
      <w:r w:rsidRPr="00F70B6E">
        <w:rPr>
          <w:sz w:val="24"/>
          <w:szCs w:val="24"/>
          <w:lang w:val="bg-BG"/>
        </w:rPr>
        <w:t xml:space="preserve">Донка Костуркова – </w:t>
      </w:r>
      <w:r w:rsidRPr="00F70B6E">
        <w:rPr>
          <w:sz w:val="24"/>
          <w:szCs w:val="24"/>
          <w:lang w:val="en-US"/>
        </w:rPr>
        <w:t xml:space="preserve">e-mail: </w:t>
      </w:r>
      <w:hyperlink r:id="rId9" w:history="1">
        <w:r w:rsidR="00D072CE" w:rsidRPr="00AA004F">
          <w:rPr>
            <w:rStyle w:val="Hyperlink"/>
            <w:sz w:val="24"/>
            <w:szCs w:val="24"/>
            <w:lang w:val="en-US"/>
          </w:rPr>
          <w:t>dkosturkova@asarel.com</w:t>
        </w:r>
      </w:hyperlink>
      <w:r w:rsidR="00D072CE">
        <w:rPr>
          <w:sz w:val="24"/>
          <w:szCs w:val="24"/>
          <w:lang w:val="en-US"/>
        </w:rPr>
        <w:t xml:space="preserve"> </w:t>
      </w:r>
    </w:p>
    <w:p w14:paraId="69FCE55C" w14:textId="77777777" w:rsidR="00CE7A20" w:rsidRPr="00F70B6E" w:rsidRDefault="00CE7A20" w:rsidP="002177B0">
      <w:pPr>
        <w:spacing w:line="220" w:lineRule="atLeast"/>
        <w:jc w:val="both"/>
        <w:rPr>
          <w:sz w:val="24"/>
          <w:szCs w:val="24"/>
          <w:lang w:val="bg-BG"/>
        </w:rPr>
      </w:pPr>
    </w:p>
    <w:p w14:paraId="57DE646C" w14:textId="7D514121" w:rsidR="004806CB" w:rsidRPr="00F70B6E" w:rsidRDefault="00CE7A20" w:rsidP="006522C0">
      <w:pPr>
        <w:tabs>
          <w:tab w:val="left" w:pos="567"/>
        </w:tabs>
        <w:spacing w:line="220" w:lineRule="atLeast"/>
        <w:jc w:val="both"/>
        <w:rPr>
          <w:rStyle w:val="Hyperlink"/>
          <w:color w:val="auto"/>
          <w:sz w:val="24"/>
          <w:szCs w:val="24"/>
        </w:rPr>
      </w:pPr>
      <w:r w:rsidRPr="00F70B6E">
        <w:rPr>
          <w:sz w:val="24"/>
          <w:szCs w:val="24"/>
          <w:lang w:val="bg-BG"/>
        </w:rPr>
        <w:t>Въпроси се задават писмено на посочените e-</w:t>
      </w:r>
      <w:proofErr w:type="spellStart"/>
      <w:r w:rsidRPr="00F70B6E">
        <w:rPr>
          <w:sz w:val="24"/>
          <w:szCs w:val="24"/>
          <w:lang w:val="bg-BG"/>
        </w:rPr>
        <w:t>mail</w:t>
      </w:r>
      <w:proofErr w:type="spellEnd"/>
      <w:r w:rsidRPr="00F70B6E">
        <w:rPr>
          <w:sz w:val="24"/>
          <w:szCs w:val="24"/>
          <w:lang w:val="bg-BG"/>
        </w:rPr>
        <w:t>-и.</w:t>
      </w:r>
    </w:p>
    <w:sectPr w:rsidR="004806CB" w:rsidRPr="00F70B6E" w:rsidSect="006522C0">
      <w:headerReference w:type="default" r:id="rId10"/>
      <w:footerReference w:type="even" r:id="rId11"/>
      <w:footerReference w:type="default" r:id="rId12"/>
      <w:pgSz w:w="11906" w:h="16838" w:code="9"/>
      <w:pgMar w:top="10" w:right="424" w:bottom="284" w:left="1134" w:header="5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 w:rsidRPr="00931446">
              <w:rPr>
                <w:sz w:val="20"/>
              </w:rPr>
              <w:t>Page</w:t>
            </w:r>
            <w:proofErr w:type="spellEnd"/>
            <w:r w:rsidRPr="00931446">
              <w:rPr>
                <w:sz w:val="20"/>
              </w:rPr>
              <w:t xml:space="preserve"> </w:t>
            </w:r>
            <w:r w:rsidRPr="00931446">
              <w:rPr>
                <w:b/>
                <w:bCs/>
                <w:sz w:val="20"/>
              </w:rPr>
              <w:fldChar w:fldCharType="begin"/>
            </w:r>
            <w:r w:rsidRPr="00931446">
              <w:rPr>
                <w:b/>
                <w:bCs/>
                <w:sz w:val="20"/>
              </w:rPr>
              <w:instrText xml:space="preserve"> PAGE </w:instrText>
            </w:r>
            <w:r w:rsidRPr="00931446">
              <w:rPr>
                <w:b/>
                <w:bCs/>
                <w:sz w:val="20"/>
              </w:rPr>
              <w:fldChar w:fldCharType="separate"/>
            </w:r>
            <w:r w:rsidRPr="00931446">
              <w:rPr>
                <w:b/>
                <w:bCs/>
                <w:noProof/>
                <w:sz w:val="20"/>
              </w:rPr>
              <w:t>2</w:t>
            </w:r>
            <w:r w:rsidRPr="00931446">
              <w:rPr>
                <w:b/>
                <w:bCs/>
                <w:sz w:val="20"/>
              </w:rPr>
              <w:fldChar w:fldCharType="end"/>
            </w:r>
            <w:r w:rsidRPr="00931446">
              <w:rPr>
                <w:sz w:val="20"/>
              </w:rPr>
              <w:t xml:space="preserve"> </w:t>
            </w:r>
            <w:proofErr w:type="spellStart"/>
            <w:r w:rsidRPr="00931446">
              <w:rPr>
                <w:sz w:val="20"/>
              </w:rPr>
              <w:t>of</w:t>
            </w:r>
            <w:proofErr w:type="spellEnd"/>
            <w:r w:rsidRPr="00931446">
              <w:rPr>
                <w:sz w:val="20"/>
              </w:rPr>
              <w:t xml:space="preserve"> </w:t>
            </w:r>
            <w:r w:rsidRPr="00931446">
              <w:rPr>
                <w:b/>
                <w:bCs/>
                <w:sz w:val="20"/>
              </w:rPr>
              <w:fldChar w:fldCharType="begin"/>
            </w:r>
            <w:r w:rsidRPr="00931446">
              <w:rPr>
                <w:b/>
                <w:bCs/>
                <w:sz w:val="20"/>
              </w:rPr>
              <w:instrText xml:space="preserve"> NUMPAGES  </w:instrText>
            </w:r>
            <w:r w:rsidRPr="00931446">
              <w:rPr>
                <w:b/>
                <w:bCs/>
                <w:sz w:val="20"/>
              </w:rPr>
              <w:fldChar w:fldCharType="separate"/>
            </w:r>
            <w:r w:rsidRPr="00931446">
              <w:rPr>
                <w:b/>
                <w:bCs/>
                <w:noProof/>
                <w:sz w:val="20"/>
              </w:rPr>
              <w:t>2</w:t>
            </w:r>
            <w:r w:rsidRPr="0093144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72BF7AD7" w14:textId="69A8B53A" w:rsidR="00DA1971" w:rsidRPr="00D825A4" w:rsidRDefault="00DA1971" w:rsidP="009019A7">
    <w:pPr>
      <w:pStyle w:val="Header"/>
      <w:spacing w:before="0"/>
      <w:rPr>
        <w:color w:val="000000"/>
        <w:sz w:val="16"/>
        <w:szCs w:val="16"/>
        <w:lang w:val="en-GB"/>
      </w:rPr>
    </w:pPr>
    <w:proofErr w:type="spellStart"/>
    <w:r w:rsidRPr="00D825A4">
      <w:rPr>
        <w:color w:val="000000"/>
        <w:sz w:val="16"/>
        <w:szCs w:val="16"/>
        <w:lang w:val="en-GB"/>
      </w:rPr>
      <w:t>Индекс</w:t>
    </w:r>
    <w:proofErr w:type="spellEnd"/>
    <w:r w:rsidRPr="00D825A4">
      <w:rPr>
        <w:color w:val="000000"/>
        <w:sz w:val="16"/>
        <w:szCs w:val="16"/>
        <w:lang w:val="en-GB"/>
      </w:rPr>
      <w:t xml:space="preserve"> на </w:t>
    </w:r>
    <w:proofErr w:type="spellStart"/>
    <w:r w:rsidRPr="00D825A4">
      <w:rPr>
        <w:color w:val="000000"/>
        <w:sz w:val="16"/>
        <w:szCs w:val="16"/>
        <w:lang w:val="en-GB"/>
      </w:rPr>
      <w:t>документирана</w:t>
    </w:r>
    <w:proofErr w:type="spellEnd"/>
    <w:r w:rsidRPr="00D825A4">
      <w:rPr>
        <w:color w:val="000000"/>
        <w:sz w:val="16"/>
        <w:szCs w:val="16"/>
        <w:lang w:val="en-GB"/>
      </w:rPr>
      <w:t xml:space="preserve"> </w:t>
    </w:r>
    <w:proofErr w:type="spellStart"/>
    <w:r w:rsidRPr="00D825A4">
      <w:rPr>
        <w:color w:val="000000"/>
        <w:sz w:val="16"/>
        <w:szCs w:val="16"/>
        <w:lang w:val="en-GB"/>
      </w:rPr>
      <w:t>информация</w:t>
    </w:r>
    <w:proofErr w:type="spellEnd"/>
    <w:r w:rsidRPr="00D825A4">
      <w:rPr>
        <w:color w:val="000000"/>
        <w:sz w:val="16"/>
        <w:szCs w:val="16"/>
        <w:lang w:val="en-GB"/>
      </w:rPr>
      <w:t>:</w:t>
    </w:r>
    <w:r w:rsidRPr="00D825A4">
      <w:rPr>
        <w:color w:val="000000"/>
        <w:sz w:val="16"/>
        <w:szCs w:val="16"/>
        <w:lang w:val="en-GB"/>
      </w:rPr>
      <w:tab/>
    </w:r>
    <w:r w:rsidR="009019A7">
      <w:rPr>
        <w:color w:val="000000"/>
        <w:sz w:val="16"/>
        <w:szCs w:val="16"/>
        <w:lang w:val="en-GB"/>
      </w:rPr>
      <w:tab/>
    </w:r>
    <w:r w:rsidR="009019A7" w:rsidRPr="009019A7">
      <w:rPr>
        <w:color w:val="000000"/>
        <w:sz w:val="16"/>
        <w:szCs w:val="16"/>
        <w:lang w:val="en-GB"/>
      </w:rPr>
      <w:t>ПРИЛОЖЕНИЕ № 11</w:t>
    </w:r>
    <w:r w:rsidRPr="00D825A4">
      <w:rPr>
        <w:color w:val="000000"/>
        <w:sz w:val="16"/>
        <w:szCs w:val="16"/>
        <w:lang w:val="en-GB"/>
      </w:rPr>
      <w:tab/>
      <w:t xml:space="preserve"> </w:t>
    </w:r>
  </w:p>
  <w:p w14:paraId="7D7872E0" w14:textId="5F01E097" w:rsidR="00DA1971" w:rsidRPr="00D825A4" w:rsidRDefault="00DA1971" w:rsidP="00DA1971">
    <w:pPr>
      <w:pStyle w:val="Header"/>
      <w:spacing w:before="0"/>
      <w:rPr>
        <w:sz w:val="16"/>
        <w:szCs w:val="16"/>
      </w:rPr>
    </w:pPr>
    <w:r w:rsidRPr="00D825A4">
      <w:rPr>
        <w:color w:val="000000"/>
        <w:sz w:val="16"/>
        <w:szCs w:val="16"/>
        <w:lang w:val="en-GB"/>
      </w:rPr>
      <w:t xml:space="preserve">РИ-ИСУ 09.02.00.00.00/11-1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1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4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ED45909"/>
    <w:multiLevelType w:val="multilevel"/>
    <w:tmpl w:val="FD7E88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47743C"/>
    <w:multiLevelType w:val="hybridMultilevel"/>
    <w:tmpl w:val="87A695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5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9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1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2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2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5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5"/>
  </w:num>
  <w:num w:numId="3">
    <w:abstractNumId w:val="30"/>
  </w:num>
  <w:num w:numId="4">
    <w:abstractNumId w:val="26"/>
  </w:num>
  <w:num w:numId="5">
    <w:abstractNumId w:val="16"/>
  </w:num>
  <w:num w:numId="6">
    <w:abstractNumId w:val="32"/>
  </w:num>
  <w:num w:numId="7">
    <w:abstractNumId w:val="37"/>
  </w:num>
  <w:num w:numId="8">
    <w:abstractNumId w:val="17"/>
  </w:num>
  <w:num w:numId="9">
    <w:abstractNumId w:val="38"/>
  </w:num>
  <w:num w:numId="10">
    <w:abstractNumId w:val="11"/>
  </w:num>
  <w:num w:numId="11">
    <w:abstractNumId w:val="39"/>
  </w:num>
  <w:num w:numId="12">
    <w:abstractNumId w:val="40"/>
  </w:num>
  <w:num w:numId="13">
    <w:abstractNumId w:val="28"/>
  </w:num>
  <w:num w:numId="14">
    <w:abstractNumId w:val="27"/>
  </w:num>
  <w:num w:numId="15">
    <w:abstractNumId w:val="43"/>
  </w:num>
  <w:num w:numId="16">
    <w:abstractNumId w:val="29"/>
  </w:num>
  <w:num w:numId="17">
    <w:abstractNumId w:val="23"/>
  </w:num>
  <w:num w:numId="18">
    <w:abstractNumId w:val="2"/>
  </w:num>
  <w:num w:numId="19">
    <w:abstractNumId w:val="33"/>
  </w:num>
  <w:num w:numId="20">
    <w:abstractNumId w:val="1"/>
  </w:num>
  <w:num w:numId="21">
    <w:abstractNumId w:val="3"/>
  </w:num>
  <w:num w:numId="22">
    <w:abstractNumId w:val="22"/>
  </w:num>
  <w:num w:numId="23">
    <w:abstractNumId w:val="44"/>
  </w:num>
  <w:num w:numId="24">
    <w:abstractNumId w:val="12"/>
  </w:num>
  <w:num w:numId="25">
    <w:abstractNumId w:val="31"/>
  </w:num>
  <w:num w:numId="26">
    <w:abstractNumId w:val="18"/>
  </w:num>
  <w:num w:numId="27">
    <w:abstractNumId w:val="34"/>
  </w:num>
  <w:num w:numId="28">
    <w:abstractNumId w:val="15"/>
  </w:num>
  <w:num w:numId="29">
    <w:abstractNumId w:val="19"/>
  </w:num>
  <w:num w:numId="30">
    <w:abstractNumId w:val="21"/>
  </w:num>
  <w:num w:numId="31">
    <w:abstractNumId w:val="24"/>
  </w:num>
  <w:num w:numId="32">
    <w:abstractNumId w:val="10"/>
  </w:num>
  <w:num w:numId="33">
    <w:abstractNumId w:val="36"/>
  </w:num>
  <w:num w:numId="34">
    <w:abstractNumId w:val="4"/>
  </w:num>
  <w:num w:numId="35">
    <w:abstractNumId w:val="5"/>
  </w:num>
  <w:num w:numId="36">
    <w:abstractNumId w:val="8"/>
  </w:num>
  <w:num w:numId="37">
    <w:abstractNumId w:val="0"/>
  </w:num>
  <w:num w:numId="38">
    <w:abstractNumId w:val="25"/>
  </w:num>
  <w:num w:numId="39">
    <w:abstractNumId w:val="35"/>
  </w:num>
  <w:num w:numId="40">
    <w:abstractNumId w:val="42"/>
  </w:num>
  <w:num w:numId="41">
    <w:abstractNumId w:val="14"/>
  </w:num>
  <w:num w:numId="42">
    <w:abstractNumId w:val="9"/>
  </w:num>
  <w:num w:numId="43">
    <w:abstractNumId w:val="13"/>
  </w:num>
  <w:num w:numId="44">
    <w:abstractNumId w:val="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19C5"/>
    <w:rsid w:val="00032D1C"/>
    <w:rsid w:val="000339CF"/>
    <w:rsid w:val="00035078"/>
    <w:rsid w:val="00035ACF"/>
    <w:rsid w:val="0003601C"/>
    <w:rsid w:val="00045084"/>
    <w:rsid w:val="00053105"/>
    <w:rsid w:val="000547A5"/>
    <w:rsid w:val="0005613E"/>
    <w:rsid w:val="000561AD"/>
    <w:rsid w:val="00060E24"/>
    <w:rsid w:val="000636EA"/>
    <w:rsid w:val="0006445F"/>
    <w:rsid w:val="00071C73"/>
    <w:rsid w:val="000722F9"/>
    <w:rsid w:val="000725E3"/>
    <w:rsid w:val="0007383A"/>
    <w:rsid w:val="0007571E"/>
    <w:rsid w:val="0008215A"/>
    <w:rsid w:val="00084182"/>
    <w:rsid w:val="000868DA"/>
    <w:rsid w:val="0009104E"/>
    <w:rsid w:val="0009150D"/>
    <w:rsid w:val="000923D9"/>
    <w:rsid w:val="00092C3F"/>
    <w:rsid w:val="00093918"/>
    <w:rsid w:val="00095CB1"/>
    <w:rsid w:val="000B0A24"/>
    <w:rsid w:val="000B3A12"/>
    <w:rsid w:val="000B401B"/>
    <w:rsid w:val="000C20D9"/>
    <w:rsid w:val="000C305C"/>
    <w:rsid w:val="000C33BD"/>
    <w:rsid w:val="000C58B5"/>
    <w:rsid w:val="000C5D35"/>
    <w:rsid w:val="000C7A03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2519F"/>
    <w:rsid w:val="00127B93"/>
    <w:rsid w:val="00134A69"/>
    <w:rsid w:val="00134CF9"/>
    <w:rsid w:val="00142DEB"/>
    <w:rsid w:val="00145FD2"/>
    <w:rsid w:val="0015111A"/>
    <w:rsid w:val="00156BEA"/>
    <w:rsid w:val="00161CBD"/>
    <w:rsid w:val="001627CB"/>
    <w:rsid w:val="00162EFF"/>
    <w:rsid w:val="0016402B"/>
    <w:rsid w:val="001653C7"/>
    <w:rsid w:val="00167A50"/>
    <w:rsid w:val="00170C06"/>
    <w:rsid w:val="00171C1D"/>
    <w:rsid w:val="001760E0"/>
    <w:rsid w:val="001803C2"/>
    <w:rsid w:val="0018153D"/>
    <w:rsid w:val="001911AA"/>
    <w:rsid w:val="00192FAC"/>
    <w:rsid w:val="00194DA5"/>
    <w:rsid w:val="001A05C5"/>
    <w:rsid w:val="001A7FC0"/>
    <w:rsid w:val="001C06AF"/>
    <w:rsid w:val="001C15E3"/>
    <w:rsid w:val="001C353D"/>
    <w:rsid w:val="001D127E"/>
    <w:rsid w:val="001D1674"/>
    <w:rsid w:val="001D5A00"/>
    <w:rsid w:val="001E1174"/>
    <w:rsid w:val="001E1236"/>
    <w:rsid w:val="001F37FA"/>
    <w:rsid w:val="001F73D2"/>
    <w:rsid w:val="00202C4E"/>
    <w:rsid w:val="002037CC"/>
    <w:rsid w:val="002038F1"/>
    <w:rsid w:val="00204714"/>
    <w:rsid w:val="00205068"/>
    <w:rsid w:val="00215F2A"/>
    <w:rsid w:val="002177B0"/>
    <w:rsid w:val="00222062"/>
    <w:rsid w:val="002225A3"/>
    <w:rsid w:val="002232E4"/>
    <w:rsid w:val="002304F3"/>
    <w:rsid w:val="002420D5"/>
    <w:rsid w:val="00245F57"/>
    <w:rsid w:val="002479AB"/>
    <w:rsid w:val="00256BC2"/>
    <w:rsid w:val="002727C7"/>
    <w:rsid w:val="00275A80"/>
    <w:rsid w:val="00284494"/>
    <w:rsid w:val="00286569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DF7"/>
    <w:rsid w:val="0031575C"/>
    <w:rsid w:val="00324843"/>
    <w:rsid w:val="00325065"/>
    <w:rsid w:val="003473A7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559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7DA"/>
    <w:rsid w:val="003C15D6"/>
    <w:rsid w:val="003C5DB1"/>
    <w:rsid w:val="003D5A81"/>
    <w:rsid w:val="003D7631"/>
    <w:rsid w:val="003D799D"/>
    <w:rsid w:val="003E088F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4BC1"/>
    <w:rsid w:val="00456518"/>
    <w:rsid w:val="00460558"/>
    <w:rsid w:val="00460948"/>
    <w:rsid w:val="0046112C"/>
    <w:rsid w:val="00462048"/>
    <w:rsid w:val="00467766"/>
    <w:rsid w:val="0047606B"/>
    <w:rsid w:val="004806CB"/>
    <w:rsid w:val="00481888"/>
    <w:rsid w:val="00481AD8"/>
    <w:rsid w:val="0048265A"/>
    <w:rsid w:val="004A1576"/>
    <w:rsid w:val="004A1B2D"/>
    <w:rsid w:val="004A43CD"/>
    <w:rsid w:val="004B0273"/>
    <w:rsid w:val="004B0E67"/>
    <w:rsid w:val="004B1B8D"/>
    <w:rsid w:val="004C0F74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F41"/>
    <w:rsid w:val="005525A8"/>
    <w:rsid w:val="00557741"/>
    <w:rsid w:val="00561749"/>
    <w:rsid w:val="00565AA5"/>
    <w:rsid w:val="00565DCA"/>
    <w:rsid w:val="00567706"/>
    <w:rsid w:val="005719E1"/>
    <w:rsid w:val="005804D6"/>
    <w:rsid w:val="00582A5F"/>
    <w:rsid w:val="00584975"/>
    <w:rsid w:val="0058672B"/>
    <w:rsid w:val="00595EA1"/>
    <w:rsid w:val="00597526"/>
    <w:rsid w:val="005A0869"/>
    <w:rsid w:val="005C6308"/>
    <w:rsid w:val="005C68AB"/>
    <w:rsid w:val="005D6319"/>
    <w:rsid w:val="005E25F5"/>
    <w:rsid w:val="005E30DF"/>
    <w:rsid w:val="005E60BA"/>
    <w:rsid w:val="005F16D4"/>
    <w:rsid w:val="005F180A"/>
    <w:rsid w:val="005F1D0A"/>
    <w:rsid w:val="005F30CB"/>
    <w:rsid w:val="0060168A"/>
    <w:rsid w:val="0060284A"/>
    <w:rsid w:val="00604302"/>
    <w:rsid w:val="00614471"/>
    <w:rsid w:val="00616C9C"/>
    <w:rsid w:val="0062121C"/>
    <w:rsid w:val="00625D1E"/>
    <w:rsid w:val="00626946"/>
    <w:rsid w:val="00627E7B"/>
    <w:rsid w:val="006301B7"/>
    <w:rsid w:val="0064043B"/>
    <w:rsid w:val="00643758"/>
    <w:rsid w:val="006466E4"/>
    <w:rsid w:val="0065081D"/>
    <w:rsid w:val="006522C0"/>
    <w:rsid w:val="00653E78"/>
    <w:rsid w:val="00664B58"/>
    <w:rsid w:val="00666D0D"/>
    <w:rsid w:val="0067236A"/>
    <w:rsid w:val="00674B71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145E"/>
    <w:rsid w:val="006F380A"/>
    <w:rsid w:val="006F3904"/>
    <w:rsid w:val="006F6A21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66F3"/>
    <w:rsid w:val="00753349"/>
    <w:rsid w:val="00753543"/>
    <w:rsid w:val="00754BCE"/>
    <w:rsid w:val="00754C1F"/>
    <w:rsid w:val="00757B20"/>
    <w:rsid w:val="0076014F"/>
    <w:rsid w:val="00761F8E"/>
    <w:rsid w:val="0076635A"/>
    <w:rsid w:val="007807F6"/>
    <w:rsid w:val="00780F51"/>
    <w:rsid w:val="0078695E"/>
    <w:rsid w:val="0079154E"/>
    <w:rsid w:val="0079365B"/>
    <w:rsid w:val="007942BC"/>
    <w:rsid w:val="007945DF"/>
    <w:rsid w:val="007958EC"/>
    <w:rsid w:val="00795EAB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3F1E"/>
    <w:rsid w:val="0080475E"/>
    <w:rsid w:val="0081668D"/>
    <w:rsid w:val="008201AB"/>
    <w:rsid w:val="008322A0"/>
    <w:rsid w:val="0083437E"/>
    <w:rsid w:val="0083465A"/>
    <w:rsid w:val="00834C95"/>
    <w:rsid w:val="008372ED"/>
    <w:rsid w:val="00844B73"/>
    <w:rsid w:val="0085354B"/>
    <w:rsid w:val="008562A1"/>
    <w:rsid w:val="00856569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86FC1"/>
    <w:rsid w:val="00892F3D"/>
    <w:rsid w:val="00894E96"/>
    <w:rsid w:val="008B1159"/>
    <w:rsid w:val="008B201B"/>
    <w:rsid w:val="008C379D"/>
    <w:rsid w:val="008D4F8C"/>
    <w:rsid w:val="008E1B06"/>
    <w:rsid w:val="008F797E"/>
    <w:rsid w:val="008F7BC6"/>
    <w:rsid w:val="009019A7"/>
    <w:rsid w:val="00911A93"/>
    <w:rsid w:val="00917FC0"/>
    <w:rsid w:val="00922E4D"/>
    <w:rsid w:val="00924C9C"/>
    <w:rsid w:val="009306EC"/>
    <w:rsid w:val="00931446"/>
    <w:rsid w:val="00932BC8"/>
    <w:rsid w:val="0093560C"/>
    <w:rsid w:val="009374F1"/>
    <w:rsid w:val="009403CA"/>
    <w:rsid w:val="00943F9E"/>
    <w:rsid w:val="00946BED"/>
    <w:rsid w:val="009562E8"/>
    <w:rsid w:val="00957A04"/>
    <w:rsid w:val="009663B1"/>
    <w:rsid w:val="00970B89"/>
    <w:rsid w:val="009747F7"/>
    <w:rsid w:val="00974E04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C51D9"/>
    <w:rsid w:val="009D2D9A"/>
    <w:rsid w:val="009D3097"/>
    <w:rsid w:val="009D31A9"/>
    <w:rsid w:val="009D59FA"/>
    <w:rsid w:val="009D5D48"/>
    <w:rsid w:val="009E5FC1"/>
    <w:rsid w:val="009E6B8E"/>
    <w:rsid w:val="009F1A0D"/>
    <w:rsid w:val="009F31ED"/>
    <w:rsid w:val="009F6573"/>
    <w:rsid w:val="00A012FB"/>
    <w:rsid w:val="00A05B63"/>
    <w:rsid w:val="00A1336D"/>
    <w:rsid w:val="00A14103"/>
    <w:rsid w:val="00A15F59"/>
    <w:rsid w:val="00A17872"/>
    <w:rsid w:val="00A309E5"/>
    <w:rsid w:val="00A3643F"/>
    <w:rsid w:val="00A40315"/>
    <w:rsid w:val="00A405AF"/>
    <w:rsid w:val="00A4159F"/>
    <w:rsid w:val="00A43484"/>
    <w:rsid w:val="00A44746"/>
    <w:rsid w:val="00A51680"/>
    <w:rsid w:val="00A52D44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04B8"/>
    <w:rsid w:val="00AA184A"/>
    <w:rsid w:val="00AA272F"/>
    <w:rsid w:val="00AA398F"/>
    <w:rsid w:val="00AA5FA6"/>
    <w:rsid w:val="00AA642B"/>
    <w:rsid w:val="00AB07A8"/>
    <w:rsid w:val="00AB23B8"/>
    <w:rsid w:val="00AC22A0"/>
    <w:rsid w:val="00AC7067"/>
    <w:rsid w:val="00AC7103"/>
    <w:rsid w:val="00AD1D43"/>
    <w:rsid w:val="00AE1BB3"/>
    <w:rsid w:val="00AE2AE3"/>
    <w:rsid w:val="00AE35F8"/>
    <w:rsid w:val="00B00C51"/>
    <w:rsid w:val="00B02648"/>
    <w:rsid w:val="00B10A2E"/>
    <w:rsid w:val="00B24064"/>
    <w:rsid w:val="00B24C19"/>
    <w:rsid w:val="00B335F0"/>
    <w:rsid w:val="00B361A1"/>
    <w:rsid w:val="00B46F81"/>
    <w:rsid w:val="00B51F85"/>
    <w:rsid w:val="00B60F91"/>
    <w:rsid w:val="00B6242A"/>
    <w:rsid w:val="00B6511C"/>
    <w:rsid w:val="00B66EA4"/>
    <w:rsid w:val="00B77A3C"/>
    <w:rsid w:val="00B824CB"/>
    <w:rsid w:val="00B83458"/>
    <w:rsid w:val="00B96C75"/>
    <w:rsid w:val="00BA4672"/>
    <w:rsid w:val="00BA505B"/>
    <w:rsid w:val="00BD1555"/>
    <w:rsid w:val="00BD7A7D"/>
    <w:rsid w:val="00BE1142"/>
    <w:rsid w:val="00BE3F42"/>
    <w:rsid w:val="00BE70F8"/>
    <w:rsid w:val="00BF09CE"/>
    <w:rsid w:val="00BF1961"/>
    <w:rsid w:val="00C03EC0"/>
    <w:rsid w:val="00C114FB"/>
    <w:rsid w:val="00C13851"/>
    <w:rsid w:val="00C13CB2"/>
    <w:rsid w:val="00C203FB"/>
    <w:rsid w:val="00C20C9E"/>
    <w:rsid w:val="00C237DD"/>
    <w:rsid w:val="00C25325"/>
    <w:rsid w:val="00C263E0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80D82"/>
    <w:rsid w:val="00C92E6C"/>
    <w:rsid w:val="00C94420"/>
    <w:rsid w:val="00CA3A52"/>
    <w:rsid w:val="00CB0127"/>
    <w:rsid w:val="00CB298A"/>
    <w:rsid w:val="00CB38D6"/>
    <w:rsid w:val="00CB6A7C"/>
    <w:rsid w:val="00CC6AB8"/>
    <w:rsid w:val="00CD23CD"/>
    <w:rsid w:val="00CD2779"/>
    <w:rsid w:val="00CE1E46"/>
    <w:rsid w:val="00CE30F5"/>
    <w:rsid w:val="00CE5A4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072CE"/>
    <w:rsid w:val="00D07FD5"/>
    <w:rsid w:val="00D10AEC"/>
    <w:rsid w:val="00D21047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7785"/>
    <w:rsid w:val="00D821AC"/>
    <w:rsid w:val="00D825A4"/>
    <w:rsid w:val="00D83310"/>
    <w:rsid w:val="00D90861"/>
    <w:rsid w:val="00D9118B"/>
    <w:rsid w:val="00D91904"/>
    <w:rsid w:val="00D9222C"/>
    <w:rsid w:val="00D958D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E7EA4"/>
    <w:rsid w:val="00DF278C"/>
    <w:rsid w:val="00DF3383"/>
    <w:rsid w:val="00DF3F0B"/>
    <w:rsid w:val="00DF5AF5"/>
    <w:rsid w:val="00E0691E"/>
    <w:rsid w:val="00E308CA"/>
    <w:rsid w:val="00E33BF8"/>
    <w:rsid w:val="00E352D8"/>
    <w:rsid w:val="00E41CF6"/>
    <w:rsid w:val="00E466F9"/>
    <w:rsid w:val="00E527AC"/>
    <w:rsid w:val="00E548EA"/>
    <w:rsid w:val="00E5679A"/>
    <w:rsid w:val="00E56D76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91531"/>
    <w:rsid w:val="00EA0951"/>
    <w:rsid w:val="00EA3D8C"/>
    <w:rsid w:val="00EA4F4B"/>
    <w:rsid w:val="00EA58E9"/>
    <w:rsid w:val="00EA70F7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3AD4"/>
    <w:rsid w:val="00EF18AC"/>
    <w:rsid w:val="00EF779A"/>
    <w:rsid w:val="00F143E9"/>
    <w:rsid w:val="00F209CE"/>
    <w:rsid w:val="00F224DB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628A8"/>
    <w:rsid w:val="00F6311E"/>
    <w:rsid w:val="00F65C3A"/>
    <w:rsid w:val="00F70B6E"/>
    <w:rsid w:val="00F713F2"/>
    <w:rsid w:val="00F72E0B"/>
    <w:rsid w:val="00F744A7"/>
    <w:rsid w:val="00F7733E"/>
    <w:rsid w:val="00F81273"/>
    <w:rsid w:val="00F821A7"/>
    <w:rsid w:val="00F85466"/>
    <w:rsid w:val="00F8589F"/>
    <w:rsid w:val="00F956A3"/>
    <w:rsid w:val="00F95EF9"/>
    <w:rsid w:val="00FA3165"/>
    <w:rsid w:val="00FA3CD4"/>
    <w:rsid w:val="00FA6542"/>
    <w:rsid w:val="00FA7D8C"/>
    <w:rsid w:val="00FB44D8"/>
    <w:rsid w:val="00FB5FC6"/>
    <w:rsid w:val="00FC683D"/>
    <w:rsid w:val="00FC6BAC"/>
    <w:rsid w:val="00FC711F"/>
    <w:rsid w:val="00FD27CC"/>
    <w:rsid w:val="00FD7B55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uiPriority w:val="99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alcheva@asar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osturkova@asar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452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51</cp:revision>
  <cp:lastPrinted>2025-08-06T05:07:00Z</cp:lastPrinted>
  <dcterms:created xsi:type="dcterms:W3CDTF">2022-01-24T11:28:00Z</dcterms:created>
  <dcterms:modified xsi:type="dcterms:W3CDTF">2025-08-12T08:09:00Z</dcterms:modified>
</cp:coreProperties>
</file>