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385E" w14:textId="1BC21FA3" w:rsidR="0079106E" w:rsidRDefault="00EA5DA2" w:rsidP="0079106E">
      <w:pPr>
        <w:numPr>
          <w:ilvl w:val="12"/>
          <w:numId w:val="0"/>
        </w:numPr>
        <w:ind w:right="-399"/>
        <w:jc w:val="both"/>
        <w:rPr>
          <w:b/>
          <w:sz w:val="18"/>
          <w:szCs w:val="18"/>
          <w:lang w:eastAsia="en-US"/>
        </w:rPr>
      </w:pPr>
      <w:r>
        <w:rPr>
          <w:sz w:val="18"/>
          <w:szCs w:val="18"/>
          <w:lang w:eastAsia="en-US"/>
        </w:rPr>
        <w:t xml:space="preserve"> </w:t>
      </w:r>
      <w:proofErr w:type="spellStart"/>
      <w:r w:rsidR="001F5F22" w:rsidRPr="00116799">
        <w:rPr>
          <w:sz w:val="18"/>
          <w:szCs w:val="18"/>
          <w:lang w:val="en-GB" w:eastAsia="en-US"/>
        </w:rPr>
        <w:t>Индекс</w:t>
      </w:r>
      <w:proofErr w:type="spellEnd"/>
      <w:r w:rsidR="001F5F22" w:rsidRPr="00116799">
        <w:rPr>
          <w:sz w:val="18"/>
          <w:szCs w:val="18"/>
          <w:lang w:val="en-GB" w:eastAsia="en-US"/>
        </w:rPr>
        <w:t xml:space="preserve"> на </w:t>
      </w:r>
      <w:proofErr w:type="spellStart"/>
      <w:r w:rsidR="001F5F22" w:rsidRPr="00116799">
        <w:rPr>
          <w:sz w:val="18"/>
          <w:szCs w:val="18"/>
          <w:lang w:val="en-GB" w:eastAsia="en-US"/>
        </w:rPr>
        <w:t>документ</w:t>
      </w:r>
      <w:r w:rsidR="001F5F22" w:rsidRPr="00116799">
        <w:rPr>
          <w:sz w:val="18"/>
          <w:szCs w:val="18"/>
          <w:lang w:eastAsia="en-US"/>
        </w:rPr>
        <w:t>ирана</w:t>
      </w:r>
      <w:proofErr w:type="spellEnd"/>
      <w:r w:rsidR="001F5F22" w:rsidRPr="00116799">
        <w:rPr>
          <w:sz w:val="18"/>
          <w:szCs w:val="18"/>
          <w:lang w:eastAsia="en-US"/>
        </w:rPr>
        <w:t xml:space="preserve"> информация</w:t>
      </w:r>
      <w:r w:rsidR="001F5F22" w:rsidRPr="00116799">
        <w:rPr>
          <w:b/>
          <w:sz w:val="18"/>
          <w:szCs w:val="18"/>
          <w:lang w:val="en-GB" w:eastAsia="en-US"/>
        </w:rPr>
        <w:t>:</w:t>
      </w:r>
      <w:r w:rsidR="001F5F22" w:rsidRPr="00116799">
        <w:rPr>
          <w:b/>
          <w:sz w:val="18"/>
          <w:szCs w:val="18"/>
          <w:lang w:val="ru-RU" w:eastAsia="en-US"/>
        </w:rPr>
        <w:tab/>
      </w:r>
      <w:r w:rsidR="001F5F22" w:rsidRPr="00116799">
        <w:rPr>
          <w:b/>
          <w:sz w:val="18"/>
          <w:szCs w:val="18"/>
          <w:lang w:val="en-GB" w:eastAsia="en-US"/>
        </w:rPr>
        <w:tab/>
      </w:r>
      <w:r w:rsidR="001F5F22" w:rsidRPr="00116799">
        <w:rPr>
          <w:b/>
          <w:sz w:val="18"/>
          <w:szCs w:val="18"/>
          <w:lang w:val="en-GB" w:eastAsia="en-US"/>
        </w:rPr>
        <w:tab/>
      </w:r>
      <w:r w:rsidR="001F5F22" w:rsidRPr="00116799">
        <w:rPr>
          <w:b/>
          <w:sz w:val="18"/>
          <w:szCs w:val="18"/>
          <w:lang w:val="en-GB" w:eastAsia="en-US"/>
        </w:rPr>
        <w:tab/>
      </w:r>
      <w:r w:rsidR="001F5F22" w:rsidRPr="00116799">
        <w:rPr>
          <w:b/>
          <w:sz w:val="18"/>
          <w:szCs w:val="18"/>
          <w:lang w:val="ru-RU" w:eastAsia="en-US"/>
        </w:rPr>
        <w:tab/>
      </w:r>
      <w:r w:rsidR="001F5F22" w:rsidRPr="00116799">
        <w:rPr>
          <w:b/>
          <w:sz w:val="18"/>
          <w:szCs w:val="18"/>
          <w:lang w:val="ru-RU" w:eastAsia="en-US"/>
        </w:rPr>
        <w:tab/>
      </w:r>
      <w:r w:rsidR="001F5F22" w:rsidRPr="00116799">
        <w:rPr>
          <w:b/>
          <w:sz w:val="18"/>
          <w:szCs w:val="18"/>
          <w:lang w:val="ru-RU" w:eastAsia="en-US"/>
        </w:rPr>
        <w:tab/>
        <w:t xml:space="preserve">              </w:t>
      </w:r>
      <w:r w:rsidR="0079106E">
        <w:rPr>
          <w:b/>
          <w:sz w:val="18"/>
          <w:szCs w:val="18"/>
          <w:lang w:val="ru-RU" w:eastAsia="en-US"/>
        </w:rPr>
        <w:t xml:space="preserve">   </w:t>
      </w:r>
    </w:p>
    <w:p w14:paraId="39AF6898" w14:textId="7FE3602C" w:rsidR="001F5F22" w:rsidRPr="0079106E" w:rsidRDefault="001F5F22" w:rsidP="0079106E">
      <w:pPr>
        <w:numPr>
          <w:ilvl w:val="12"/>
          <w:numId w:val="0"/>
        </w:numPr>
        <w:ind w:right="-399"/>
        <w:jc w:val="both"/>
        <w:rPr>
          <w:b/>
          <w:sz w:val="18"/>
          <w:szCs w:val="18"/>
          <w:lang w:val="en-GB" w:eastAsia="en-US"/>
        </w:rPr>
      </w:pPr>
      <w:r w:rsidRPr="00116799">
        <w:rPr>
          <w:sz w:val="18"/>
          <w:szCs w:val="18"/>
          <w:lang w:val="en-GB" w:eastAsia="en-US"/>
        </w:rPr>
        <w:t>РИ-ИСУ</w:t>
      </w:r>
      <w:r w:rsidRPr="00116799">
        <w:rPr>
          <w:sz w:val="18"/>
          <w:szCs w:val="18"/>
          <w:lang w:eastAsia="en-US"/>
        </w:rPr>
        <w:t xml:space="preserve"> </w:t>
      </w:r>
      <w:r w:rsidRPr="00116799">
        <w:rPr>
          <w:sz w:val="18"/>
          <w:szCs w:val="18"/>
          <w:lang w:val="en-GB" w:eastAsia="en-US"/>
        </w:rPr>
        <w:t>09.02.00.00.00/11-</w:t>
      </w:r>
      <w:r w:rsidRPr="00116799">
        <w:rPr>
          <w:sz w:val="18"/>
          <w:szCs w:val="18"/>
          <w:lang w:eastAsia="en-US"/>
        </w:rPr>
        <w:t>1</w:t>
      </w:r>
      <w:r w:rsidR="0079106E" w:rsidRPr="0079106E">
        <w:rPr>
          <w:b/>
          <w:sz w:val="20"/>
          <w:szCs w:val="20"/>
          <w:lang w:val="ru-RU"/>
        </w:rPr>
        <w:t xml:space="preserve"> </w:t>
      </w:r>
      <w:r w:rsidR="0079106E">
        <w:rPr>
          <w:b/>
          <w:sz w:val="20"/>
          <w:szCs w:val="20"/>
          <w:lang w:val="ru-RU"/>
        </w:rPr>
        <w:t xml:space="preserve">                                                                                                       </w:t>
      </w:r>
      <w:r w:rsidR="0079106E" w:rsidRPr="00116799">
        <w:rPr>
          <w:b/>
          <w:sz w:val="20"/>
          <w:szCs w:val="20"/>
          <w:lang w:val="ru-RU"/>
        </w:rPr>
        <w:t>ПРИЛОЖЕНИЕ № 11</w:t>
      </w:r>
      <w:r w:rsidR="0079106E">
        <w:rPr>
          <w:b/>
          <w:sz w:val="18"/>
          <w:szCs w:val="18"/>
          <w:lang w:eastAsia="en-US"/>
        </w:rPr>
        <w:t xml:space="preserve">                                                                                                               </w:t>
      </w:r>
    </w:p>
    <w:p w14:paraId="233EF7EF" w14:textId="77777777" w:rsidR="00022734" w:rsidRPr="00116799" w:rsidRDefault="00022734" w:rsidP="00910BFD">
      <w:pPr>
        <w:tabs>
          <w:tab w:val="left" w:pos="851"/>
        </w:tabs>
        <w:spacing w:before="60"/>
        <w:outlineLvl w:val="2"/>
        <w:rPr>
          <w:b/>
          <w:sz w:val="28"/>
          <w:szCs w:val="28"/>
          <w:lang w:eastAsia="en-US"/>
        </w:rPr>
      </w:pPr>
    </w:p>
    <w:p w14:paraId="41BA522F" w14:textId="77777777" w:rsidR="001F5F22" w:rsidRPr="00116799" w:rsidRDefault="001F5F22" w:rsidP="00DE0D7B">
      <w:pPr>
        <w:tabs>
          <w:tab w:val="left" w:pos="851"/>
        </w:tabs>
        <w:spacing w:before="60"/>
        <w:ind w:left="-426" w:right="-257"/>
        <w:jc w:val="center"/>
        <w:outlineLvl w:val="2"/>
        <w:rPr>
          <w:b/>
          <w:sz w:val="28"/>
          <w:szCs w:val="28"/>
          <w:lang w:val="en-US" w:eastAsia="en-US"/>
        </w:rPr>
      </w:pPr>
      <w:r w:rsidRPr="00116799">
        <w:rPr>
          <w:b/>
          <w:sz w:val="28"/>
          <w:szCs w:val="28"/>
          <w:lang w:eastAsia="en-US"/>
        </w:rPr>
        <w:t>ЗАПИТВАНЕ ЗА ОФЕРТА</w:t>
      </w:r>
    </w:p>
    <w:p w14:paraId="23EF9E0E" w14:textId="77777777" w:rsidR="001F5F22" w:rsidRPr="00116799" w:rsidRDefault="001F5F22" w:rsidP="001F5F22">
      <w:pPr>
        <w:ind w:left="-426"/>
        <w:rPr>
          <w:sz w:val="20"/>
          <w:szCs w:val="20"/>
          <w:lang w:val="en-US" w:eastAsia="en-US"/>
        </w:rPr>
      </w:pPr>
    </w:p>
    <w:p w14:paraId="1C89A0A0" w14:textId="1D5777C1" w:rsidR="0079106E" w:rsidRPr="003D2FEB" w:rsidRDefault="001F5F22" w:rsidP="0079106E">
      <w:pPr>
        <w:spacing w:line="200" w:lineRule="atLeast"/>
        <w:ind w:right="-116"/>
        <w:jc w:val="both"/>
        <w:rPr>
          <w:b/>
          <w:bCs/>
          <w:lang w:eastAsia="en-US"/>
        </w:rPr>
      </w:pPr>
      <w:r w:rsidRPr="004B0166">
        <w:rPr>
          <w:b/>
          <w:u w:val="single"/>
          <w:lang w:val="ru-RU" w:eastAsia="en-US"/>
        </w:rPr>
        <w:t>ОТНОСНО</w:t>
      </w:r>
      <w:r w:rsidRPr="003D2FEB">
        <w:rPr>
          <w:b/>
          <w:lang w:val="ru-RU" w:eastAsia="en-US"/>
        </w:rPr>
        <w:t xml:space="preserve">: </w:t>
      </w:r>
      <w:r w:rsidR="008B4C86" w:rsidRPr="003D2FEB">
        <w:rPr>
          <w:bCs/>
          <w:lang w:eastAsia="en-US"/>
        </w:rPr>
        <w:t>Ремонт</w:t>
      </w:r>
      <w:r w:rsidR="00ED63F4" w:rsidRPr="003D2FEB">
        <w:rPr>
          <w:bCs/>
          <w:lang w:eastAsia="en-US"/>
        </w:rPr>
        <w:t xml:space="preserve"> </w:t>
      </w:r>
      <w:r w:rsidR="00ED63F4" w:rsidRPr="003D2FEB">
        <w:rPr>
          <w:lang w:eastAsia="en-US"/>
        </w:rPr>
        <w:t xml:space="preserve">на </w:t>
      </w:r>
      <w:r w:rsidR="00ED63F4" w:rsidRPr="003D2FEB">
        <w:rPr>
          <w:b/>
          <w:bCs/>
          <w:lang w:eastAsia="en-US"/>
        </w:rPr>
        <w:t xml:space="preserve">клапа № 3 за 17 </w:t>
      </w:r>
      <w:r w:rsidR="00ED63F4" w:rsidRPr="003D2FEB">
        <w:rPr>
          <w:b/>
          <w:bCs/>
          <w:lang w:val="en-US" w:eastAsia="en-US"/>
        </w:rPr>
        <w:t>m</w:t>
      </w:r>
      <w:r w:rsidR="00ED63F4" w:rsidRPr="003D2FEB">
        <w:rPr>
          <w:b/>
          <w:bCs/>
          <w:vertAlign w:val="superscript"/>
          <w:lang w:val="en-US" w:eastAsia="en-US"/>
        </w:rPr>
        <w:t xml:space="preserve">3 </w:t>
      </w:r>
      <w:r w:rsidR="00ED63F4" w:rsidRPr="003D2FEB">
        <w:rPr>
          <w:b/>
          <w:bCs/>
          <w:lang w:eastAsia="en-US"/>
        </w:rPr>
        <w:t>кофа</w:t>
      </w:r>
      <w:r w:rsidR="00ED63F4" w:rsidRPr="003D2FEB">
        <w:rPr>
          <w:lang w:eastAsia="en-US"/>
        </w:rPr>
        <w:t xml:space="preserve"> за </w:t>
      </w:r>
      <w:r w:rsidR="00ED63F4" w:rsidRPr="003D2FEB">
        <w:rPr>
          <w:b/>
          <w:bCs/>
          <w:lang w:eastAsia="en-US"/>
        </w:rPr>
        <w:t xml:space="preserve">багер </w:t>
      </w:r>
      <w:r w:rsidR="00ED63F4" w:rsidRPr="003D2FEB">
        <w:rPr>
          <w:b/>
          <w:bCs/>
          <w:lang w:val="en-US" w:eastAsia="en-US"/>
        </w:rPr>
        <w:t>Liebherr ER9</w:t>
      </w:r>
      <w:r w:rsidR="00ED63F4" w:rsidRPr="003D2FEB">
        <w:rPr>
          <w:b/>
          <w:bCs/>
          <w:lang w:eastAsia="en-US"/>
        </w:rPr>
        <w:t>3</w:t>
      </w:r>
      <w:r w:rsidR="00ED63F4" w:rsidRPr="003D2FEB">
        <w:rPr>
          <w:b/>
          <w:bCs/>
          <w:lang w:val="en-US" w:eastAsia="en-US"/>
        </w:rPr>
        <w:t>50B</w:t>
      </w:r>
      <w:r w:rsidR="00ED63F4" w:rsidRPr="003D2FEB">
        <w:rPr>
          <w:b/>
          <w:bCs/>
          <w:lang w:eastAsia="en-US"/>
        </w:rPr>
        <w:t>.</w:t>
      </w:r>
    </w:p>
    <w:p w14:paraId="390CEAA6" w14:textId="77777777" w:rsidR="00ED63F4" w:rsidRPr="003D2FEB" w:rsidRDefault="00ED63F4" w:rsidP="0079106E">
      <w:pPr>
        <w:spacing w:line="200" w:lineRule="atLeast"/>
        <w:ind w:right="-116"/>
        <w:jc w:val="both"/>
        <w:rPr>
          <w:b/>
          <w:lang w:eastAsia="en-US"/>
        </w:rPr>
      </w:pPr>
    </w:p>
    <w:p w14:paraId="21319AD3" w14:textId="77777777" w:rsidR="009717A6" w:rsidRPr="003D2FEB" w:rsidRDefault="009717A6" w:rsidP="00DE1069">
      <w:pPr>
        <w:ind w:right="-116"/>
        <w:jc w:val="both"/>
        <w:rPr>
          <w:b/>
          <w:sz w:val="28"/>
          <w:u w:val="single"/>
        </w:rPr>
      </w:pPr>
      <w:r w:rsidRPr="003D2FEB">
        <w:rPr>
          <w:b/>
          <w:sz w:val="28"/>
          <w:u w:val="single"/>
        </w:rPr>
        <w:t xml:space="preserve">І. </w:t>
      </w:r>
      <w:r w:rsidRPr="003D2FEB">
        <w:rPr>
          <w:b/>
          <w:sz w:val="28"/>
          <w:u w:val="single"/>
          <w:lang w:val="ru-RU"/>
        </w:rPr>
        <w:t xml:space="preserve"> </w:t>
      </w:r>
      <w:r w:rsidRPr="003D2FEB">
        <w:rPr>
          <w:b/>
          <w:sz w:val="28"/>
          <w:u w:val="single"/>
        </w:rPr>
        <w:t>ТЕХНИЧЕСКИТЕ ИЗИСКВАНИЯ КЪМ ДОСТАВКАТА</w:t>
      </w:r>
    </w:p>
    <w:p w14:paraId="7F27417F" w14:textId="5C434E75" w:rsidR="00ED7978" w:rsidRPr="003D2FEB" w:rsidRDefault="001F5F22" w:rsidP="00ED7978">
      <w:pPr>
        <w:spacing w:after="120"/>
        <w:ind w:firstLine="567"/>
        <w:jc w:val="both"/>
      </w:pPr>
      <w:r w:rsidRPr="003D2FEB">
        <w:tab/>
      </w:r>
      <w:proofErr w:type="spellStart"/>
      <w:r w:rsidR="00ED63F4" w:rsidRPr="003D2FEB">
        <w:rPr>
          <w:bCs/>
          <w:lang w:val="en-US" w:eastAsia="en-US"/>
        </w:rPr>
        <w:t>Фирма</w:t>
      </w:r>
      <w:proofErr w:type="spellEnd"/>
      <w:r w:rsidR="00ED63F4" w:rsidRPr="003D2FEB">
        <w:rPr>
          <w:bCs/>
          <w:lang w:val="en-US" w:eastAsia="en-US"/>
        </w:rPr>
        <w:t xml:space="preserve"> „Асарел-</w:t>
      </w:r>
      <w:proofErr w:type="spellStart"/>
      <w:r w:rsidR="00ED63F4" w:rsidRPr="003D2FEB">
        <w:rPr>
          <w:bCs/>
          <w:lang w:val="en-US" w:eastAsia="en-US"/>
        </w:rPr>
        <w:t>Медет</w:t>
      </w:r>
      <w:proofErr w:type="spellEnd"/>
      <w:r w:rsidR="00ED63F4" w:rsidRPr="003D2FEB">
        <w:rPr>
          <w:bCs/>
          <w:lang w:val="en-US" w:eastAsia="en-US"/>
        </w:rPr>
        <w:t>”</w:t>
      </w:r>
      <w:r w:rsidR="00ED63F4" w:rsidRPr="003D2FEB">
        <w:rPr>
          <w:bCs/>
          <w:lang w:eastAsia="en-US"/>
        </w:rPr>
        <w:t xml:space="preserve"> </w:t>
      </w:r>
      <w:r w:rsidR="00ED63F4" w:rsidRPr="003D2FEB">
        <w:rPr>
          <w:bCs/>
          <w:lang w:val="en-US" w:eastAsia="en-US"/>
        </w:rPr>
        <w:t>АД</w:t>
      </w:r>
      <w:r w:rsidR="00ED63F4" w:rsidRPr="003D2FEB">
        <w:rPr>
          <w:bCs/>
          <w:lang w:eastAsia="en-US"/>
        </w:rPr>
        <w:t xml:space="preserve"> провежда офертно проучване за избор на изпълнител за извършване на </w:t>
      </w:r>
      <w:bookmarkStart w:id="0" w:name="_Hlk222130248"/>
      <w:r w:rsidR="00ED63F4" w:rsidRPr="003D2FEB">
        <w:rPr>
          <w:bCs/>
          <w:lang w:eastAsia="en-US"/>
        </w:rPr>
        <w:t xml:space="preserve">ремонт </w:t>
      </w:r>
      <w:r w:rsidR="00ED63F4" w:rsidRPr="003D2FEB">
        <w:rPr>
          <w:lang w:eastAsia="en-US"/>
        </w:rPr>
        <w:t xml:space="preserve">на </w:t>
      </w:r>
      <w:r w:rsidR="00ED63F4" w:rsidRPr="003D2FEB">
        <w:rPr>
          <w:b/>
          <w:bCs/>
          <w:lang w:eastAsia="en-US"/>
        </w:rPr>
        <w:t xml:space="preserve">клапа № 3 за 17 </w:t>
      </w:r>
      <w:r w:rsidR="00ED63F4" w:rsidRPr="003D2FEB">
        <w:rPr>
          <w:b/>
          <w:bCs/>
          <w:lang w:val="en-US" w:eastAsia="en-US"/>
        </w:rPr>
        <w:t>m</w:t>
      </w:r>
      <w:r w:rsidR="00ED63F4" w:rsidRPr="003D2FEB">
        <w:rPr>
          <w:b/>
          <w:bCs/>
          <w:vertAlign w:val="superscript"/>
          <w:lang w:val="en-US" w:eastAsia="en-US"/>
        </w:rPr>
        <w:t xml:space="preserve">3 </w:t>
      </w:r>
      <w:r w:rsidR="00ED63F4" w:rsidRPr="003D2FEB">
        <w:rPr>
          <w:b/>
          <w:bCs/>
          <w:lang w:eastAsia="en-US"/>
        </w:rPr>
        <w:t>кофа</w:t>
      </w:r>
      <w:r w:rsidR="00ED63F4" w:rsidRPr="003D2FEB">
        <w:rPr>
          <w:lang w:eastAsia="en-US"/>
        </w:rPr>
        <w:t xml:space="preserve"> за </w:t>
      </w:r>
      <w:r w:rsidR="00ED63F4" w:rsidRPr="003D2FEB">
        <w:rPr>
          <w:b/>
          <w:bCs/>
          <w:lang w:eastAsia="en-US"/>
        </w:rPr>
        <w:t xml:space="preserve">багер </w:t>
      </w:r>
      <w:r w:rsidR="00ED63F4" w:rsidRPr="003D2FEB">
        <w:rPr>
          <w:b/>
          <w:bCs/>
          <w:lang w:val="en-US" w:eastAsia="en-US"/>
        </w:rPr>
        <w:t>Liebherr ER9</w:t>
      </w:r>
      <w:r w:rsidR="00ED63F4" w:rsidRPr="003D2FEB">
        <w:rPr>
          <w:b/>
          <w:bCs/>
          <w:lang w:eastAsia="en-US"/>
        </w:rPr>
        <w:t>3</w:t>
      </w:r>
      <w:r w:rsidR="00ED63F4" w:rsidRPr="003D2FEB">
        <w:rPr>
          <w:b/>
          <w:bCs/>
          <w:lang w:val="en-US" w:eastAsia="en-US"/>
        </w:rPr>
        <w:t>50B</w:t>
      </w:r>
      <w:r w:rsidR="00ED63F4" w:rsidRPr="003D2FEB">
        <w:rPr>
          <w:b/>
          <w:bCs/>
          <w:lang w:eastAsia="en-US"/>
        </w:rPr>
        <w:t>.</w:t>
      </w:r>
      <w:bookmarkEnd w:id="0"/>
      <w:r w:rsidR="00ED63F4" w:rsidRPr="003D2FEB">
        <w:rPr>
          <w:iCs/>
          <w:lang w:eastAsia="en-US"/>
        </w:rPr>
        <w:t xml:space="preserve"> </w:t>
      </w:r>
      <w:r w:rsidR="00ED63F4" w:rsidRPr="003D2FEB">
        <w:rPr>
          <w:lang w:eastAsia="en-US"/>
        </w:rPr>
        <w:t>Целта на проучването е извършване на конкретен частичен ремонт. съгласно приложение №1към настоящето.</w:t>
      </w:r>
    </w:p>
    <w:p w14:paraId="2039F58F" w14:textId="4DFC882D" w:rsidR="003C140D" w:rsidRPr="003D2FEB" w:rsidRDefault="00ED7978" w:rsidP="00ED7978">
      <w:pPr>
        <w:pStyle w:val="Heading1"/>
        <w:widowControl w:val="0"/>
        <w:tabs>
          <w:tab w:val="clear" w:pos="426"/>
          <w:tab w:val="left" w:pos="-2694"/>
        </w:tabs>
        <w:spacing w:before="0" w:after="120"/>
        <w:rPr>
          <w:rFonts w:ascii="Times New Roman" w:hAnsi="Times New Roman"/>
          <w:caps w:val="0"/>
          <w:szCs w:val="24"/>
        </w:rPr>
      </w:pPr>
      <w:r w:rsidRPr="003D2FEB">
        <w:rPr>
          <w:rFonts w:ascii="Times New Roman" w:hAnsi="Times New Roman"/>
        </w:rPr>
        <w:t>„</w:t>
      </w:r>
      <w:r w:rsidRPr="003D2FEB">
        <w:rPr>
          <w:rFonts w:ascii="Times New Roman" w:hAnsi="Times New Roman"/>
          <w:caps w:val="0"/>
        </w:rPr>
        <w:t xml:space="preserve">Асарел-Медет“ АД ще осигури достъп до клапата, с цел извършване на оглед за установяване обема на ремонтните дейности. </w:t>
      </w:r>
      <w:r w:rsidRPr="003D2FEB">
        <w:rPr>
          <w:rFonts w:ascii="Times New Roman" w:hAnsi="Times New Roman"/>
          <w:caps w:val="0"/>
          <w:szCs w:val="24"/>
        </w:rPr>
        <w:t>Огледът може да бъде извършен, след предварителна заявка, всеки работен ден от 8</w:t>
      </w:r>
      <w:r w:rsidRPr="003D2FEB">
        <w:rPr>
          <w:rFonts w:ascii="Times New Roman" w:hAnsi="Times New Roman"/>
          <w:caps w:val="0"/>
          <w:szCs w:val="24"/>
          <w:vertAlign w:val="superscript"/>
        </w:rPr>
        <w:t>30</w:t>
      </w:r>
      <w:r w:rsidRPr="003D2FEB">
        <w:rPr>
          <w:rFonts w:ascii="Times New Roman" w:hAnsi="Times New Roman"/>
          <w:caps w:val="0"/>
          <w:szCs w:val="24"/>
        </w:rPr>
        <w:t xml:space="preserve"> до 16</w:t>
      </w:r>
      <w:r w:rsidRPr="003D2FEB">
        <w:rPr>
          <w:rFonts w:ascii="Times New Roman" w:hAnsi="Times New Roman"/>
          <w:caps w:val="0"/>
          <w:szCs w:val="24"/>
          <w:vertAlign w:val="superscript"/>
        </w:rPr>
        <w:t>00</w:t>
      </w:r>
      <w:r w:rsidRPr="003D2FEB">
        <w:rPr>
          <w:rFonts w:ascii="Times New Roman" w:hAnsi="Times New Roman"/>
          <w:caps w:val="0"/>
          <w:szCs w:val="24"/>
        </w:rPr>
        <w:t xml:space="preserve"> часа в периода от </w:t>
      </w:r>
      <w:r w:rsidR="00833A65">
        <w:rPr>
          <w:rFonts w:ascii="Times New Roman" w:hAnsi="Times New Roman"/>
          <w:caps w:val="0"/>
          <w:szCs w:val="24"/>
        </w:rPr>
        <w:t>05.03.</w:t>
      </w:r>
      <w:r w:rsidRPr="003D2FEB">
        <w:rPr>
          <w:rFonts w:ascii="Times New Roman" w:hAnsi="Times New Roman"/>
          <w:caps w:val="0"/>
          <w:szCs w:val="24"/>
        </w:rPr>
        <w:t>2026 г. до.</w:t>
      </w:r>
      <w:r w:rsidR="00833A65">
        <w:rPr>
          <w:rFonts w:ascii="Times New Roman" w:hAnsi="Times New Roman"/>
          <w:caps w:val="0"/>
          <w:szCs w:val="24"/>
        </w:rPr>
        <w:t>13.03.</w:t>
      </w:r>
      <w:r w:rsidRPr="003D2FEB">
        <w:rPr>
          <w:rFonts w:ascii="Times New Roman" w:hAnsi="Times New Roman"/>
          <w:caps w:val="0"/>
          <w:szCs w:val="24"/>
        </w:rPr>
        <w:t xml:space="preserve">2026 г., включително. </w:t>
      </w:r>
      <w:r w:rsidRPr="003D2FEB">
        <w:rPr>
          <w:rFonts w:ascii="Times New Roman" w:hAnsi="Times New Roman"/>
          <w:caps w:val="0"/>
        </w:rPr>
        <w:t xml:space="preserve">След извършване на огледа /препоръчително/ е необходимо да се представи от съответния участник оферта за извършване на услугата </w:t>
      </w:r>
    </w:p>
    <w:p w14:paraId="07026CFA" w14:textId="1ABAAE02" w:rsidR="00EA5DA2" w:rsidRPr="003D2FEB" w:rsidRDefault="001F5F22" w:rsidP="003C140D">
      <w:pPr>
        <w:pStyle w:val="ListParagraph"/>
        <w:tabs>
          <w:tab w:val="left" w:pos="284"/>
        </w:tabs>
        <w:ind w:left="0" w:right="26"/>
        <w:jc w:val="both"/>
        <w:rPr>
          <w:b/>
          <w:u w:val="single"/>
          <w:lang w:val="ru-RU"/>
        </w:rPr>
      </w:pPr>
      <w:r w:rsidRPr="003D2FEB">
        <w:rPr>
          <w:b/>
          <w:lang w:val="en-US"/>
        </w:rPr>
        <w:t>II</w:t>
      </w:r>
      <w:r w:rsidRPr="003D2FEB">
        <w:rPr>
          <w:b/>
        </w:rPr>
        <w:t xml:space="preserve">. </w:t>
      </w:r>
      <w:r w:rsidRPr="003D2FEB">
        <w:rPr>
          <w:b/>
          <w:u w:val="single"/>
          <w:lang w:val="ru-RU"/>
        </w:rPr>
        <w:t>УЧАСТНИЦИТЕ СЛЕДВА ДА:</w:t>
      </w:r>
    </w:p>
    <w:p w14:paraId="23C4DFB5" w14:textId="23B0333B" w:rsidR="004357AB" w:rsidRPr="003D2FEB" w:rsidRDefault="001F5F22" w:rsidP="00452F3D">
      <w:pPr>
        <w:pStyle w:val="ListParagraph"/>
        <w:numPr>
          <w:ilvl w:val="0"/>
          <w:numId w:val="30"/>
        </w:numPr>
        <w:tabs>
          <w:tab w:val="left" w:pos="284"/>
        </w:tabs>
        <w:ind w:left="0" w:right="26" w:firstLine="0"/>
        <w:contextualSpacing w:val="0"/>
        <w:jc w:val="both"/>
        <w:rPr>
          <w:b/>
        </w:rPr>
      </w:pPr>
      <w:r w:rsidRPr="003D2FEB">
        <w:rPr>
          <w:b/>
        </w:rPr>
        <w:t xml:space="preserve">Потвърдят възможността за </w:t>
      </w:r>
      <w:r w:rsidR="00ED63F4" w:rsidRPr="003D2FEB">
        <w:rPr>
          <w:b/>
        </w:rPr>
        <w:t>изпълнение на услугата в необходимите срокове</w:t>
      </w:r>
      <w:r w:rsidR="00452F3D" w:rsidRPr="003D2FEB">
        <w:rPr>
          <w:b/>
        </w:rPr>
        <w:t xml:space="preserve"> и с необходимото качество и изисквания</w:t>
      </w:r>
    </w:p>
    <w:p w14:paraId="2CB61880" w14:textId="5DC8FE5D" w:rsidR="004357AB" w:rsidRPr="003D2FEB" w:rsidRDefault="004357AB" w:rsidP="004357AB">
      <w:pPr>
        <w:pStyle w:val="ListParagraph"/>
        <w:numPr>
          <w:ilvl w:val="0"/>
          <w:numId w:val="30"/>
        </w:numPr>
        <w:tabs>
          <w:tab w:val="left" w:pos="284"/>
        </w:tabs>
        <w:ind w:left="0" w:right="26" w:firstLine="0"/>
        <w:contextualSpacing w:val="0"/>
        <w:jc w:val="both"/>
        <w:rPr>
          <w:b/>
        </w:rPr>
      </w:pPr>
      <w:r w:rsidRPr="003D2FEB">
        <w:rPr>
          <w:b/>
          <w:lang w:val="ru-RU"/>
        </w:rPr>
        <w:t>Предложат твърда</w:t>
      </w:r>
      <w:r w:rsidRPr="003D2FEB">
        <w:rPr>
          <w:b/>
        </w:rPr>
        <w:t xml:space="preserve"> цена </w:t>
      </w:r>
      <w:r w:rsidR="00EE7083" w:rsidRPr="003D2FEB">
        <w:rPr>
          <w:b/>
        </w:rPr>
        <w:t>за услугата</w:t>
      </w:r>
      <w:r w:rsidR="00452F3D" w:rsidRPr="003D2FEB">
        <w:rPr>
          <w:bCs/>
        </w:rPr>
        <w:t xml:space="preserve"> </w:t>
      </w:r>
      <w:r w:rsidRPr="003D2FEB">
        <w:rPr>
          <w:bCs/>
        </w:rPr>
        <w:t xml:space="preserve">в </w:t>
      </w:r>
      <w:r w:rsidR="00452F3D" w:rsidRPr="003D2FEB">
        <w:rPr>
          <w:bCs/>
        </w:rPr>
        <w:t>евро</w:t>
      </w:r>
      <w:r w:rsidRPr="003D2FEB">
        <w:rPr>
          <w:bCs/>
        </w:rPr>
        <w:t xml:space="preserve"> без ДДС</w:t>
      </w:r>
      <w:r w:rsidR="00D45B89" w:rsidRPr="003D2FEB">
        <w:rPr>
          <w:bCs/>
        </w:rPr>
        <w:t>, като предоставят</w:t>
      </w:r>
      <w:r w:rsidR="00D45B89" w:rsidRPr="003D2FEB">
        <w:rPr>
          <w:sz w:val="28"/>
          <w:szCs w:val="28"/>
        </w:rPr>
        <w:t xml:space="preserve"> </w:t>
      </w:r>
      <w:r w:rsidR="00D45B89" w:rsidRPr="003D2FEB">
        <w:t xml:space="preserve">съответните единични цени за </w:t>
      </w:r>
      <w:r w:rsidR="00452F3D" w:rsidRPr="003D2FEB">
        <w:t>изпълнение на услугата.</w:t>
      </w:r>
    </w:p>
    <w:p w14:paraId="033E30D1" w14:textId="5ABED0C5" w:rsidR="004357AB" w:rsidRPr="003D2FEB" w:rsidRDefault="004357AB" w:rsidP="00AD43C4">
      <w:pPr>
        <w:pStyle w:val="ListParagraph"/>
        <w:numPr>
          <w:ilvl w:val="0"/>
          <w:numId w:val="30"/>
        </w:numPr>
        <w:tabs>
          <w:tab w:val="left" w:pos="284"/>
        </w:tabs>
        <w:ind w:left="0" w:right="-397" w:firstLine="0"/>
        <w:contextualSpacing w:val="0"/>
        <w:jc w:val="both"/>
        <w:rPr>
          <w:b/>
        </w:rPr>
      </w:pPr>
      <w:proofErr w:type="spellStart"/>
      <w:r w:rsidRPr="003D2FEB">
        <w:rPr>
          <w:b/>
        </w:rPr>
        <w:t>Франкировка</w:t>
      </w:r>
      <w:proofErr w:type="spellEnd"/>
      <w:r w:rsidRPr="003D2FEB">
        <w:rPr>
          <w:b/>
        </w:rPr>
        <w:t xml:space="preserve">: </w:t>
      </w:r>
      <w:r w:rsidR="00F036B0" w:rsidRPr="003D2FEB">
        <w:rPr>
          <w:lang w:val="en-US"/>
        </w:rPr>
        <w:t>DDP</w:t>
      </w:r>
      <w:r w:rsidR="00F036B0" w:rsidRPr="003D2FEB">
        <w:rPr>
          <w:lang w:val="ru-RU"/>
        </w:rPr>
        <w:t xml:space="preserve"> склад “</w:t>
      </w:r>
      <w:r w:rsidR="00F036B0" w:rsidRPr="003D2FEB">
        <w:t>Асарел-Медет”, съгласно</w:t>
      </w:r>
      <w:r w:rsidR="00F036B0" w:rsidRPr="003D2FEB">
        <w:rPr>
          <w:lang w:val="ru-RU"/>
        </w:rPr>
        <w:t xml:space="preserve"> </w:t>
      </w:r>
      <w:r w:rsidR="00F036B0" w:rsidRPr="003D2FEB">
        <w:rPr>
          <w:lang w:val="en-US"/>
        </w:rPr>
        <w:t>Incoterms</w:t>
      </w:r>
      <w:r w:rsidR="00F036B0" w:rsidRPr="003D2FEB">
        <w:rPr>
          <w:lang w:val="ru-RU"/>
        </w:rPr>
        <w:t xml:space="preserve"> 2010</w:t>
      </w:r>
    </w:p>
    <w:p w14:paraId="46BFF1BE" w14:textId="294EFBCD" w:rsidR="004357AB" w:rsidRPr="003D2FEB" w:rsidRDefault="00F036B0" w:rsidP="003D2721">
      <w:pPr>
        <w:pStyle w:val="ListParagraph"/>
        <w:numPr>
          <w:ilvl w:val="0"/>
          <w:numId w:val="30"/>
        </w:numPr>
        <w:tabs>
          <w:tab w:val="left" w:pos="-426"/>
          <w:tab w:val="left" w:pos="284"/>
        </w:tabs>
        <w:ind w:left="0" w:right="26" w:firstLine="0"/>
        <w:jc w:val="both"/>
      </w:pPr>
      <w:r w:rsidRPr="003D2FEB">
        <w:rPr>
          <w:b/>
          <w:bCs/>
        </w:rPr>
        <w:t xml:space="preserve">Условия на плащане: </w:t>
      </w:r>
      <w:r w:rsidRPr="003D2FEB">
        <w:t>разсрочено след доставка – (по-големия брой дни след доставка е предимство при оценката на офертите). Препоръчително е плащането да е без авансово, в срок до 30 дни след извършване на услугата и издаване на данъчна фактура, придружена с необходимите документи удостоверяващи извършената услуга.</w:t>
      </w:r>
    </w:p>
    <w:p w14:paraId="299C325D" w14:textId="4B96B957" w:rsidR="004357AB" w:rsidRPr="003D2FEB" w:rsidRDefault="003D2721" w:rsidP="003D2721">
      <w:pPr>
        <w:pStyle w:val="ListParagraph"/>
        <w:numPr>
          <w:ilvl w:val="0"/>
          <w:numId w:val="30"/>
        </w:numPr>
        <w:tabs>
          <w:tab w:val="left" w:pos="-426"/>
          <w:tab w:val="left" w:pos="284"/>
        </w:tabs>
        <w:ind w:left="0" w:right="26" w:firstLine="0"/>
        <w:jc w:val="both"/>
      </w:pPr>
      <w:r w:rsidRPr="003D2FEB">
        <w:rPr>
          <w:b/>
          <w:bCs/>
        </w:rPr>
        <w:t>Гаранции</w:t>
      </w:r>
      <w:r w:rsidRPr="003D2FEB">
        <w:t xml:space="preserve"> – максимално дълга в месеци</w:t>
      </w:r>
      <w:r w:rsidRPr="003D2FEB">
        <w:rPr>
          <w:b/>
        </w:rPr>
        <w:t xml:space="preserve"> </w:t>
      </w:r>
      <w:r w:rsidRPr="003D2FEB">
        <w:t>в работа след монтаж</w:t>
      </w:r>
    </w:p>
    <w:p w14:paraId="11340FE8" w14:textId="795A9A2C" w:rsidR="003D2721" w:rsidRPr="003D2FEB" w:rsidRDefault="003D2721" w:rsidP="003D2721">
      <w:pPr>
        <w:pStyle w:val="ListParagraph"/>
        <w:numPr>
          <w:ilvl w:val="0"/>
          <w:numId w:val="30"/>
        </w:numPr>
        <w:tabs>
          <w:tab w:val="left" w:pos="-426"/>
          <w:tab w:val="left" w:pos="284"/>
        </w:tabs>
        <w:ind w:left="0" w:right="26" w:firstLine="0"/>
        <w:jc w:val="both"/>
      </w:pPr>
      <w:r w:rsidRPr="003D2FEB">
        <w:rPr>
          <w:b/>
        </w:rPr>
        <w:t>Представят сертификат</w:t>
      </w:r>
      <w:r w:rsidRPr="003D2FEB">
        <w:rPr>
          <w:bCs/>
        </w:rPr>
        <w:t xml:space="preserve">  за </w:t>
      </w:r>
      <w:r w:rsidR="00452F3D" w:rsidRPr="003D2FEB">
        <w:rPr>
          <w:bCs/>
        </w:rPr>
        <w:t>материала</w:t>
      </w:r>
      <w:r w:rsidRPr="003D2FEB">
        <w:rPr>
          <w:bCs/>
        </w:rPr>
        <w:t xml:space="preserve"> </w:t>
      </w:r>
    </w:p>
    <w:p w14:paraId="05222070" w14:textId="60749884" w:rsidR="00452F3D" w:rsidRPr="003D2FEB" w:rsidRDefault="001F5F22" w:rsidP="00452F3D">
      <w:pPr>
        <w:pStyle w:val="ListParagraph"/>
        <w:numPr>
          <w:ilvl w:val="0"/>
          <w:numId w:val="30"/>
        </w:numPr>
        <w:tabs>
          <w:tab w:val="left" w:pos="-426"/>
          <w:tab w:val="left" w:pos="284"/>
        </w:tabs>
        <w:ind w:left="0" w:right="26" w:firstLine="0"/>
        <w:jc w:val="both"/>
      </w:pPr>
      <w:r w:rsidRPr="003D2FEB">
        <w:rPr>
          <w:b/>
        </w:rPr>
        <w:t>Да посочат:</w:t>
      </w:r>
    </w:p>
    <w:p w14:paraId="37143AED" w14:textId="740BF3CA" w:rsidR="001F5F22" w:rsidRPr="003D2FEB" w:rsidRDefault="001F5F22" w:rsidP="00B802B0">
      <w:pPr>
        <w:numPr>
          <w:ilvl w:val="0"/>
          <w:numId w:val="4"/>
        </w:numPr>
        <w:tabs>
          <w:tab w:val="left" w:pos="284"/>
        </w:tabs>
        <w:ind w:left="0" w:right="26" w:firstLine="567"/>
        <w:jc w:val="both"/>
      </w:pPr>
      <w:r w:rsidRPr="003D2FEB">
        <w:rPr>
          <w:b/>
          <w:lang w:val="ru-RU"/>
        </w:rPr>
        <w:t xml:space="preserve"> Срок </w:t>
      </w:r>
      <w:r w:rsidR="0081639A" w:rsidRPr="003D2FEB">
        <w:rPr>
          <w:b/>
          <w:lang w:val="ru-RU"/>
        </w:rPr>
        <w:t xml:space="preserve">за </w:t>
      </w:r>
      <w:r w:rsidR="003D2721" w:rsidRPr="003D2FEB">
        <w:rPr>
          <w:b/>
        </w:rPr>
        <w:t>изпълнение на ремонта</w:t>
      </w:r>
      <w:r w:rsidR="0066591B" w:rsidRPr="003D2FEB">
        <w:rPr>
          <w:b/>
          <w:lang w:val="ru-RU"/>
        </w:rPr>
        <w:t xml:space="preserve">: </w:t>
      </w:r>
      <w:r w:rsidR="00116799" w:rsidRPr="003D2FEB">
        <w:rPr>
          <w:lang w:val="ru-RU"/>
        </w:rPr>
        <w:t xml:space="preserve">в </w:t>
      </w:r>
      <w:r w:rsidR="00DF31D7" w:rsidRPr="003D2FEB">
        <w:rPr>
          <w:lang w:val="ru-RU"/>
        </w:rPr>
        <w:t>календарни</w:t>
      </w:r>
      <w:r w:rsidR="0066591B" w:rsidRPr="003D2FEB">
        <w:rPr>
          <w:lang w:val="ru-RU"/>
        </w:rPr>
        <w:t xml:space="preserve"> дни/седмици </w:t>
      </w:r>
      <w:r w:rsidRPr="003D2FEB">
        <w:t>след възлагане с договор;</w:t>
      </w:r>
    </w:p>
    <w:p w14:paraId="0994858C" w14:textId="5B53AACB" w:rsidR="00452F3D" w:rsidRPr="003D2FEB" w:rsidRDefault="00452F3D" w:rsidP="00B802B0">
      <w:pPr>
        <w:numPr>
          <w:ilvl w:val="0"/>
          <w:numId w:val="4"/>
        </w:numPr>
        <w:tabs>
          <w:tab w:val="left" w:pos="284"/>
        </w:tabs>
        <w:ind w:left="0" w:right="26" w:firstLine="567"/>
        <w:jc w:val="both"/>
      </w:pPr>
      <w:r w:rsidRPr="003D2FEB">
        <w:rPr>
          <w:b/>
          <w:sz w:val="22"/>
          <w:szCs w:val="22"/>
        </w:rPr>
        <w:t>Възможна начална дата за започване на ремонта</w:t>
      </w:r>
    </w:p>
    <w:p w14:paraId="1E2570BA" w14:textId="76FBA660" w:rsidR="001F5F22" w:rsidRPr="003D2FEB" w:rsidRDefault="0086652F" w:rsidP="00B3270E">
      <w:pPr>
        <w:numPr>
          <w:ilvl w:val="0"/>
          <w:numId w:val="4"/>
        </w:numPr>
        <w:tabs>
          <w:tab w:val="left" w:pos="284"/>
        </w:tabs>
        <w:ind w:left="0" w:right="26" w:firstLine="567"/>
        <w:jc w:val="both"/>
      </w:pPr>
      <w:r w:rsidRPr="003D2FEB">
        <w:rPr>
          <w:b/>
          <w:lang w:val="ru-RU"/>
        </w:rPr>
        <w:t xml:space="preserve"> </w:t>
      </w:r>
      <w:r w:rsidR="001F5F22" w:rsidRPr="003D2FEB">
        <w:rPr>
          <w:b/>
          <w:lang w:val="ru-RU"/>
        </w:rPr>
        <w:t xml:space="preserve">Валидност на офертата: </w:t>
      </w:r>
      <w:r w:rsidR="001F5F22" w:rsidRPr="003D2FEB">
        <w:t>следва да бъде минимум шест месеца, с</w:t>
      </w:r>
      <w:r w:rsidR="006F7477" w:rsidRPr="003D2FEB">
        <w:t>лед крайния срок за подаването ѝ</w:t>
      </w:r>
      <w:r w:rsidR="001F5F22" w:rsidRPr="003D2FEB">
        <w:t>.</w:t>
      </w:r>
      <w:r w:rsidR="00452F3D" w:rsidRPr="003D2FEB">
        <w:t xml:space="preserve"> </w:t>
      </w:r>
    </w:p>
    <w:p w14:paraId="11039902" w14:textId="718F9F86" w:rsidR="00B60FA4" w:rsidRPr="003D2FEB" w:rsidRDefault="00B60FA4" w:rsidP="00B60FA4">
      <w:pPr>
        <w:pStyle w:val="ListParagraph"/>
        <w:numPr>
          <w:ilvl w:val="0"/>
          <w:numId w:val="30"/>
        </w:numPr>
        <w:tabs>
          <w:tab w:val="left" w:pos="0"/>
        </w:tabs>
        <w:spacing w:after="60"/>
        <w:ind w:right="26" w:hanging="218"/>
        <w:jc w:val="both"/>
        <w:rPr>
          <w:b/>
          <w:bCs/>
        </w:rPr>
      </w:pPr>
      <w:r w:rsidRPr="003D2FEB">
        <w:rPr>
          <w:b/>
          <w:bCs/>
        </w:rPr>
        <w:t>Да предоставят</w:t>
      </w:r>
    </w:p>
    <w:p w14:paraId="1DA7E3BE" w14:textId="77777777" w:rsidR="00BB59F3" w:rsidRPr="003D2FEB" w:rsidRDefault="00B60FA4" w:rsidP="00BB59F3">
      <w:pPr>
        <w:pStyle w:val="ListParagraph"/>
        <w:numPr>
          <w:ilvl w:val="0"/>
          <w:numId w:val="39"/>
        </w:numPr>
        <w:spacing w:before="240"/>
        <w:ind w:right="26"/>
        <w:jc w:val="both"/>
      </w:pPr>
      <w:r w:rsidRPr="003D2FEB">
        <w:rPr>
          <w:lang w:val="ru-RU"/>
        </w:rPr>
        <w:t>Удостоверение за актуално състояние на фирмата.</w:t>
      </w:r>
    </w:p>
    <w:p w14:paraId="67ED9594" w14:textId="56C43444" w:rsidR="00B802B0" w:rsidRPr="003D2FEB" w:rsidRDefault="00BB59F3" w:rsidP="00BB59F3">
      <w:pPr>
        <w:pStyle w:val="ListParagraph"/>
        <w:numPr>
          <w:ilvl w:val="0"/>
          <w:numId w:val="39"/>
        </w:numPr>
        <w:spacing w:before="240"/>
        <w:ind w:right="26"/>
        <w:jc w:val="both"/>
      </w:pPr>
      <w:r w:rsidRPr="003D2FEB">
        <w:t>Счетоводен баланс и отчет за приходи и разходи – за последната отчетна финансова година</w:t>
      </w:r>
    </w:p>
    <w:p w14:paraId="4015FB48" w14:textId="77777777" w:rsidR="0020130C" w:rsidRPr="003D2FEB" w:rsidRDefault="0020130C" w:rsidP="0020130C">
      <w:pPr>
        <w:pStyle w:val="ListParagraph"/>
        <w:spacing w:before="240"/>
        <w:ind w:right="26"/>
        <w:jc w:val="both"/>
      </w:pPr>
    </w:p>
    <w:p w14:paraId="2090332C" w14:textId="77777777" w:rsidR="00B802B0" w:rsidRPr="003D2FEB" w:rsidRDefault="00B802B0" w:rsidP="00B802B0">
      <w:pPr>
        <w:jc w:val="both"/>
        <w:rPr>
          <w:b/>
          <w:sz w:val="28"/>
        </w:rPr>
      </w:pPr>
      <w:r w:rsidRPr="003D2FEB">
        <w:rPr>
          <w:b/>
          <w:sz w:val="28"/>
          <w:u w:val="single"/>
          <w:lang w:val="en-US"/>
        </w:rPr>
        <w:t>III</w:t>
      </w:r>
      <w:r w:rsidRPr="003D2FEB">
        <w:rPr>
          <w:b/>
          <w:sz w:val="28"/>
          <w:u w:val="single"/>
        </w:rPr>
        <w:t>. ОБЩИ ИЗИСКВАНИЯ КЪМ ДОСТАВЧИЦИТЕ</w:t>
      </w:r>
      <w:r w:rsidRPr="003D2FEB">
        <w:rPr>
          <w:b/>
          <w:sz w:val="28"/>
        </w:rPr>
        <w:t>:</w:t>
      </w:r>
    </w:p>
    <w:p w14:paraId="6A69060B" w14:textId="1DC0EA00" w:rsidR="00B802B0" w:rsidRPr="003D2FEB" w:rsidRDefault="00B802B0" w:rsidP="00B3270E">
      <w:pPr>
        <w:jc w:val="both"/>
        <w:rPr>
          <w:lang w:val="ru-RU" w:eastAsia="en-US"/>
        </w:rPr>
      </w:pPr>
      <w:r w:rsidRPr="003D2FEB">
        <w:rPr>
          <w:lang w:val="ru-RU" w:eastAsia="en-US"/>
        </w:rPr>
        <w:t>1. Представяне препоръки от 3 други настоящи клиенти и Референтен списък на клиенти с адреси и телефони с годишни количества доставки или година на услуги със същите.</w:t>
      </w:r>
      <w:r w:rsidR="003C140D" w:rsidRPr="003D2FEB">
        <w:rPr>
          <w:lang w:eastAsia="en-US"/>
        </w:rPr>
        <w:t xml:space="preserve"> или близки</w:t>
      </w:r>
      <w:r w:rsidR="003C140D" w:rsidRPr="003D2FEB">
        <w:rPr>
          <w:lang w:val="ru-RU" w:eastAsia="en-US"/>
        </w:rPr>
        <w:t xml:space="preserve"> параметри.</w:t>
      </w:r>
    </w:p>
    <w:p w14:paraId="088DF43C" w14:textId="77777777" w:rsidR="00B802B0" w:rsidRPr="003D2FEB" w:rsidRDefault="00B802B0" w:rsidP="00B3270E">
      <w:pPr>
        <w:spacing w:before="120"/>
        <w:jc w:val="both"/>
        <w:rPr>
          <w:lang w:val="ru-RU" w:eastAsia="en-US"/>
        </w:rPr>
      </w:pPr>
      <w:r w:rsidRPr="003D2FEB">
        <w:rPr>
          <w:lang w:val="am-ET" w:eastAsia="en-US"/>
        </w:rPr>
        <w:t>2. 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08A9E400" w14:textId="77777777" w:rsidR="00B802B0" w:rsidRPr="003D2FEB" w:rsidRDefault="00B802B0" w:rsidP="00B802B0">
      <w:pPr>
        <w:spacing w:before="120" w:after="120"/>
        <w:jc w:val="both"/>
        <w:rPr>
          <w:lang w:val="ru-RU" w:eastAsia="en-US"/>
        </w:rPr>
      </w:pPr>
      <w:r w:rsidRPr="003D2FEB">
        <w:rPr>
          <w:lang w:val="ru-RU" w:eastAsia="en-US"/>
        </w:rPr>
        <w:t>3. З</w:t>
      </w:r>
      <w:r w:rsidRPr="003D2FEB">
        <w:t>а извършване на услугата/се сключва договор:</w:t>
      </w:r>
    </w:p>
    <w:p w14:paraId="766AAA44" w14:textId="54E71847" w:rsidR="00B11E4D" w:rsidRPr="004B0166" w:rsidRDefault="00B802B0" w:rsidP="00B11E4D">
      <w:pPr>
        <w:spacing w:before="120" w:after="120"/>
        <w:jc w:val="both"/>
        <w:rPr>
          <w:b/>
        </w:rPr>
      </w:pPr>
      <w:r w:rsidRPr="003D2FEB">
        <w:rPr>
          <w:lang w:val="ru-RU" w:eastAsia="en-US"/>
        </w:rPr>
        <w:t xml:space="preserve">4. </w:t>
      </w:r>
      <w:r w:rsidRPr="003D2FEB">
        <w:t xml:space="preserve">Офертата молим да изпратите </w:t>
      </w:r>
      <w:r w:rsidR="00115BC8" w:rsidRPr="003D2FEB">
        <w:rPr>
          <w:sz w:val="22"/>
          <w:szCs w:val="22"/>
          <w:lang w:eastAsia="en-US"/>
        </w:rPr>
        <w:t>в запечатан плик по пощата,</w:t>
      </w:r>
      <w:r w:rsidR="00115BC8" w:rsidRPr="003D2FEB">
        <w:rPr>
          <w:lang w:val="ru-RU"/>
        </w:rPr>
        <w:t xml:space="preserve"> </w:t>
      </w:r>
      <w:r w:rsidRPr="003D2FEB">
        <w:rPr>
          <w:lang w:val="ru-RU"/>
        </w:rPr>
        <w:t xml:space="preserve">адресирана до </w:t>
      </w:r>
      <w:r w:rsidRPr="003D2FEB">
        <w:t>Директор</w:t>
      </w:r>
      <w:r w:rsidRPr="003D2FEB">
        <w:rPr>
          <w:lang w:val="ru-RU"/>
        </w:rPr>
        <w:t xml:space="preserve"> „Одит </w:t>
      </w:r>
      <w:r w:rsidRPr="004B0166">
        <w:rPr>
          <w:lang w:val="ru-RU"/>
        </w:rPr>
        <w:t>и Контрол</w:t>
      </w:r>
      <w:r w:rsidR="00CB15AE">
        <w:rPr>
          <w:b/>
        </w:rPr>
        <w:t>“</w:t>
      </w:r>
      <w:r w:rsidR="00CB15AE" w:rsidRPr="00CB15AE">
        <w:rPr>
          <w:sz w:val="22"/>
          <w:szCs w:val="22"/>
          <w:lang w:eastAsia="en-US"/>
        </w:rPr>
        <w:t xml:space="preserve"> </w:t>
      </w:r>
    </w:p>
    <w:p w14:paraId="1523588A" w14:textId="6EE972B8" w:rsidR="00B11E4D" w:rsidRPr="004B0166" w:rsidRDefault="00CB15AE" w:rsidP="00B11E4D">
      <w:pPr>
        <w:pStyle w:val="ListParagraph"/>
        <w:numPr>
          <w:ilvl w:val="0"/>
          <w:numId w:val="9"/>
        </w:numPr>
        <w:ind w:left="426" w:right="26" w:hanging="284"/>
        <w:contextualSpacing w:val="0"/>
        <w:jc w:val="both"/>
        <w:rPr>
          <w:b/>
        </w:rPr>
      </w:pPr>
      <w:r>
        <w:lastRenderedPageBreak/>
        <w:t>на</w:t>
      </w:r>
      <w:r w:rsidR="00B11E4D" w:rsidRPr="004B0166">
        <w:t xml:space="preserve"> адрес: „Асарел-Медет” АД, гр. Панагюрище, п.к. 4500, площадка „Асарел“</w:t>
      </w:r>
      <w:r w:rsidR="00B11E4D" w:rsidRPr="004B0166">
        <w:rPr>
          <w:lang w:val="ru-RU"/>
        </w:rPr>
        <w:t>;</w:t>
      </w:r>
    </w:p>
    <w:p w14:paraId="29454C42" w14:textId="77777777" w:rsidR="00115BC8" w:rsidRDefault="00115BC8" w:rsidP="00B3270E">
      <w:pPr>
        <w:ind w:firstLine="708"/>
        <w:jc w:val="both"/>
        <w:rPr>
          <w:sz w:val="22"/>
          <w:szCs w:val="22"/>
          <w:lang w:eastAsia="en-US"/>
        </w:rPr>
      </w:pPr>
    </w:p>
    <w:p w14:paraId="7F5FD158" w14:textId="77777777" w:rsidR="00115BC8" w:rsidRDefault="00115BC8" w:rsidP="00115BC8">
      <w:pPr>
        <w:ind w:firstLine="720"/>
        <w:jc w:val="both"/>
        <w:rPr>
          <w:lang w:eastAsia="en-US"/>
        </w:rPr>
      </w:pPr>
      <w:r w:rsidRPr="00115BC8">
        <w:rPr>
          <w:lang w:eastAsia="en-US"/>
        </w:rPr>
        <w:t xml:space="preserve">Офертата следва да бъде подадена в голям плик, съдържащ запечатани два отделни плика, със следното съдържание: </w:t>
      </w:r>
    </w:p>
    <w:p w14:paraId="04505D65" w14:textId="77777777" w:rsidR="00115BC8" w:rsidRDefault="00115BC8" w:rsidP="00115BC8">
      <w:pPr>
        <w:ind w:firstLine="720"/>
        <w:jc w:val="both"/>
        <w:rPr>
          <w:lang w:eastAsia="en-US"/>
        </w:rPr>
      </w:pPr>
      <w:r w:rsidRPr="00115BC8">
        <w:rPr>
          <w:b/>
          <w:lang w:eastAsia="en-US"/>
        </w:rPr>
        <w:t>Запечатан плик № 1</w:t>
      </w:r>
      <w:r w:rsidRPr="00115BC8">
        <w:rPr>
          <w:lang w:eastAsia="en-US"/>
        </w:rPr>
        <w:t xml:space="preserve"> с надпис “ТЕХНИЧЕСКИ ПАРАМЕТРИ” (техническа част), съдържащ всички необходими данни, касаещи предлаган срок за изпълнение, гаранция на доставяната услуга, референции с баланс и отчет за приходи и разходи за последната финансова година, валидност на офертата и други специфични изисквания съгласно ЗО и приложеното към него Техническо задание. </w:t>
      </w:r>
    </w:p>
    <w:p w14:paraId="7FD5D514" w14:textId="103C7B9F" w:rsidR="00115BC8" w:rsidRPr="00115BC8" w:rsidRDefault="00115BC8" w:rsidP="00115BC8">
      <w:pPr>
        <w:ind w:firstLine="720"/>
        <w:jc w:val="both"/>
        <w:rPr>
          <w:lang w:val="ru-RU" w:eastAsia="en-US"/>
        </w:rPr>
      </w:pPr>
      <w:r w:rsidRPr="00115BC8">
        <w:rPr>
          <w:b/>
          <w:lang w:eastAsia="en-US"/>
        </w:rPr>
        <w:t>Запечатан плик № 2</w:t>
      </w:r>
      <w:r w:rsidRPr="00115BC8">
        <w:rPr>
          <w:lang w:eastAsia="en-US"/>
        </w:rPr>
        <w:t xml:space="preserve"> с надпис „ТЪРГОВСКИ/ФИНАНСОВИ УСЛОВИЯ”, съдържащ предложението за предлаганата цена и начин на плащане на оферираната доставка на услуг</w:t>
      </w:r>
      <w:r>
        <w:rPr>
          <w:lang w:eastAsia="en-US"/>
        </w:rPr>
        <w:t>ата</w:t>
      </w:r>
      <w:r w:rsidRPr="00115BC8">
        <w:rPr>
          <w:lang w:eastAsia="en-US"/>
        </w:rPr>
        <w:t>.</w:t>
      </w:r>
      <w:r w:rsidRPr="00115BC8">
        <w:rPr>
          <w:lang w:val="ru-RU" w:eastAsia="en-US"/>
        </w:rPr>
        <w:t xml:space="preserve"> </w:t>
      </w:r>
    </w:p>
    <w:p w14:paraId="3C1031B9" w14:textId="77777777" w:rsidR="00115BC8" w:rsidRPr="005F5977" w:rsidRDefault="00115BC8" w:rsidP="00605946">
      <w:pPr>
        <w:jc w:val="both"/>
        <w:rPr>
          <w:sz w:val="22"/>
          <w:szCs w:val="22"/>
          <w:lang w:eastAsia="en-US"/>
        </w:rPr>
      </w:pPr>
    </w:p>
    <w:p w14:paraId="3EA74D42" w14:textId="00193A1D" w:rsidR="00B11E4D" w:rsidRPr="005F5977" w:rsidRDefault="00B11E4D" w:rsidP="00B3270E">
      <w:pPr>
        <w:ind w:firstLine="708"/>
        <w:jc w:val="both"/>
      </w:pPr>
      <w:r w:rsidRPr="005F5977">
        <w:t>На офертата поставена в запечатан плик молим да се поставя надпис:</w:t>
      </w:r>
      <w:r w:rsidRPr="005F5977">
        <w:rPr>
          <w:b/>
          <w:lang w:val="ru-RU"/>
        </w:rPr>
        <w:t xml:space="preserve"> </w:t>
      </w:r>
      <w:r w:rsidR="00EC121A" w:rsidRPr="005F5977">
        <w:rPr>
          <w:caps/>
          <w:lang w:eastAsia="en-US"/>
        </w:rPr>
        <w:t>„</w:t>
      </w:r>
      <w:r w:rsidR="00EC121A" w:rsidRPr="005F5977">
        <w:rPr>
          <w:lang w:eastAsia="en-US"/>
        </w:rPr>
        <w:t>Оферта за извършване ремонт на</w:t>
      </w:r>
      <w:r w:rsidR="00EC121A" w:rsidRPr="005F5977">
        <w:rPr>
          <w:caps/>
          <w:lang w:eastAsia="en-US"/>
        </w:rPr>
        <w:t xml:space="preserve"> </w:t>
      </w:r>
      <w:r w:rsidR="00EC121A" w:rsidRPr="005F5977">
        <w:rPr>
          <w:lang w:eastAsia="en-US"/>
        </w:rPr>
        <w:t xml:space="preserve">клапа № </w:t>
      </w:r>
      <w:r w:rsidR="00EC121A" w:rsidRPr="005F5977">
        <w:rPr>
          <w:caps/>
          <w:lang w:eastAsia="en-US"/>
        </w:rPr>
        <w:t xml:space="preserve">3 </w:t>
      </w:r>
      <w:r w:rsidR="00EC121A" w:rsidRPr="005F5977">
        <w:rPr>
          <w:lang w:eastAsia="en-US"/>
        </w:rPr>
        <w:t>за</w:t>
      </w:r>
      <w:r w:rsidR="00EC121A" w:rsidRPr="005F5977">
        <w:rPr>
          <w:caps/>
          <w:lang w:eastAsia="en-US"/>
        </w:rPr>
        <w:t xml:space="preserve"> 17 </w:t>
      </w:r>
      <w:r w:rsidR="00EC121A" w:rsidRPr="005F5977">
        <w:rPr>
          <w:lang w:val="en-US" w:eastAsia="en-US"/>
        </w:rPr>
        <w:t>m</w:t>
      </w:r>
      <w:r w:rsidR="00EC121A" w:rsidRPr="005F5977">
        <w:rPr>
          <w:caps/>
          <w:vertAlign w:val="superscript"/>
          <w:lang w:val="en-US" w:eastAsia="en-US"/>
        </w:rPr>
        <w:t xml:space="preserve">3 </w:t>
      </w:r>
      <w:r w:rsidR="00EC121A" w:rsidRPr="005F5977">
        <w:rPr>
          <w:lang w:eastAsia="en-US"/>
        </w:rPr>
        <w:t xml:space="preserve">кофа за багер </w:t>
      </w:r>
      <w:r w:rsidR="00115BC8" w:rsidRPr="005F5977">
        <w:rPr>
          <w:lang w:val="en-US" w:eastAsia="en-US"/>
        </w:rPr>
        <w:t>Liebherr ER9</w:t>
      </w:r>
      <w:r w:rsidR="00115BC8" w:rsidRPr="005F5977">
        <w:rPr>
          <w:caps/>
          <w:lang w:val="en-US" w:eastAsia="en-US"/>
        </w:rPr>
        <w:t>3</w:t>
      </w:r>
      <w:r w:rsidR="00115BC8" w:rsidRPr="005F5977">
        <w:rPr>
          <w:lang w:val="en-US" w:eastAsia="en-US"/>
        </w:rPr>
        <w:t>50B</w:t>
      </w:r>
      <w:r w:rsidR="00EC121A" w:rsidRPr="005F5977">
        <w:rPr>
          <w:iCs/>
          <w:caps/>
          <w:lang w:eastAsia="en-US"/>
        </w:rPr>
        <w:t>“</w:t>
      </w:r>
      <w:r w:rsidR="00EC121A" w:rsidRPr="005F5977">
        <w:rPr>
          <w:caps/>
          <w:lang w:eastAsia="en-US"/>
        </w:rPr>
        <w:t>,</w:t>
      </w:r>
      <w:r w:rsidRPr="005F5977">
        <w:rPr>
          <w:lang w:val="ru-RU"/>
        </w:rPr>
        <w:t>,</w:t>
      </w:r>
      <w:r w:rsidRPr="005F5977">
        <w:rPr>
          <w:b/>
          <w:lang w:val="ru-RU"/>
        </w:rPr>
        <w:t xml:space="preserve">  </w:t>
      </w:r>
      <w:r w:rsidRPr="005F5977">
        <w:t>„</w:t>
      </w:r>
      <w:r w:rsidRPr="005F5977">
        <w:rPr>
          <w:lang w:val="ru-RU"/>
        </w:rPr>
        <w:t xml:space="preserve">Да се отвори само от определената за целта комисия” </w:t>
      </w:r>
      <w:r w:rsidR="005F5977">
        <w:rPr>
          <w:lang w:val="ru-RU"/>
        </w:rPr>
        <w:t>.</w:t>
      </w:r>
      <w:r w:rsidR="00B71B1E" w:rsidRPr="005F5977">
        <w:rPr>
          <w:lang w:val="ru-RU"/>
        </w:rPr>
        <w:t xml:space="preserve"> </w:t>
      </w:r>
    </w:p>
    <w:p w14:paraId="10A264D0" w14:textId="5165D77D" w:rsidR="00B11E4D" w:rsidRPr="00B3270E" w:rsidRDefault="00B71B1E" w:rsidP="00B3270E">
      <w:pPr>
        <w:spacing w:before="120"/>
        <w:jc w:val="both"/>
        <w:rPr>
          <w:lang w:val="ru-RU"/>
        </w:rPr>
      </w:pPr>
      <w:r w:rsidRPr="004B0166">
        <w:rPr>
          <w:lang w:val="ru-RU"/>
        </w:rPr>
        <w:t>5.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FA48FED" w14:textId="2ECD54A0" w:rsidR="00EB7D3C" w:rsidRPr="00BB59F3" w:rsidRDefault="00B71B1E" w:rsidP="00BB59F3">
      <w:pPr>
        <w:pStyle w:val="BodyText"/>
        <w:spacing w:after="0"/>
        <w:ind w:right="26"/>
        <w:rPr>
          <w:b/>
          <w:u w:val="single"/>
          <w:lang w:val="ru-RU"/>
        </w:rPr>
      </w:pPr>
      <w:r w:rsidRPr="00795D61">
        <w:rPr>
          <w:b/>
          <w:u w:val="single"/>
          <w:lang w:val="ru-RU"/>
        </w:rPr>
        <w:t xml:space="preserve">6.  </w:t>
      </w:r>
      <w:r w:rsidR="001F5F22" w:rsidRPr="00795D61">
        <w:rPr>
          <w:b/>
          <w:u w:val="single"/>
          <w:lang w:val="ru-RU"/>
        </w:rPr>
        <w:t>Краен срок за предо</w:t>
      </w:r>
      <w:r w:rsidR="001C22B6" w:rsidRPr="00795D61">
        <w:rPr>
          <w:b/>
          <w:u w:val="single"/>
          <w:lang w:val="ru-RU"/>
        </w:rPr>
        <w:t>ставяне на оферт</w:t>
      </w:r>
      <w:r w:rsidR="00291D6F" w:rsidRPr="00795D61">
        <w:rPr>
          <w:b/>
          <w:u w:val="single"/>
          <w:lang w:val="ru-RU"/>
        </w:rPr>
        <w:t>а</w:t>
      </w:r>
      <w:r w:rsidR="001C22B6" w:rsidRPr="00795D61">
        <w:rPr>
          <w:b/>
          <w:u w:val="single"/>
          <w:lang w:val="ru-RU"/>
        </w:rPr>
        <w:t>т</w:t>
      </w:r>
      <w:r w:rsidR="00291D6F" w:rsidRPr="00795D61">
        <w:rPr>
          <w:b/>
          <w:u w:val="single"/>
          <w:lang w:val="ru-RU"/>
        </w:rPr>
        <w:t>а</w:t>
      </w:r>
      <w:r w:rsidR="001C22B6" w:rsidRPr="00795D61">
        <w:rPr>
          <w:b/>
          <w:u w:val="single"/>
          <w:lang w:val="ru-RU"/>
        </w:rPr>
        <w:t xml:space="preserve"> до </w:t>
      </w:r>
      <w:r w:rsidR="00FA3E85" w:rsidRPr="00795D61">
        <w:rPr>
          <w:b/>
          <w:u w:val="single"/>
          <w:lang w:val="bg-BG"/>
        </w:rPr>
        <w:t>16</w:t>
      </w:r>
      <w:r w:rsidR="00FA3E85" w:rsidRPr="00795D61">
        <w:rPr>
          <w:b/>
          <w:u w:val="single"/>
          <w:vertAlign w:val="superscript"/>
          <w:lang w:val="bg-BG"/>
        </w:rPr>
        <w:t>30</w:t>
      </w:r>
      <w:r w:rsidR="0068406B" w:rsidRPr="00795D61">
        <w:rPr>
          <w:b/>
          <w:u w:val="single"/>
          <w:lang w:val="ru-RU"/>
        </w:rPr>
        <w:t xml:space="preserve"> </w:t>
      </w:r>
      <w:r w:rsidR="001F5F22" w:rsidRPr="00795D61">
        <w:rPr>
          <w:b/>
          <w:u w:val="single"/>
          <w:lang w:val="ru-RU"/>
        </w:rPr>
        <w:t xml:space="preserve">ч. на </w:t>
      </w:r>
      <w:r w:rsidR="00833A65">
        <w:rPr>
          <w:b/>
          <w:u w:val="single"/>
          <w:lang w:val="bg-BG"/>
        </w:rPr>
        <w:t>25.03.</w:t>
      </w:r>
      <w:r w:rsidR="001860AB" w:rsidRPr="00795D61">
        <w:rPr>
          <w:b/>
          <w:u w:val="single"/>
          <w:lang w:val="ru-RU"/>
        </w:rPr>
        <w:t>202</w:t>
      </w:r>
      <w:r w:rsidR="003E38F8">
        <w:rPr>
          <w:b/>
          <w:u w:val="single"/>
          <w:lang w:val="bg-BG"/>
        </w:rPr>
        <w:t>6</w:t>
      </w:r>
      <w:r w:rsidR="00D11CC7" w:rsidRPr="00795D61">
        <w:rPr>
          <w:b/>
          <w:u w:val="single"/>
          <w:lang w:val="bg-BG"/>
        </w:rPr>
        <w:t xml:space="preserve"> </w:t>
      </w:r>
      <w:r w:rsidR="001F5F22" w:rsidRPr="00795D61">
        <w:rPr>
          <w:b/>
          <w:u w:val="single"/>
          <w:lang w:val="ru-RU"/>
        </w:rPr>
        <w:t>г.</w:t>
      </w:r>
    </w:p>
    <w:p w14:paraId="1C531FA1" w14:textId="4EDE425C" w:rsidR="002F53BD" w:rsidRPr="00883401" w:rsidRDefault="002F53BD" w:rsidP="00883401">
      <w:pPr>
        <w:pStyle w:val="BodyText"/>
        <w:spacing w:after="0"/>
        <w:ind w:right="-397"/>
        <w:jc w:val="both"/>
        <w:rPr>
          <w:b/>
          <w:u w:val="single"/>
          <w:lang w:val="en-US"/>
        </w:rPr>
      </w:pPr>
      <w:r w:rsidRPr="00795D61">
        <w:rPr>
          <w:lang w:val="bg-BG" w:eastAsia="bg-BG"/>
        </w:rPr>
        <w:t>7. Ако имате някакви въпроси не се колебайте да се обърнете към лицето за контакти.</w:t>
      </w:r>
    </w:p>
    <w:p w14:paraId="2DE7D26D" w14:textId="6AAF57F1" w:rsidR="002F53BD" w:rsidRPr="00795D61" w:rsidRDefault="002F53BD" w:rsidP="0074165C">
      <w:pPr>
        <w:tabs>
          <w:tab w:val="left" w:pos="142"/>
          <w:tab w:val="left" w:pos="567"/>
        </w:tabs>
        <w:ind w:left="142" w:right="-397"/>
        <w:jc w:val="both"/>
      </w:pPr>
      <w:r w:rsidRPr="00795D61">
        <w:t>- технически въпроси</w:t>
      </w:r>
    </w:p>
    <w:p w14:paraId="603AE7DF" w14:textId="21BA4F5D" w:rsidR="00EB7D3C" w:rsidRDefault="002F53BD" w:rsidP="00EB7D3C">
      <w:pPr>
        <w:tabs>
          <w:tab w:val="left" w:pos="142"/>
          <w:tab w:val="left" w:pos="567"/>
        </w:tabs>
        <w:ind w:left="142" w:right="-397"/>
        <w:jc w:val="both"/>
        <w:rPr>
          <w:u w:val="single"/>
        </w:rPr>
      </w:pPr>
      <w:r w:rsidRPr="00795D61">
        <w:t xml:space="preserve">инж. </w:t>
      </w:r>
      <w:r w:rsidR="003E38F8">
        <w:t>Никола Панчовски</w:t>
      </w:r>
      <w:r w:rsidR="0074165C" w:rsidRPr="00795D61">
        <w:t xml:space="preserve"> - </w:t>
      </w:r>
      <w:bookmarkStart w:id="1" w:name="_Hlk190347136"/>
      <w:r w:rsidR="0074165C" w:rsidRPr="00795D61">
        <w:t>Ръководител отдел „</w:t>
      </w:r>
      <w:r w:rsidR="003E38F8">
        <w:t>РР и ЦРБ</w:t>
      </w:r>
      <w:r w:rsidR="0074165C" w:rsidRPr="00795D61">
        <w:t>“</w:t>
      </w:r>
      <w:bookmarkEnd w:id="1"/>
    </w:p>
    <w:p w14:paraId="266C8A22" w14:textId="499D2A15" w:rsidR="002F53BD" w:rsidRPr="00EB7D3C" w:rsidRDefault="00F82A3E" w:rsidP="00EB7D3C">
      <w:pPr>
        <w:tabs>
          <w:tab w:val="left" w:pos="142"/>
          <w:tab w:val="left" w:pos="567"/>
        </w:tabs>
        <w:ind w:left="142" w:right="-397"/>
        <w:jc w:val="both"/>
        <w:rPr>
          <w:u w:val="single"/>
        </w:rPr>
      </w:pPr>
      <w:r w:rsidRPr="00795D61">
        <w:rPr>
          <w:lang w:val="en-US"/>
        </w:rPr>
        <w:t>GSM</w:t>
      </w:r>
      <w:r w:rsidRPr="00795D61">
        <w:t xml:space="preserve">: </w:t>
      </w:r>
      <w:r w:rsidR="00605946">
        <w:t>0885 636 603</w:t>
      </w:r>
    </w:p>
    <w:p w14:paraId="592A40D0" w14:textId="7552A731" w:rsidR="002F53BD" w:rsidRPr="00795D61" w:rsidRDefault="002F53BD" w:rsidP="00F82A3E">
      <w:pPr>
        <w:tabs>
          <w:tab w:val="left" w:pos="142"/>
          <w:tab w:val="left" w:pos="567"/>
        </w:tabs>
        <w:ind w:right="-397"/>
        <w:jc w:val="both"/>
        <w:rPr>
          <w:u w:val="single"/>
        </w:rPr>
      </w:pPr>
    </w:p>
    <w:p w14:paraId="30DC841E" w14:textId="77777777" w:rsidR="006711BE" w:rsidRPr="006711BE" w:rsidRDefault="006711BE" w:rsidP="006711BE">
      <w:pPr>
        <w:numPr>
          <w:ilvl w:val="0"/>
          <w:numId w:val="38"/>
        </w:numPr>
        <w:tabs>
          <w:tab w:val="left" w:pos="284"/>
        </w:tabs>
        <w:ind w:left="142" w:right="26" w:firstLine="0"/>
        <w:jc w:val="both"/>
        <w:rPr>
          <w:b/>
          <w:u w:val="single"/>
          <w:lang w:val="ru-RU" w:eastAsia="en-US"/>
        </w:rPr>
      </w:pPr>
      <w:r w:rsidRPr="006711BE">
        <w:rPr>
          <w:lang w:val="en-GB" w:eastAsia="en-US"/>
        </w:rPr>
        <w:t>по търговски въпроси</w:t>
      </w:r>
    </w:p>
    <w:p w14:paraId="16C5398F" w14:textId="77777777" w:rsidR="006711BE" w:rsidRPr="006711BE" w:rsidRDefault="006711BE" w:rsidP="006711BE">
      <w:pPr>
        <w:ind w:left="142" w:right="26"/>
        <w:jc w:val="both"/>
        <w:rPr>
          <w:lang w:val="ru-RU" w:eastAsia="en-US"/>
        </w:rPr>
      </w:pPr>
      <w:r w:rsidRPr="006711BE">
        <w:rPr>
          <w:lang w:val="ru-RU" w:eastAsia="en-US"/>
        </w:rPr>
        <w:t xml:space="preserve"> инж. Петър Паланкалиев -  Експерт инженеринг</w:t>
      </w:r>
    </w:p>
    <w:p w14:paraId="273DE171" w14:textId="77777777" w:rsidR="006711BE" w:rsidRPr="006711BE" w:rsidRDefault="006711BE" w:rsidP="006711BE">
      <w:pPr>
        <w:ind w:left="142" w:right="26"/>
        <w:jc w:val="both"/>
        <w:rPr>
          <w:lang w:val="ru-RU" w:eastAsia="en-US"/>
        </w:rPr>
      </w:pPr>
      <w:r w:rsidRPr="006711BE">
        <w:rPr>
          <w:lang w:val="ru-RU" w:eastAsia="en-US"/>
        </w:rPr>
        <w:t>тел.0357/ 60 499</w:t>
      </w:r>
    </w:p>
    <w:p w14:paraId="0BFE7243" w14:textId="77777777" w:rsidR="006711BE" w:rsidRPr="006711BE" w:rsidRDefault="006711BE" w:rsidP="006711BE">
      <w:pPr>
        <w:ind w:left="142" w:right="26"/>
        <w:jc w:val="both"/>
        <w:rPr>
          <w:lang w:val="ru-RU" w:eastAsia="en-US"/>
        </w:rPr>
      </w:pPr>
      <w:r w:rsidRPr="006711BE">
        <w:rPr>
          <w:lang w:val="ru-RU" w:eastAsia="en-US"/>
        </w:rPr>
        <w:t>GSM: 0887 700 348</w:t>
      </w:r>
    </w:p>
    <w:p w14:paraId="3B722F62" w14:textId="77777777" w:rsidR="006711BE" w:rsidRPr="006711BE" w:rsidRDefault="006711BE" w:rsidP="006711BE">
      <w:pPr>
        <w:ind w:left="142" w:right="26"/>
        <w:jc w:val="both"/>
        <w:rPr>
          <w:lang w:val="ru-RU" w:eastAsia="en-US"/>
        </w:rPr>
      </w:pPr>
      <w:r w:rsidRPr="006711BE">
        <w:rPr>
          <w:lang w:val="ru-RU" w:eastAsia="en-US"/>
        </w:rPr>
        <w:t xml:space="preserve">e-mail: </w:t>
      </w:r>
      <w:hyperlink r:id="rId8" w:history="1">
        <w:r w:rsidRPr="006711BE">
          <w:rPr>
            <w:u w:val="single"/>
            <w:lang w:val="ru-RU" w:eastAsia="en-US"/>
          </w:rPr>
          <w:t>ppalankaliev@asarel.com</w:t>
        </w:r>
      </w:hyperlink>
    </w:p>
    <w:p w14:paraId="2184C977" w14:textId="7E31901A" w:rsidR="00883401" w:rsidRPr="00883401" w:rsidRDefault="00883401" w:rsidP="00883401">
      <w:pPr>
        <w:rPr>
          <w:lang w:eastAsia="en-US"/>
        </w:rPr>
      </w:pPr>
    </w:p>
    <w:p w14:paraId="613207FB" w14:textId="1BC56B3A" w:rsidR="00883401" w:rsidRDefault="00883401" w:rsidP="00883401">
      <w:pPr>
        <w:spacing w:after="160" w:line="259" w:lineRule="auto"/>
        <w:rPr>
          <w:rFonts w:ascii="Calibri" w:eastAsia="Calibri" w:hAnsi="Calibri"/>
          <w:sz w:val="22"/>
          <w:szCs w:val="22"/>
          <w:lang w:eastAsia="en-US"/>
        </w:rPr>
      </w:pPr>
      <w:bookmarkStart w:id="2" w:name="_Hlk188872789"/>
    </w:p>
    <w:p w14:paraId="7FAF4EB5" w14:textId="5BE8DEE6" w:rsidR="0020130C" w:rsidRDefault="0020130C" w:rsidP="0020130C">
      <w:pPr>
        <w:tabs>
          <w:tab w:val="center" w:pos="4536"/>
          <w:tab w:val="right" w:pos="9072"/>
        </w:tabs>
        <w:spacing w:after="240"/>
        <w:ind w:left="-425" w:right="-397"/>
        <w:rPr>
          <w:lang w:eastAsia="en-US"/>
        </w:rPr>
      </w:pPr>
    </w:p>
    <w:p w14:paraId="0FBC17D7" w14:textId="3DEB575E" w:rsidR="00833A65" w:rsidRDefault="00833A65" w:rsidP="0020130C">
      <w:pPr>
        <w:tabs>
          <w:tab w:val="center" w:pos="4536"/>
          <w:tab w:val="right" w:pos="9072"/>
        </w:tabs>
        <w:spacing w:after="240"/>
        <w:ind w:left="-425" w:right="-397"/>
        <w:rPr>
          <w:lang w:eastAsia="en-US"/>
        </w:rPr>
      </w:pPr>
    </w:p>
    <w:p w14:paraId="088376D6" w14:textId="3672A05F" w:rsidR="00833A65" w:rsidRDefault="00833A65" w:rsidP="0020130C">
      <w:pPr>
        <w:tabs>
          <w:tab w:val="center" w:pos="4536"/>
          <w:tab w:val="right" w:pos="9072"/>
        </w:tabs>
        <w:spacing w:after="240"/>
        <w:ind w:left="-425" w:right="-397"/>
        <w:rPr>
          <w:lang w:eastAsia="en-US"/>
        </w:rPr>
      </w:pPr>
    </w:p>
    <w:p w14:paraId="667F31EE" w14:textId="38AB5400" w:rsidR="00833A65" w:rsidRDefault="00833A65" w:rsidP="0020130C">
      <w:pPr>
        <w:tabs>
          <w:tab w:val="center" w:pos="4536"/>
          <w:tab w:val="right" w:pos="9072"/>
        </w:tabs>
        <w:spacing w:after="240"/>
        <w:ind w:left="-425" w:right="-397"/>
        <w:rPr>
          <w:lang w:eastAsia="en-US"/>
        </w:rPr>
      </w:pPr>
    </w:p>
    <w:p w14:paraId="1FC243FE" w14:textId="7AB71F64" w:rsidR="00833A65" w:rsidRDefault="00833A65" w:rsidP="0020130C">
      <w:pPr>
        <w:tabs>
          <w:tab w:val="center" w:pos="4536"/>
          <w:tab w:val="right" w:pos="9072"/>
        </w:tabs>
        <w:spacing w:after="240"/>
        <w:ind w:left="-425" w:right="-397"/>
        <w:rPr>
          <w:lang w:eastAsia="en-US"/>
        </w:rPr>
      </w:pPr>
    </w:p>
    <w:p w14:paraId="5E3C4167" w14:textId="48A5F2D8" w:rsidR="00833A65" w:rsidRDefault="00833A65" w:rsidP="0020130C">
      <w:pPr>
        <w:tabs>
          <w:tab w:val="center" w:pos="4536"/>
          <w:tab w:val="right" w:pos="9072"/>
        </w:tabs>
        <w:spacing w:after="240"/>
        <w:ind w:left="-425" w:right="-397"/>
        <w:rPr>
          <w:lang w:eastAsia="en-US"/>
        </w:rPr>
      </w:pPr>
    </w:p>
    <w:p w14:paraId="21622DED" w14:textId="4E888E53" w:rsidR="00833A65" w:rsidRDefault="00833A65" w:rsidP="0020130C">
      <w:pPr>
        <w:tabs>
          <w:tab w:val="center" w:pos="4536"/>
          <w:tab w:val="right" w:pos="9072"/>
        </w:tabs>
        <w:spacing w:after="240"/>
        <w:ind w:left="-425" w:right="-397"/>
        <w:rPr>
          <w:lang w:eastAsia="en-US"/>
        </w:rPr>
      </w:pPr>
    </w:p>
    <w:p w14:paraId="3A028064" w14:textId="77777777" w:rsidR="00833A65" w:rsidRPr="0020130C" w:rsidRDefault="00833A65" w:rsidP="0020130C">
      <w:pPr>
        <w:tabs>
          <w:tab w:val="center" w:pos="4536"/>
          <w:tab w:val="right" w:pos="9072"/>
        </w:tabs>
        <w:spacing w:after="240"/>
        <w:ind w:left="-425" w:right="-397"/>
        <w:rPr>
          <w:lang w:eastAsia="en-US"/>
        </w:rPr>
      </w:pPr>
    </w:p>
    <w:p w14:paraId="4BBE9394" w14:textId="69307B6A" w:rsidR="0020130C" w:rsidRDefault="0020130C" w:rsidP="00883401">
      <w:pPr>
        <w:spacing w:after="160" w:line="259" w:lineRule="auto"/>
        <w:rPr>
          <w:rFonts w:ascii="Calibri" w:eastAsia="Calibri" w:hAnsi="Calibri"/>
          <w:sz w:val="22"/>
          <w:szCs w:val="22"/>
          <w:lang w:eastAsia="en-US"/>
        </w:rPr>
      </w:pPr>
    </w:p>
    <w:p w14:paraId="03FB8BDF" w14:textId="459FE9D3" w:rsidR="0020130C" w:rsidRDefault="0020130C" w:rsidP="00883401">
      <w:pPr>
        <w:spacing w:after="160" w:line="259" w:lineRule="auto"/>
        <w:rPr>
          <w:rFonts w:ascii="Calibri" w:eastAsia="Calibri" w:hAnsi="Calibri"/>
          <w:sz w:val="22"/>
          <w:szCs w:val="22"/>
          <w:lang w:eastAsia="en-US"/>
        </w:rPr>
      </w:pPr>
    </w:p>
    <w:p w14:paraId="22DA15DA" w14:textId="77777777" w:rsidR="00186A2B" w:rsidRDefault="00186A2B" w:rsidP="00883401">
      <w:pPr>
        <w:spacing w:after="160" w:line="259" w:lineRule="auto"/>
        <w:rPr>
          <w:rFonts w:ascii="Calibri" w:eastAsia="Calibri" w:hAnsi="Calibri"/>
          <w:sz w:val="22"/>
          <w:szCs w:val="22"/>
          <w:lang w:eastAsia="en-US"/>
        </w:rPr>
      </w:pPr>
    </w:p>
    <w:p w14:paraId="20843511" w14:textId="77777777" w:rsidR="00605946" w:rsidRDefault="00605946" w:rsidP="00883401">
      <w:pPr>
        <w:spacing w:after="160" w:line="259" w:lineRule="auto"/>
        <w:rPr>
          <w:rFonts w:ascii="Calibri" w:eastAsia="Calibri" w:hAnsi="Calibri"/>
          <w:sz w:val="22"/>
          <w:szCs w:val="22"/>
          <w:lang w:eastAsia="en-US"/>
        </w:rPr>
      </w:pPr>
    </w:p>
    <w:p w14:paraId="2969A7CF" w14:textId="38C61983" w:rsidR="00883401" w:rsidRPr="00ED63F4" w:rsidRDefault="00ED63F4" w:rsidP="00ED63F4">
      <w:pPr>
        <w:spacing w:after="160" w:line="259" w:lineRule="auto"/>
        <w:ind w:left="7080" w:right="-257"/>
        <w:rPr>
          <w:rFonts w:eastAsia="Calibri"/>
          <w:lang w:eastAsia="en-US"/>
        </w:rPr>
      </w:pPr>
      <w:r>
        <w:rPr>
          <w:rFonts w:eastAsia="Calibri"/>
          <w:lang w:eastAsia="en-US"/>
        </w:rPr>
        <w:t xml:space="preserve">          </w:t>
      </w:r>
      <w:r w:rsidRPr="00ED63F4">
        <w:rPr>
          <w:rFonts w:eastAsia="Calibri"/>
          <w:lang w:eastAsia="en-US"/>
        </w:rPr>
        <w:t>Приложение №1</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639"/>
        <w:gridCol w:w="1709"/>
        <w:gridCol w:w="974"/>
      </w:tblGrid>
      <w:tr w:rsidR="003D2FEB" w:rsidRPr="003D2FEB" w14:paraId="31C18640" w14:textId="77777777" w:rsidTr="00ED63F4">
        <w:trPr>
          <w:trHeight w:val="284"/>
          <w:jc w:val="center"/>
        </w:trPr>
        <w:tc>
          <w:tcPr>
            <w:tcW w:w="567" w:type="dxa"/>
            <w:shd w:val="clear" w:color="auto" w:fill="D9D9D9"/>
            <w:vAlign w:val="center"/>
          </w:tcPr>
          <w:p w14:paraId="4009EF60" w14:textId="77777777" w:rsidR="00ED63F4" w:rsidRPr="003D2FEB" w:rsidRDefault="00ED63F4" w:rsidP="00ED63F4">
            <w:pPr>
              <w:widowControl w:val="0"/>
              <w:suppressAutoHyphens/>
              <w:jc w:val="center"/>
              <w:rPr>
                <w:b/>
                <w:snapToGrid w:val="0"/>
                <w:lang w:eastAsia="en-US"/>
              </w:rPr>
            </w:pPr>
            <w:r w:rsidRPr="003D2FEB">
              <w:rPr>
                <w:b/>
                <w:snapToGrid w:val="0"/>
                <w:lang w:eastAsia="en-US"/>
              </w:rPr>
              <w:t>№</w:t>
            </w:r>
          </w:p>
        </w:tc>
        <w:tc>
          <w:tcPr>
            <w:tcW w:w="6639" w:type="dxa"/>
            <w:shd w:val="clear" w:color="auto" w:fill="D9D9D9"/>
            <w:vAlign w:val="center"/>
          </w:tcPr>
          <w:p w14:paraId="58311721" w14:textId="77777777" w:rsidR="00ED63F4" w:rsidRPr="003D2FEB" w:rsidRDefault="00ED63F4" w:rsidP="00ED63F4">
            <w:pPr>
              <w:widowControl w:val="0"/>
              <w:suppressAutoHyphens/>
              <w:jc w:val="center"/>
              <w:rPr>
                <w:b/>
                <w:snapToGrid w:val="0"/>
                <w:lang w:eastAsia="en-US"/>
              </w:rPr>
            </w:pPr>
            <w:r w:rsidRPr="003D2FEB">
              <w:rPr>
                <w:b/>
                <w:snapToGrid w:val="0"/>
                <w:lang w:eastAsia="en-US"/>
              </w:rPr>
              <w:t>Ремонтни дейности</w:t>
            </w:r>
          </w:p>
        </w:tc>
        <w:tc>
          <w:tcPr>
            <w:tcW w:w="1709" w:type="dxa"/>
            <w:shd w:val="clear" w:color="auto" w:fill="D9D9D9"/>
            <w:vAlign w:val="center"/>
          </w:tcPr>
          <w:p w14:paraId="6E514459" w14:textId="77777777" w:rsidR="00ED63F4" w:rsidRPr="003D2FEB" w:rsidRDefault="00ED63F4" w:rsidP="00ED63F4">
            <w:pPr>
              <w:widowControl w:val="0"/>
              <w:suppressAutoHyphens/>
              <w:jc w:val="center"/>
              <w:rPr>
                <w:b/>
                <w:snapToGrid w:val="0"/>
                <w:lang w:val="en-US" w:eastAsia="en-US"/>
              </w:rPr>
            </w:pPr>
            <w:r w:rsidRPr="003D2FEB">
              <w:rPr>
                <w:b/>
                <w:snapToGrid w:val="0"/>
                <w:lang w:eastAsia="en-US"/>
              </w:rPr>
              <w:t xml:space="preserve">Размери в </w:t>
            </w:r>
            <w:r w:rsidRPr="003D2FEB">
              <w:rPr>
                <w:b/>
                <w:snapToGrid w:val="0"/>
                <w:lang w:val="en-US" w:eastAsia="en-US"/>
              </w:rPr>
              <w:t>mm</w:t>
            </w:r>
          </w:p>
        </w:tc>
        <w:tc>
          <w:tcPr>
            <w:tcW w:w="974" w:type="dxa"/>
            <w:shd w:val="clear" w:color="auto" w:fill="D9D9D9"/>
            <w:vAlign w:val="center"/>
          </w:tcPr>
          <w:p w14:paraId="3EB7F1BC" w14:textId="77777777" w:rsidR="00ED63F4" w:rsidRPr="003D2FEB" w:rsidRDefault="00ED63F4" w:rsidP="00ED63F4">
            <w:pPr>
              <w:widowControl w:val="0"/>
              <w:suppressAutoHyphens/>
              <w:jc w:val="center"/>
              <w:rPr>
                <w:b/>
                <w:snapToGrid w:val="0"/>
                <w:lang w:eastAsia="en-US"/>
              </w:rPr>
            </w:pPr>
            <w:r w:rsidRPr="003D2FEB">
              <w:rPr>
                <w:b/>
                <w:snapToGrid w:val="0"/>
                <w:lang w:eastAsia="en-US"/>
              </w:rPr>
              <w:t>Броя</w:t>
            </w:r>
          </w:p>
        </w:tc>
      </w:tr>
      <w:tr w:rsidR="003D2FEB" w:rsidRPr="003D2FEB" w14:paraId="55B3EC80" w14:textId="77777777" w:rsidTr="00ED63F4">
        <w:trPr>
          <w:trHeight w:val="284"/>
          <w:jc w:val="center"/>
        </w:trPr>
        <w:tc>
          <w:tcPr>
            <w:tcW w:w="567" w:type="dxa"/>
            <w:shd w:val="clear" w:color="auto" w:fill="D9D9D9"/>
            <w:vAlign w:val="center"/>
          </w:tcPr>
          <w:p w14:paraId="68480DA1" w14:textId="77777777" w:rsidR="00ED63F4" w:rsidRPr="003D2FEB" w:rsidRDefault="00ED63F4" w:rsidP="00ED63F4">
            <w:pPr>
              <w:widowControl w:val="0"/>
              <w:suppressAutoHyphens/>
              <w:jc w:val="center"/>
              <w:rPr>
                <w:b/>
                <w:snapToGrid w:val="0"/>
                <w:lang w:eastAsia="en-US"/>
              </w:rPr>
            </w:pPr>
            <w:r w:rsidRPr="003D2FEB">
              <w:rPr>
                <w:b/>
                <w:snapToGrid w:val="0"/>
                <w:lang w:val="en-US" w:eastAsia="en-US"/>
              </w:rPr>
              <w:t>I</w:t>
            </w:r>
            <w:r w:rsidRPr="003D2FEB">
              <w:rPr>
                <w:b/>
                <w:snapToGrid w:val="0"/>
                <w:lang w:eastAsia="en-US"/>
              </w:rPr>
              <w:t>.</w:t>
            </w:r>
          </w:p>
        </w:tc>
        <w:tc>
          <w:tcPr>
            <w:tcW w:w="6639" w:type="dxa"/>
            <w:shd w:val="clear" w:color="auto" w:fill="D9D9D9"/>
            <w:vAlign w:val="center"/>
          </w:tcPr>
          <w:p w14:paraId="2F3FC529" w14:textId="77777777" w:rsidR="00ED63F4" w:rsidRPr="003D2FEB" w:rsidRDefault="00ED63F4" w:rsidP="00ED63F4">
            <w:pPr>
              <w:widowControl w:val="0"/>
              <w:suppressAutoHyphens/>
              <w:jc w:val="center"/>
              <w:rPr>
                <w:b/>
                <w:snapToGrid w:val="0"/>
                <w:lang w:eastAsia="en-US"/>
              </w:rPr>
            </w:pPr>
            <w:r w:rsidRPr="003D2FEB">
              <w:rPr>
                <w:b/>
                <w:snapToGrid w:val="0"/>
                <w:lang w:eastAsia="en-US"/>
              </w:rPr>
              <w:t>Ремонт от вътрешната страна на клапата</w:t>
            </w:r>
          </w:p>
        </w:tc>
        <w:tc>
          <w:tcPr>
            <w:tcW w:w="1709" w:type="dxa"/>
            <w:shd w:val="clear" w:color="auto" w:fill="D9D9D9"/>
            <w:vAlign w:val="center"/>
          </w:tcPr>
          <w:p w14:paraId="3C7B9069" w14:textId="77777777" w:rsidR="00ED63F4" w:rsidRPr="003D2FEB" w:rsidRDefault="00ED63F4" w:rsidP="00ED63F4">
            <w:pPr>
              <w:widowControl w:val="0"/>
              <w:suppressAutoHyphens/>
              <w:jc w:val="center"/>
              <w:rPr>
                <w:b/>
                <w:snapToGrid w:val="0"/>
                <w:lang w:eastAsia="en-US"/>
              </w:rPr>
            </w:pPr>
          </w:p>
        </w:tc>
        <w:tc>
          <w:tcPr>
            <w:tcW w:w="974" w:type="dxa"/>
            <w:shd w:val="clear" w:color="auto" w:fill="D9D9D9"/>
            <w:vAlign w:val="center"/>
          </w:tcPr>
          <w:p w14:paraId="6B5FCFCD" w14:textId="77777777" w:rsidR="00ED63F4" w:rsidRPr="003D2FEB" w:rsidRDefault="00ED63F4" w:rsidP="00ED63F4">
            <w:pPr>
              <w:widowControl w:val="0"/>
              <w:suppressAutoHyphens/>
              <w:jc w:val="center"/>
              <w:rPr>
                <w:b/>
                <w:snapToGrid w:val="0"/>
                <w:lang w:eastAsia="en-US"/>
              </w:rPr>
            </w:pPr>
          </w:p>
        </w:tc>
      </w:tr>
      <w:tr w:rsidR="003D2FEB" w:rsidRPr="003D2FEB" w14:paraId="6811C3CC" w14:textId="77777777" w:rsidTr="001A3427">
        <w:trPr>
          <w:trHeight w:val="284"/>
          <w:jc w:val="center"/>
        </w:trPr>
        <w:tc>
          <w:tcPr>
            <w:tcW w:w="567" w:type="dxa"/>
            <w:shd w:val="clear" w:color="auto" w:fill="auto"/>
            <w:vAlign w:val="center"/>
          </w:tcPr>
          <w:p w14:paraId="7284BC3E" w14:textId="77777777" w:rsidR="00ED63F4" w:rsidRPr="003D2FEB" w:rsidRDefault="00ED63F4" w:rsidP="00ED63F4">
            <w:pPr>
              <w:widowControl w:val="0"/>
              <w:suppressAutoHyphens/>
              <w:jc w:val="center"/>
              <w:rPr>
                <w:b/>
                <w:snapToGrid w:val="0"/>
                <w:lang w:eastAsia="en-US"/>
              </w:rPr>
            </w:pPr>
            <w:r w:rsidRPr="003D2FEB">
              <w:rPr>
                <w:b/>
                <w:snapToGrid w:val="0"/>
                <w:lang w:eastAsia="en-US"/>
              </w:rPr>
              <w:t>1.</w:t>
            </w:r>
          </w:p>
        </w:tc>
        <w:tc>
          <w:tcPr>
            <w:tcW w:w="6639" w:type="dxa"/>
            <w:shd w:val="clear" w:color="auto" w:fill="auto"/>
            <w:vAlign w:val="center"/>
          </w:tcPr>
          <w:p w14:paraId="69369D3E"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 xml:space="preserve">Смяна на нож комплект с адаптери </w:t>
            </w:r>
          </w:p>
          <w:p w14:paraId="6F3B4423" w14:textId="77777777" w:rsidR="00ED63F4" w:rsidRPr="003D2FEB" w:rsidRDefault="00ED63F4" w:rsidP="00ED63F4">
            <w:pPr>
              <w:widowControl w:val="0"/>
              <w:suppressAutoHyphens/>
              <w:ind w:right="-82"/>
              <w:rPr>
                <w:bCs/>
                <w:snapToGrid w:val="0"/>
                <w:lang w:val="en-US" w:eastAsia="en-US"/>
              </w:rPr>
            </w:pPr>
            <w:r w:rsidRPr="003D2FEB">
              <w:rPr>
                <w:rFonts w:eastAsia="Calibri"/>
                <w:b/>
                <w:snapToGrid w:val="0"/>
                <w:lang w:eastAsia="en-US"/>
              </w:rPr>
              <w:t>/ще се предоставят от „Асарел-Медет“ АД/</w:t>
            </w:r>
          </w:p>
        </w:tc>
        <w:tc>
          <w:tcPr>
            <w:tcW w:w="1709" w:type="dxa"/>
            <w:shd w:val="clear" w:color="auto" w:fill="auto"/>
            <w:vAlign w:val="center"/>
          </w:tcPr>
          <w:p w14:paraId="4FB1F324" w14:textId="77777777" w:rsidR="00ED63F4" w:rsidRPr="003D2FEB" w:rsidRDefault="00ED63F4" w:rsidP="00ED63F4">
            <w:pPr>
              <w:widowControl w:val="0"/>
              <w:suppressAutoHyphens/>
              <w:jc w:val="center"/>
              <w:rPr>
                <w:b/>
                <w:snapToGrid w:val="0"/>
                <w:lang w:eastAsia="en-US"/>
              </w:rPr>
            </w:pPr>
          </w:p>
        </w:tc>
        <w:tc>
          <w:tcPr>
            <w:tcW w:w="974" w:type="dxa"/>
            <w:shd w:val="clear" w:color="auto" w:fill="auto"/>
            <w:vAlign w:val="center"/>
          </w:tcPr>
          <w:p w14:paraId="78C992CD" w14:textId="77777777" w:rsidR="00ED63F4" w:rsidRPr="003D2FEB" w:rsidRDefault="00ED63F4" w:rsidP="00ED63F4">
            <w:pPr>
              <w:widowControl w:val="0"/>
              <w:suppressAutoHyphens/>
              <w:jc w:val="center"/>
              <w:rPr>
                <w:b/>
                <w:snapToGrid w:val="0"/>
                <w:lang w:eastAsia="en-US"/>
              </w:rPr>
            </w:pPr>
            <w:r w:rsidRPr="003D2FEB">
              <w:rPr>
                <w:rFonts w:eastAsia="Calibri"/>
                <w:b/>
                <w:snapToGrid w:val="0"/>
                <w:lang w:eastAsia="en-US"/>
              </w:rPr>
              <w:t>1</w:t>
            </w:r>
          </w:p>
        </w:tc>
      </w:tr>
      <w:tr w:rsidR="003D2FEB" w:rsidRPr="003D2FEB" w14:paraId="4A99D580" w14:textId="77777777" w:rsidTr="001A3427">
        <w:trPr>
          <w:trHeight w:val="284"/>
          <w:jc w:val="center"/>
        </w:trPr>
        <w:tc>
          <w:tcPr>
            <w:tcW w:w="567" w:type="dxa"/>
            <w:shd w:val="clear" w:color="auto" w:fill="auto"/>
            <w:vAlign w:val="center"/>
          </w:tcPr>
          <w:p w14:paraId="0C9156BC" w14:textId="77777777" w:rsidR="00ED63F4" w:rsidRPr="003D2FEB" w:rsidRDefault="00ED63F4" w:rsidP="00ED63F4">
            <w:pPr>
              <w:widowControl w:val="0"/>
              <w:suppressAutoHyphens/>
              <w:jc w:val="center"/>
              <w:rPr>
                <w:b/>
                <w:snapToGrid w:val="0"/>
                <w:lang w:eastAsia="en-US"/>
              </w:rPr>
            </w:pPr>
            <w:r w:rsidRPr="003D2FEB">
              <w:rPr>
                <w:b/>
                <w:snapToGrid w:val="0"/>
                <w:lang w:eastAsia="en-US"/>
              </w:rPr>
              <w:t>2.</w:t>
            </w:r>
          </w:p>
        </w:tc>
        <w:tc>
          <w:tcPr>
            <w:tcW w:w="6639" w:type="dxa"/>
            <w:shd w:val="clear" w:color="auto" w:fill="auto"/>
            <w:vAlign w:val="center"/>
          </w:tcPr>
          <w:p w14:paraId="3EB913CF"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Демонтаж и монтаж на облицовъчни плочи основа /редове/</w:t>
            </w:r>
          </w:p>
        </w:tc>
        <w:tc>
          <w:tcPr>
            <w:tcW w:w="1709" w:type="dxa"/>
            <w:shd w:val="clear" w:color="auto" w:fill="auto"/>
            <w:vAlign w:val="center"/>
          </w:tcPr>
          <w:p w14:paraId="5D39B7CD" w14:textId="77777777" w:rsidR="00ED63F4" w:rsidRPr="003D2FEB" w:rsidRDefault="00ED63F4" w:rsidP="00ED63F4">
            <w:pPr>
              <w:widowControl w:val="0"/>
              <w:suppressAutoHyphens/>
              <w:jc w:val="center"/>
              <w:rPr>
                <w:rFonts w:eastAsia="Calibri"/>
                <w:b/>
                <w:snapToGrid w:val="0"/>
                <w:lang w:val="en-US" w:eastAsia="en-US"/>
              </w:rPr>
            </w:pPr>
            <w:r w:rsidRPr="003D2FEB">
              <w:rPr>
                <w:rFonts w:eastAsia="Calibri"/>
                <w:b/>
                <w:snapToGrid w:val="0"/>
                <w:lang w:eastAsia="en-US"/>
              </w:rPr>
              <w:t>3300</w:t>
            </w:r>
            <w:r w:rsidRPr="003D2FEB">
              <w:rPr>
                <w:rFonts w:eastAsia="Calibri"/>
                <w:b/>
                <w:snapToGrid w:val="0"/>
                <w:lang w:val="en-US" w:eastAsia="en-US"/>
              </w:rPr>
              <w:t>x200x30</w:t>
            </w:r>
          </w:p>
        </w:tc>
        <w:tc>
          <w:tcPr>
            <w:tcW w:w="974" w:type="dxa"/>
            <w:shd w:val="clear" w:color="auto" w:fill="auto"/>
            <w:vAlign w:val="center"/>
          </w:tcPr>
          <w:p w14:paraId="0A4D17E1"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val="en-US" w:eastAsia="en-US"/>
              </w:rPr>
              <w:t xml:space="preserve">7 </w:t>
            </w:r>
          </w:p>
        </w:tc>
      </w:tr>
      <w:tr w:rsidR="003D2FEB" w:rsidRPr="003D2FEB" w14:paraId="3D282AD7" w14:textId="77777777" w:rsidTr="001A3427">
        <w:trPr>
          <w:trHeight w:val="284"/>
          <w:jc w:val="center"/>
        </w:trPr>
        <w:tc>
          <w:tcPr>
            <w:tcW w:w="567" w:type="dxa"/>
            <w:shd w:val="clear" w:color="auto" w:fill="auto"/>
            <w:vAlign w:val="center"/>
          </w:tcPr>
          <w:p w14:paraId="0AA06346" w14:textId="77777777" w:rsidR="00ED63F4" w:rsidRPr="003D2FEB" w:rsidRDefault="00ED63F4" w:rsidP="00ED63F4">
            <w:pPr>
              <w:widowControl w:val="0"/>
              <w:suppressAutoHyphens/>
              <w:jc w:val="center"/>
              <w:rPr>
                <w:b/>
                <w:snapToGrid w:val="0"/>
                <w:lang w:eastAsia="en-US"/>
              </w:rPr>
            </w:pPr>
            <w:r w:rsidRPr="003D2FEB">
              <w:rPr>
                <w:b/>
                <w:snapToGrid w:val="0"/>
                <w:lang w:eastAsia="en-US"/>
              </w:rPr>
              <w:t>3</w:t>
            </w:r>
          </w:p>
        </w:tc>
        <w:tc>
          <w:tcPr>
            <w:tcW w:w="6639" w:type="dxa"/>
            <w:shd w:val="clear" w:color="auto" w:fill="auto"/>
            <w:vAlign w:val="center"/>
          </w:tcPr>
          <w:p w14:paraId="460D2AC1" w14:textId="77777777" w:rsidR="00ED63F4" w:rsidRPr="003D2FEB" w:rsidRDefault="00ED63F4" w:rsidP="00ED63F4">
            <w:pPr>
              <w:widowControl w:val="0"/>
              <w:suppressAutoHyphens/>
              <w:ind w:right="-82"/>
              <w:rPr>
                <w:rFonts w:eastAsia="Calibri"/>
                <w:bCs/>
                <w:snapToGrid w:val="0"/>
                <w:lang w:eastAsia="en-US"/>
              </w:rPr>
            </w:pPr>
            <w:proofErr w:type="spellStart"/>
            <w:r w:rsidRPr="003D2FEB">
              <w:rPr>
                <w:rFonts w:eastAsia="Calibri"/>
                <w:bCs/>
                <w:snapToGrid w:val="0"/>
                <w:lang w:eastAsia="en-US"/>
              </w:rPr>
              <w:t>Презаварка</w:t>
            </w:r>
            <w:proofErr w:type="spellEnd"/>
            <w:r w:rsidRPr="003D2FEB">
              <w:rPr>
                <w:rFonts w:eastAsia="Calibri"/>
                <w:bCs/>
                <w:snapToGrid w:val="0"/>
                <w:lang w:eastAsia="en-US"/>
              </w:rPr>
              <w:t xml:space="preserve"> облицовъчни плочи основа /редове/</w:t>
            </w:r>
          </w:p>
        </w:tc>
        <w:tc>
          <w:tcPr>
            <w:tcW w:w="1709" w:type="dxa"/>
            <w:shd w:val="clear" w:color="auto" w:fill="auto"/>
            <w:vAlign w:val="center"/>
          </w:tcPr>
          <w:p w14:paraId="022DFC0B"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0,5 </w:t>
            </w:r>
            <w:r w:rsidRPr="003D2FEB">
              <w:rPr>
                <w:rFonts w:eastAsia="Calibri"/>
                <w:b/>
                <w:snapToGrid w:val="0"/>
                <w:lang w:val="en-US" w:eastAsia="en-US"/>
              </w:rPr>
              <w:t>m</w:t>
            </w:r>
            <w:r w:rsidRPr="003D2FEB">
              <w:rPr>
                <w:rFonts w:eastAsia="Calibri"/>
                <w:b/>
                <w:snapToGrid w:val="0"/>
                <w:vertAlign w:val="superscript"/>
                <w:lang w:val="en-US" w:eastAsia="en-US"/>
              </w:rPr>
              <w:t>2</w:t>
            </w:r>
            <w:r w:rsidRPr="003D2FEB">
              <w:rPr>
                <w:rFonts w:eastAsia="Calibri"/>
                <w:b/>
                <w:snapToGrid w:val="0"/>
                <w:lang w:val="en-US" w:eastAsia="en-US"/>
              </w:rPr>
              <w:t xml:space="preserve"> </w:t>
            </w:r>
            <w:r w:rsidRPr="003D2FEB">
              <w:rPr>
                <w:rFonts w:eastAsia="Calibri"/>
                <w:b/>
                <w:snapToGrid w:val="0"/>
                <w:lang w:eastAsia="en-US"/>
              </w:rPr>
              <w:t xml:space="preserve">х </w:t>
            </w:r>
            <w:r w:rsidRPr="003D2FEB">
              <w:rPr>
                <w:rFonts w:eastAsia="Calibri"/>
                <w:b/>
                <w:snapToGrid w:val="0"/>
                <w:lang w:val="en-US" w:eastAsia="en-US"/>
              </w:rPr>
              <w:t>K20</w:t>
            </w:r>
          </w:p>
        </w:tc>
        <w:tc>
          <w:tcPr>
            <w:tcW w:w="974" w:type="dxa"/>
            <w:shd w:val="clear" w:color="auto" w:fill="auto"/>
            <w:vAlign w:val="center"/>
          </w:tcPr>
          <w:p w14:paraId="392AE1E0" w14:textId="77777777" w:rsidR="00ED63F4" w:rsidRPr="003D2FEB" w:rsidRDefault="00ED63F4" w:rsidP="00ED63F4">
            <w:pPr>
              <w:widowControl w:val="0"/>
              <w:suppressAutoHyphens/>
              <w:jc w:val="center"/>
              <w:rPr>
                <w:rFonts w:eastAsia="Calibri"/>
                <w:b/>
                <w:snapToGrid w:val="0"/>
                <w:lang w:val="en-US" w:eastAsia="en-US"/>
              </w:rPr>
            </w:pPr>
            <w:r w:rsidRPr="003D2FEB">
              <w:rPr>
                <w:rFonts w:eastAsia="Calibri"/>
                <w:b/>
                <w:snapToGrid w:val="0"/>
                <w:lang w:eastAsia="en-US"/>
              </w:rPr>
              <w:t>1</w:t>
            </w:r>
            <w:r w:rsidRPr="003D2FEB">
              <w:rPr>
                <w:rFonts w:eastAsia="Calibri"/>
                <w:b/>
                <w:snapToGrid w:val="0"/>
                <w:lang w:val="en-US" w:eastAsia="en-US"/>
              </w:rPr>
              <w:t xml:space="preserve"> </w:t>
            </w:r>
          </w:p>
        </w:tc>
      </w:tr>
      <w:tr w:rsidR="003D2FEB" w:rsidRPr="003D2FEB" w14:paraId="0A2B86A6" w14:textId="77777777" w:rsidTr="001A3427">
        <w:trPr>
          <w:trHeight w:val="284"/>
          <w:jc w:val="center"/>
        </w:trPr>
        <w:tc>
          <w:tcPr>
            <w:tcW w:w="567" w:type="dxa"/>
            <w:shd w:val="clear" w:color="auto" w:fill="auto"/>
            <w:vAlign w:val="center"/>
          </w:tcPr>
          <w:p w14:paraId="49004A21" w14:textId="77777777" w:rsidR="00ED63F4" w:rsidRPr="003D2FEB" w:rsidRDefault="00ED63F4" w:rsidP="00ED63F4">
            <w:pPr>
              <w:widowControl w:val="0"/>
              <w:suppressAutoHyphens/>
              <w:jc w:val="center"/>
              <w:rPr>
                <w:b/>
                <w:snapToGrid w:val="0"/>
                <w:lang w:eastAsia="en-US"/>
              </w:rPr>
            </w:pPr>
            <w:r w:rsidRPr="003D2FEB">
              <w:rPr>
                <w:b/>
                <w:snapToGrid w:val="0"/>
                <w:lang w:eastAsia="en-US"/>
              </w:rPr>
              <w:t>4.</w:t>
            </w:r>
          </w:p>
        </w:tc>
        <w:tc>
          <w:tcPr>
            <w:tcW w:w="6639" w:type="dxa"/>
            <w:shd w:val="clear" w:color="auto" w:fill="auto"/>
            <w:vAlign w:val="center"/>
          </w:tcPr>
          <w:p w14:paraId="2B28AD87" w14:textId="77777777" w:rsidR="00ED63F4" w:rsidRPr="003D2FEB" w:rsidRDefault="00ED63F4" w:rsidP="00ED63F4">
            <w:pPr>
              <w:widowControl w:val="0"/>
              <w:suppressAutoHyphens/>
              <w:ind w:right="-82"/>
              <w:rPr>
                <w:rFonts w:eastAsia="Calibri"/>
                <w:bCs/>
                <w:snapToGrid w:val="0"/>
                <w:lang w:val="en-US" w:eastAsia="en-US"/>
              </w:rPr>
            </w:pPr>
            <w:r w:rsidRPr="003D2FEB">
              <w:rPr>
                <w:rFonts w:eastAsia="Calibri"/>
                <w:bCs/>
                <w:snapToGrid w:val="0"/>
                <w:lang w:eastAsia="en-US"/>
              </w:rPr>
              <w:t>М</w:t>
            </w:r>
            <w:proofErr w:type="spellStart"/>
            <w:r w:rsidRPr="003D2FEB">
              <w:rPr>
                <w:rFonts w:eastAsia="Calibri"/>
                <w:bCs/>
                <w:snapToGrid w:val="0"/>
                <w:lang w:val="en-US" w:eastAsia="en-US"/>
              </w:rPr>
              <w:t>онтаж</w:t>
            </w:r>
            <w:proofErr w:type="spellEnd"/>
            <w:r w:rsidRPr="003D2FEB">
              <w:rPr>
                <w:rFonts w:eastAsia="Calibri"/>
                <w:bCs/>
                <w:snapToGrid w:val="0"/>
                <w:lang w:val="en-US" w:eastAsia="en-US"/>
              </w:rPr>
              <w:t xml:space="preserve"> на </w:t>
            </w:r>
            <w:proofErr w:type="spellStart"/>
            <w:r w:rsidRPr="003D2FEB">
              <w:rPr>
                <w:rFonts w:eastAsia="Calibri"/>
                <w:bCs/>
                <w:snapToGrid w:val="0"/>
                <w:lang w:val="en-US" w:eastAsia="en-US"/>
              </w:rPr>
              <w:t>предпазна</w:t>
            </w:r>
            <w:proofErr w:type="spellEnd"/>
            <w:r w:rsidRPr="003D2FEB">
              <w:rPr>
                <w:rFonts w:eastAsia="Calibri"/>
                <w:bCs/>
                <w:snapToGrid w:val="0"/>
                <w:lang w:val="en-US" w:eastAsia="en-US"/>
              </w:rPr>
              <w:t xml:space="preserve"> </w:t>
            </w:r>
            <w:proofErr w:type="spellStart"/>
            <w:r w:rsidRPr="003D2FEB">
              <w:rPr>
                <w:rFonts w:eastAsia="Calibri"/>
                <w:bCs/>
                <w:snapToGrid w:val="0"/>
                <w:lang w:val="en-US" w:eastAsia="en-US"/>
              </w:rPr>
              <w:t>решетка</w:t>
            </w:r>
            <w:proofErr w:type="spellEnd"/>
            <w:r w:rsidRPr="003D2FEB">
              <w:rPr>
                <w:rFonts w:eastAsia="Calibri"/>
                <w:bCs/>
                <w:snapToGrid w:val="0"/>
                <w:lang w:eastAsia="en-US"/>
              </w:rPr>
              <w:t xml:space="preserve"> </w:t>
            </w:r>
            <w:r w:rsidRPr="003D2FEB">
              <w:rPr>
                <w:rFonts w:eastAsia="Calibri"/>
                <w:bCs/>
                <w:snapToGrid w:val="0"/>
                <w:lang w:val="en-US" w:eastAsia="en-US"/>
              </w:rPr>
              <w:t>/</w:t>
            </w:r>
            <w:proofErr w:type="spellStart"/>
            <w:r w:rsidRPr="003D2FEB">
              <w:rPr>
                <w:rFonts w:eastAsia="Calibri"/>
                <w:bCs/>
                <w:snapToGrid w:val="0"/>
                <w:lang w:val="en-US" w:eastAsia="en-US"/>
              </w:rPr>
              <w:t>квадрат</w:t>
            </w:r>
            <w:r w:rsidRPr="003D2FEB">
              <w:rPr>
                <w:rFonts w:eastAsia="Calibri"/>
                <w:bCs/>
                <w:snapToGrid w:val="0"/>
                <w:lang w:eastAsia="en-US"/>
              </w:rPr>
              <w:t>ен</w:t>
            </w:r>
            <w:proofErr w:type="spellEnd"/>
            <w:r w:rsidRPr="003D2FEB">
              <w:rPr>
                <w:rFonts w:eastAsia="Calibri"/>
                <w:bCs/>
                <w:snapToGrid w:val="0"/>
                <w:lang w:eastAsia="en-US"/>
              </w:rPr>
              <w:t xml:space="preserve"> профил</w:t>
            </w:r>
            <w:r w:rsidRPr="003D2FEB">
              <w:rPr>
                <w:rFonts w:eastAsia="Calibri"/>
                <w:bCs/>
                <w:snapToGrid w:val="0"/>
                <w:lang w:val="en-US" w:eastAsia="en-US"/>
              </w:rPr>
              <w:t xml:space="preserve"> 30х30/</w:t>
            </w:r>
          </w:p>
        </w:tc>
        <w:tc>
          <w:tcPr>
            <w:tcW w:w="1709" w:type="dxa"/>
            <w:shd w:val="clear" w:color="auto" w:fill="auto"/>
            <w:vAlign w:val="center"/>
          </w:tcPr>
          <w:p w14:paraId="5295F034" w14:textId="77777777" w:rsidR="00ED63F4" w:rsidRPr="003D2FEB" w:rsidRDefault="00ED63F4" w:rsidP="00ED63F4">
            <w:pPr>
              <w:widowControl w:val="0"/>
              <w:suppressAutoHyphens/>
              <w:jc w:val="center"/>
              <w:rPr>
                <w:rFonts w:eastAsia="Calibri"/>
                <w:b/>
                <w:snapToGrid w:val="0"/>
                <w:lang w:val="en-US" w:eastAsia="en-US"/>
              </w:rPr>
            </w:pPr>
            <w:r w:rsidRPr="003D2FEB">
              <w:rPr>
                <w:rFonts w:eastAsia="Calibri"/>
                <w:b/>
                <w:snapToGrid w:val="0"/>
                <w:lang w:val="en-US" w:eastAsia="en-US"/>
              </w:rPr>
              <w:t>L = 3400</w:t>
            </w:r>
          </w:p>
          <w:p w14:paraId="5D2CE4C3" w14:textId="77777777" w:rsidR="00ED63F4" w:rsidRPr="003D2FEB" w:rsidRDefault="00ED63F4" w:rsidP="00ED63F4">
            <w:pPr>
              <w:widowControl w:val="0"/>
              <w:suppressAutoHyphens/>
              <w:jc w:val="center"/>
              <w:rPr>
                <w:rFonts w:eastAsia="Calibri"/>
                <w:b/>
                <w:snapToGrid w:val="0"/>
                <w:lang w:val="en-US" w:eastAsia="en-US"/>
              </w:rPr>
            </w:pPr>
            <w:r w:rsidRPr="003D2FEB">
              <w:rPr>
                <w:rFonts w:eastAsia="Calibri"/>
                <w:b/>
                <w:snapToGrid w:val="0"/>
                <w:lang w:val="en-US" w:eastAsia="en-US"/>
              </w:rPr>
              <w:t>L = 1000</w:t>
            </w:r>
          </w:p>
        </w:tc>
        <w:tc>
          <w:tcPr>
            <w:tcW w:w="974" w:type="dxa"/>
            <w:shd w:val="clear" w:color="auto" w:fill="auto"/>
            <w:vAlign w:val="center"/>
          </w:tcPr>
          <w:p w14:paraId="1E50FFEF"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val="en-US" w:eastAsia="en-US"/>
              </w:rPr>
              <w:t>5</w:t>
            </w:r>
          </w:p>
          <w:p w14:paraId="2477274D"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11 </w:t>
            </w:r>
          </w:p>
        </w:tc>
      </w:tr>
      <w:tr w:rsidR="003D2FEB" w:rsidRPr="003D2FEB" w14:paraId="52656EC4" w14:textId="77777777" w:rsidTr="001A3427">
        <w:trPr>
          <w:trHeight w:val="284"/>
          <w:jc w:val="center"/>
        </w:trPr>
        <w:tc>
          <w:tcPr>
            <w:tcW w:w="567" w:type="dxa"/>
            <w:shd w:val="clear" w:color="auto" w:fill="auto"/>
            <w:vAlign w:val="center"/>
          </w:tcPr>
          <w:p w14:paraId="42D94155" w14:textId="77777777" w:rsidR="00ED63F4" w:rsidRPr="003D2FEB" w:rsidRDefault="00ED63F4" w:rsidP="00ED63F4">
            <w:pPr>
              <w:widowControl w:val="0"/>
              <w:suppressAutoHyphens/>
              <w:jc w:val="center"/>
              <w:rPr>
                <w:b/>
                <w:snapToGrid w:val="0"/>
                <w:lang w:eastAsia="en-US"/>
              </w:rPr>
            </w:pPr>
            <w:r w:rsidRPr="003D2FEB">
              <w:rPr>
                <w:b/>
                <w:snapToGrid w:val="0"/>
                <w:lang w:eastAsia="en-US"/>
              </w:rPr>
              <w:t>5.</w:t>
            </w:r>
          </w:p>
        </w:tc>
        <w:tc>
          <w:tcPr>
            <w:tcW w:w="6639" w:type="dxa"/>
            <w:shd w:val="clear" w:color="auto" w:fill="auto"/>
            <w:vAlign w:val="center"/>
          </w:tcPr>
          <w:p w14:paraId="23AC281B"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Монтаж на упор страничен нож</w:t>
            </w:r>
          </w:p>
        </w:tc>
        <w:tc>
          <w:tcPr>
            <w:tcW w:w="1709" w:type="dxa"/>
            <w:shd w:val="clear" w:color="auto" w:fill="auto"/>
            <w:vAlign w:val="center"/>
          </w:tcPr>
          <w:p w14:paraId="1E8B5F90" w14:textId="77777777" w:rsidR="00ED63F4" w:rsidRPr="003D2FEB" w:rsidRDefault="00ED63F4" w:rsidP="00ED63F4">
            <w:pPr>
              <w:widowControl w:val="0"/>
              <w:suppressAutoHyphens/>
              <w:jc w:val="center"/>
              <w:rPr>
                <w:rFonts w:eastAsia="Calibri"/>
                <w:b/>
                <w:snapToGrid w:val="0"/>
                <w:lang w:val="en-US" w:eastAsia="en-US"/>
              </w:rPr>
            </w:pPr>
            <w:r w:rsidRPr="003D2FEB">
              <w:rPr>
                <w:rFonts w:eastAsia="Calibri"/>
                <w:b/>
                <w:snapToGrid w:val="0"/>
                <w:lang w:eastAsia="en-US"/>
              </w:rPr>
              <w:t>По модел</w:t>
            </w:r>
          </w:p>
        </w:tc>
        <w:tc>
          <w:tcPr>
            <w:tcW w:w="974" w:type="dxa"/>
            <w:shd w:val="clear" w:color="auto" w:fill="auto"/>
            <w:vAlign w:val="center"/>
          </w:tcPr>
          <w:p w14:paraId="63DDE34A" w14:textId="77777777" w:rsidR="00ED63F4" w:rsidRPr="003D2FEB" w:rsidRDefault="00ED63F4" w:rsidP="00ED63F4">
            <w:pPr>
              <w:widowControl w:val="0"/>
              <w:suppressAutoHyphens/>
              <w:jc w:val="center"/>
              <w:rPr>
                <w:rFonts w:eastAsia="Calibri"/>
                <w:b/>
                <w:snapToGrid w:val="0"/>
                <w:lang w:val="en-US" w:eastAsia="en-US"/>
              </w:rPr>
            </w:pPr>
            <w:r w:rsidRPr="003D2FEB">
              <w:rPr>
                <w:rFonts w:eastAsia="Calibri"/>
                <w:b/>
                <w:snapToGrid w:val="0"/>
                <w:lang w:eastAsia="en-US"/>
              </w:rPr>
              <w:t>4</w:t>
            </w:r>
          </w:p>
        </w:tc>
      </w:tr>
      <w:tr w:rsidR="003D2FEB" w:rsidRPr="003D2FEB" w14:paraId="2BB3687B" w14:textId="77777777" w:rsidTr="001A3427">
        <w:trPr>
          <w:trHeight w:val="284"/>
          <w:jc w:val="center"/>
        </w:trPr>
        <w:tc>
          <w:tcPr>
            <w:tcW w:w="567" w:type="dxa"/>
            <w:shd w:val="clear" w:color="auto" w:fill="auto"/>
            <w:vAlign w:val="center"/>
          </w:tcPr>
          <w:p w14:paraId="185729BA" w14:textId="77777777" w:rsidR="00ED63F4" w:rsidRPr="003D2FEB" w:rsidRDefault="00ED63F4" w:rsidP="00ED63F4">
            <w:pPr>
              <w:widowControl w:val="0"/>
              <w:suppressAutoHyphens/>
              <w:jc w:val="center"/>
              <w:rPr>
                <w:b/>
                <w:snapToGrid w:val="0"/>
                <w:lang w:eastAsia="en-US"/>
              </w:rPr>
            </w:pPr>
            <w:r w:rsidRPr="003D2FEB">
              <w:rPr>
                <w:b/>
                <w:snapToGrid w:val="0"/>
                <w:lang w:eastAsia="en-US"/>
              </w:rPr>
              <w:t>6.</w:t>
            </w:r>
          </w:p>
        </w:tc>
        <w:tc>
          <w:tcPr>
            <w:tcW w:w="6639" w:type="dxa"/>
            <w:shd w:val="clear" w:color="auto" w:fill="auto"/>
            <w:vAlign w:val="center"/>
          </w:tcPr>
          <w:p w14:paraId="62E873D9"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Монтаж на облицовъчна плоча по ножа – средна</w:t>
            </w:r>
          </w:p>
        </w:tc>
        <w:tc>
          <w:tcPr>
            <w:tcW w:w="1709" w:type="dxa"/>
            <w:shd w:val="clear" w:color="auto" w:fill="auto"/>
            <w:vAlign w:val="center"/>
          </w:tcPr>
          <w:p w14:paraId="0AB13D47"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700</w:t>
            </w:r>
            <w:r w:rsidRPr="003D2FEB">
              <w:rPr>
                <w:rFonts w:eastAsia="Calibri"/>
                <w:b/>
                <w:snapToGrid w:val="0"/>
                <w:lang w:val="en-US" w:eastAsia="en-US"/>
              </w:rPr>
              <w:t>x300x30</w:t>
            </w:r>
          </w:p>
        </w:tc>
        <w:tc>
          <w:tcPr>
            <w:tcW w:w="974" w:type="dxa"/>
            <w:shd w:val="clear" w:color="auto" w:fill="auto"/>
            <w:vAlign w:val="center"/>
          </w:tcPr>
          <w:p w14:paraId="4C88806B"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1 </w:t>
            </w:r>
          </w:p>
        </w:tc>
      </w:tr>
      <w:tr w:rsidR="003D2FEB" w:rsidRPr="003D2FEB" w14:paraId="2364FF2A" w14:textId="77777777" w:rsidTr="001A3427">
        <w:trPr>
          <w:trHeight w:val="284"/>
          <w:jc w:val="center"/>
        </w:trPr>
        <w:tc>
          <w:tcPr>
            <w:tcW w:w="567" w:type="dxa"/>
            <w:shd w:val="clear" w:color="auto" w:fill="auto"/>
            <w:vAlign w:val="center"/>
          </w:tcPr>
          <w:p w14:paraId="1CBC07D5" w14:textId="77777777" w:rsidR="00ED63F4" w:rsidRPr="003D2FEB" w:rsidRDefault="00ED63F4" w:rsidP="00ED63F4">
            <w:pPr>
              <w:widowControl w:val="0"/>
              <w:suppressAutoHyphens/>
              <w:jc w:val="center"/>
              <w:rPr>
                <w:b/>
                <w:snapToGrid w:val="0"/>
                <w:lang w:eastAsia="en-US"/>
              </w:rPr>
            </w:pPr>
            <w:r w:rsidRPr="003D2FEB">
              <w:rPr>
                <w:b/>
                <w:snapToGrid w:val="0"/>
                <w:lang w:eastAsia="en-US"/>
              </w:rPr>
              <w:t>7.</w:t>
            </w:r>
          </w:p>
        </w:tc>
        <w:tc>
          <w:tcPr>
            <w:tcW w:w="6639" w:type="dxa"/>
            <w:shd w:val="clear" w:color="auto" w:fill="auto"/>
            <w:vAlign w:val="center"/>
          </w:tcPr>
          <w:p w14:paraId="7485455A"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Монтаж на облицовъчни плочи по ножа – вътрешни</w:t>
            </w:r>
          </w:p>
        </w:tc>
        <w:tc>
          <w:tcPr>
            <w:tcW w:w="1709" w:type="dxa"/>
            <w:shd w:val="clear" w:color="auto" w:fill="auto"/>
            <w:vAlign w:val="center"/>
          </w:tcPr>
          <w:p w14:paraId="37C278C5"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val="en-US" w:eastAsia="en-US"/>
              </w:rPr>
              <w:t>700x300x30</w:t>
            </w:r>
          </w:p>
        </w:tc>
        <w:tc>
          <w:tcPr>
            <w:tcW w:w="974" w:type="dxa"/>
            <w:shd w:val="clear" w:color="auto" w:fill="auto"/>
            <w:vAlign w:val="center"/>
          </w:tcPr>
          <w:p w14:paraId="3A9FE6C6"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2 </w:t>
            </w:r>
          </w:p>
        </w:tc>
      </w:tr>
      <w:tr w:rsidR="003D2FEB" w:rsidRPr="003D2FEB" w14:paraId="680CE30B" w14:textId="77777777" w:rsidTr="001A3427">
        <w:trPr>
          <w:trHeight w:val="284"/>
          <w:jc w:val="center"/>
        </w:trPr>
        <w:tc>
          <w:tcPr>
            <w:tcW w:w="567" w:type="dxa"/>
            <w:shd w:val="clear" w:color="auto" w:fill="auto"/>
            <w:vAlign w:val="center"/>
          </w:tcPr>
          <w:p w14:paraId="749DC1CD" w14:textId="77777777" w:rsidR="00ED63F4" w:rsidRPr="003D2FEB" w:rsidRDefault="00ED63F4" w:rsidP="00ED63F4">
            <w:pPr>
              <w:widowControl w:val="0"/>
              <w:suppressAutoHyphens/>
              <w:jc w:val="center"/>
              <w:rPr>
                <w:b/>
                <w:snapToGrid w:val="0"/>
                <w:lang w:eastAsia="en-US"/>
              </w:rPr>
            </w:pPr>
            <w:r w:rsidRPr="003D2FEB">
              <w:rPr>
                <w:b/>
                <w:snapToGrid w:val="0"/>
                <w:lang w:eastAsia="en-US"/>
              </w:rPr>
              <w:t>8.</w:t>
            </w:r>
          </w:p>
        </w:tc>
        <w:tc>
          <w:tcPr>
            <w:tcW w:w="6639" w:type="dxa"/>
            <w:shd w:val="clear" w:color="auto" w:fill="auto"/>
            <w:vAlign w:val="center"/>
          </w:tcPr>
          <w:p w14:paraId="6320C39E"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Монтаж на облицовъчни плочи по ножа – крайни</w:t>
            </w:r>
          </w:p>
        </w:tc>
        <w:tc>
          <w:tcPr>
            <w:tcW w:w="1709" w:type="dxa"/>
            <w:shd w:val="clear" w:color="auto" w:fill="auto"/>
            <w:vAlign w:val="center"/>
          </w:tcPr>
          <w:p w14:paraId="7AFD5ED5" w14:textId="77777777" w:rsidR="00ED63F4" w:rsidRPr="003D2FEB" w:rsidRDefault="00ED63F4" w:rsidP="00ED63F4">
            <w:pPr>
              <w:jc w:val="center"/>
              <w:rPr>
                <w:rFonts w:eastAsia="Calibri"/>
                <w:b/>
                <w:snapToGrid w:val="0"/>
                <w:lang w:val="en-US" w:eastAsia="en-US"/>
              </w:rPr>
            </w:pPr>
            <w:r w:rsidRPr="003D2FEB">
              <w:rPr>
                <w:rFonts w:eastAsia="Calibri"/>
                <w:b/>
                <w:snapToGrid w:val="0"/>
                <w:lang w:val="en-US" w:eastAsia="en-US"/>
              </w:rPr>
              <w:t>600x200x30</w:t>
            </w:r>
          </w:p>
        </w:tc>
        <w:tc>
          <w:tcPr>
            <w:tcW w:w="974" w:type="dxa"/>
            <w:shd w:val="clear" w:color="auto" w:fill="auto"/>
            <w:vAlign w:val="center"/>
          </w:tcPr>
          <w:p w14:paraId="652C1ACC" w14:textId="77777777" w:rsidR="00ED63F4" w:rsidRPr="003D2FEB" w:rsidRDefault="00ED63F4" w:rsidP="00ED63F4">
            <w:pPr>
              <w:spacing w:line="276" w:lineRule="auto"/>
              <w:jc w:val="center"/>
              <w:rPr>
                <w:rFonts w:eastAsia="Calibri"/>
                <w:b/>
                <w:snapToGrid w:val="0"/>
                <w:lang w:eastAsia="en-US"/>
              </w:rPr>
            </w:pPr>
            <w:r w:rsidRPr="003D2FEB">
              <w:rPr>
                <w:rFonts w:eastAsia="Calibri"/>
                <w:b/>
                <w:snapToGrid w:val="0"/>
                <w:lang w:eastAsia="en-US"/>
              </w:rPr>
              <w:t xml:space="preserve">2 </w:t>
            </w:r>
          </w:p>
        </w:tc>
      </w:tr>
      <w:tr w:rsidR="003D2FEB" w:rsidRPr="003D2FEB" w14:paraId="6D97A89B" w14:textId="77777777" w:rsidTr="001A3427">
        <w:trPr>
          <w:trHeight w:val="284"/>
          <w:jc w:val="center"/>
        </w:trPr>
        <w:tc>
          <w:tcPr>
            <w:tcW w:w="567" w:type="dxa"/>
            <w:shd w:val="clear" w:color="auto" w:fill="auto"/>
            <w:vAlign w:val="center"/>
          </w:tcPr>
          <w:p w14:paraId="516EFC27" w14:textId="77777777" w:rsidR="00ED63F4" w:rsidRPr="003D2FEB" w:rsidRDefault="00ED63F4" w:rsidP="00ED63F4">
            <w:pPr>
              <w:widowControl w:val="0"/>
              <w:suppressAutoHyphens/>
              <w:jc w:val="center"/>
              <w:rPr>
                <w:b/>
                <w:snapToGrid w:val="0"/>
                <w:lang w:eastAsia="en-US"/>
              </w:rPr>
            </w:pPr>
            <w:r w:rsidRPr="003D2FEB">
              <w:rPr>
                <w:b/>
                <w:snapToGrid w:val="0"/>
                <w:lang w:val="en-US" w:eastAsia="en-US"/>
              </w:rPr>
              <w:t>9</w:t>
            </w:r>
            <w:r w:rsidRPr="003D2FEB">
              <w:rPr>
                <w:b/>
                <w:snapToGrid w:val="0"/>
                <w:lang w:eastAsia="en-US"/>
              </w:rPr>
              <w:t>.</w:t>
            </w:r>
          </w:p>
        </w:tc>
        <w:tc>
          <w:tcPr>
            <w:tcW w:w="6639" w:type="dxa"/>
            <w:shd w:val="clear" w:color="auto" w:fill="auto"/>
            <w:vAlign w:val="center"/>
          </w:tcPr>
          <w:p w14:paraId="29CC583C" w14:textId="77777777" w:rsidR="00ED63F4" w:rsidRPr="003D2FEB" w:rsidRDefault="00ED63F4" w:rsidP="00ED63F4">
            <w:pPr>
              <w:widowControl w:val="0"/>
              <w:suppressAutoHyphens/>
              <w:ind w:right="-82"/>
              <w:rPr>
                <w:rFonts w:eastAsia="Calibri"/>
                <w:bCs/>
                <w:snapToGrid w:val="0"/>
                <w:lang w:eastAsia="en-US"/>
              </w:rPr>
            </w:pPr>
            <w:r w:rsidRPr="003D2FEB">
              <w:rPr>
                <w:bCs/>
                <w:snapToGrid w:val="0"/>
                <w:lang w:eastAsia="en-US"/>
              </w:rPr>
              <w:t>Демонтаж и монтаж на облицовъчни плочи над крайните адаптери</w:t>
            </w:r>
          </w:p>
        </w:tc>
        <w:tc>
          <w:tcPr>
            <w:tcW w:w="1709" w:type="dxa"/>
            <w:shd w:val="clear" w:color="auto" w:fill="auto"/>
            <w:vAlign w:val="center"/>
          </w:tcPr>
          <w:p w14:paraId="1F61B723" w14:textId="77777777" w:rsidR="00ED63F4" w:rsidRPr="003D2FEB" w:rsidRDefault="00ED63F4" w:rsidP="00ED63F4">
            <w:pPr>
              <w:jc w:val="center"/>
              <w:rPr>
                <w:rFonts w:eastAsia="Calibri"/>
                <w:b/>
                <w:snapToGrid w:val="0"/>
                <w:lang w:val="en-US" w:eastAsia="en-US"/>
              </w:rPr>
            </w:pPr>
            <w:r w:rsidRPr="003D2FEB">
              <w:rPr>
                <w:rFonts w:eastAsia="Calibri"/>
                <w:b/>
                <w:snapToGrid w:val="0"/>
                <w:lang w:eastAsia="en-US"/>
              </w:rPr>
              <w:t>900х200х30</w:t>
            </w:r>
          </w:p>
        </w:tc>
        <w:tc>
          <w:tcPr>
            <w:tcW w:w="974" w:type="dxa"/>
            <w:shd w:val="clear" w:color="auto" w:fill="auto"/>
            <w:vAlign w:val="center"/>
          </w:tcPr>
          <w:p w14:paraId="02BB7C2E" w14:textId="77777777" w:rsidR="00ED63F4" w:rsidRPr="003D2FEB" w:rsidRDefault="00ED63F4" w:rsidP="00ED63F4">
            <w:pPr>
              <w:spacing w:line="276" w:lineRule="auto"/>
              <w:jc w:val="center"/>
              <w:rPr>
                <w:rFonts w:eastAsia="Calibri"/>
                <w:b/>
                <w:snapToGrid w:val="0"/>
                <w:lang w:eastAsia="en-US"/>
              </w:rPr>
            </w:pPr>
            <w:r w:rsidRPr="003D2FEB">
              <w:rPr>
                <w:rFonts w:eastAsia="Calibri"/>
                <w:b/>
                <w:snapToGrid w:val="0"/>
                <w:lang w:eastAsia="en-US"/>
              </w:rPr>
              <w:t xml:space="preserve">2 </w:t>
            </w:r>
          </w:p>
        </w:tc>
      </w:tr>
      <w:tr w:rsidR="003D2FEB" w:rsidRPr="003D2FEB" w14:paraId="0A4E3911" w14:textId="77777777" w:rsidTr="001A3427">
        <w:trPr>
          <w:trHeight w:val="284"/>
          <w:jc w:val="center"/>
        </w:trPr>
        <w:tc>
          <w:tcPr>
            <w:tcW w:w="567" w:type="dxa"/>
            <w:shd w:val="clear" w:color="auto" w:fill="auto"/>
            <w:vAlign w:val="center"/>
          </w:tcPr>
          <w:p w14:paraId="6E2C2F7B" w14:textId="77777777" w:rsidR="00ED63F4" w:rsidRPr="003D2FEB" w:rsidRDefault="00ED63F4" w:rsidP="00ED63F4">
            <w:pPr>
              <w:widowControl w:val="0"/>
              <w:suppressAutoHyphens/>
              <w:jc w:val="center"/>
              <w:rPr>
                <w:b/>
                <w:snapToGrid w:val="0"/>
                <w:lang w:eastAsia="en-US"/>
              </w:rPr>
            </w:pPr>
            <w:r w:rsidRPr="003D2FEB">
              <w:rPr>
                <w:b/>
                <w:snapToGrid w:val="0"/>
                <w:lang w:eastAsia="en-US"/>
              </w:rPr>
              <w:t>10.</w:t>
            </w:r>
          </w:p>
        </w:tc>
        <w:tc>
          <w:tcPr>
            <w:tcW w:w="6639" w:type="dxa"/>
            <w:shd w:val="clear" w:color="auto" w:fill="auto"/>
            <w:vAlign w:val="center"/>
          </w:tcPr>
          <w:p w14:paraId="3026651D" w14:textId="77777777" w:rsidR="00ED63F4" w:rsidRPr="003D2FEB" w:rsidRDefault="00ED63F4" w:rsidP="00ED63F4">
            <w:pPr>
              <w:widowControl w:val="0"/>
              <w:suppressAutoHyphens/>
              <w:ind w:right="-82"/>
              <w:rPr>
                <w:rFonts w:eastAsia="Calibri"/>
                <w:bCs/>
                <w:snapToGrid w:val="0"/>
                <w:lang w:eastAsia="en-US"/>
              </w:rPr>
            </w:pPr>
            <w:r w:rsidRPr="003D2FEB">
              <w:rPr>
                <w:bCs/>
                <w:snapToGrid w:val="0"/>
                <w:lang w:eastAsia="en-US"/>
              </w:rPr>
              <w:t>Демонтаж и монтаж на облицовъчни плочи – лява и дясна страница</w:t>
            </w:r>
          </w:p>
        </w:tc>
        <w:tc>
          <w:tcPr>
            <w:tcW w:w="1709" w:type="dxa"/>
            <w:shd w:val="clear" w:color="auto" w:fill="auto"/>
            <w:vAlign w:val="center"/>
          </w:tcPr>
          <w:p w14:paraId="4C01E4DF" w14:textId="77777777" w:rsidR="00ED63F4" w:rsidRPr="003D2FEB" w:rsidRDefault="00ED63F4" w:rsidP="00ED63F4">
            <w:pPr>
              <w:jc w:val="center"/>
              <w:rPr>
                <w:rFonts w:eastAsia="Calibri"/>
                <w:b/>
                <w:snapToGrid w:val="0"/>
                <w:lang w:val="en-US" w:eastAsia="en-US"/>
              </w:rPr>
            </w:pPr>
            <w:r w:rsidRPr="003D2FEB">
              <w:rPr>
                <w:rFonts w:eastAsia="Calibri"/>
                <w:b/>
                <w:snapToGrid w:val="0"/>
                <w:lang w:eastAsia="en-US"/>
              </w:rPr>
              <w:t>600х400х30</w:t>
            </w:r>
          </w:p>
        </w:tc>
        <w:tc>
          <w:tcPr>
            <w:tcW w:w="974" w:type="dxa"/>
            <w:shd w:val="clear" w:color="auto" w:fill="auto"/>
            <w:vAlign w:val="center"/>
          </w:tcPr>
          <w:p w14:paraId="7FB628F5" w14:textId="77777777" w:rsidR="00ED63F4" w:rsidRPr="003D2FEB" w:rsidRDefault="00ED63F4" w:rsidP="00ED63F4">
            <w:pPr>
              <w:spacing w:line="276" w:lineRule="auto"/>
              <w:jc w:val="center"/>
              <w:rPr>
                <w:rFonts w:eastAsia="Calibri"/>
                <w:b/>
                <w:snapToGrid w:val="0"/>
                <w:lang w:eastAsia="en-US"/>
              </w:rPr>
            </w:pPr>
            <w:r w:rsidRPr="003D2FEB">
              <w:rPr>
                <w:rFonts w:eastAsia="Calibri"/>
                <w:b/>
                <w:snapToGrid w:val="0"/>
                <w:lang w:eastAsia="en-US"/>
              </w:rPr>
              <w:t xml:space="preserve">2 </w:t>
            </w:r>
          </w:p>
        </w:tc>
      </w:tr>
      <w:tr w:rsidR="003D2FEB" w:rsidRPr="003D2FEB" w14:paraId="1F1CCE1D" w14:textId="77777777" w:rsidTr="001A3427">
        <w:trPr>
          <w:trHeight w:val="284"/>
          <w:jc w:val="center"/>
        </w:trPr>
        <w:tc>
          <w:tcPr>
            <w:tcW w:w="567" w:type="dxa"/>
            <w:shd w:val="clear" w:color="auto" w:fill="auto"/>
            <w:vAlign w:val="center"/>
          </w:tcPr>
          <w:p w14:paraId="75EFF09A" w14:textId="77777777" w:rsidR="00ED63F4" w:rsidRPr="003D2FEB" w:rsidRDefault="00ED63F4" w:rsidP="00ED63F4">
            <w:pPr>
              <w:widowControl w:val="0"/>
              <w:suppressAutoHyphens/>
              <w:jc w:val="center"/>
              <w:rPr>
                <w:b/>
                <w:snapToGrid w:val="0"/>
                <w:lang w:eastAsia="en-US"/>
              </w:rPr>
            </w:pPr>
            <w:r w:rsidRPr="003D2FEB">
              <w:rPr>
                <w:b/>
                <w:snapToGrid w:val="0"/>
                <w:lang w:eastAsia="en-US"/>
              </w:rPr>
              <w:t>11.</w:t>
            </w:r>
          </w:p>
        </w:tc>
        <w:tc>
          <w:tcPr>
            <w:tcW w:w="6639" w:type="dxa"/>
            <w:shd w:val="clear" w:color="auto" w:fill="auto"/>
            <w:vAlign w:val="center"/>
          </w:tcPr>
          <w:p w14:paraId="10EE4354" w14:textId="77777777" w:rsidR="00ED63F4" w:rsidRPr="003D2FEB" w:rsidRDefault="00ED63F4" w:rsidP="00ED63F4">
            <w:pPr>
              <w:widowControl w:val="0"/>
              <w:suppressAutoHyphens/>
              <w:ind w:right="-82"/>
              <w:rPr>
                <w:bCs/>
                <w:snapToGrid w:val="0"/>
                <w:lang w:val="en-US" w:eastAsia="en-US"/>
              </w:rPr>
            </w:pPr>
            <w:r w:rsidRPr="003D2FEB">
              <w:rPr>
                <w:bCs/>
                <w:snapToGrid w:val="0"/>
                <w:lang w:eastAsia="en-US"/>
              </w:rPr>
              <w:t>Демонтаж и монтаж на облицовъчни плочи – лява и дясна страница</w:t>
            </w:r>
          </w:p>
        </w:tc>
        <w:tc>
          <w:tcPr>
            <w:tcW w:w="1709" w:type="dxa"/>
            <w:shd w:val="clear" w:color="auto" w:fill="auto"/>
            <w:vAlign w:val="center"/>
          </w:tcPr>
          <w:p w14:paraId="1F9998E7"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1000х500х30</w:t>
            </w:r>
          </w:p>
        </w:tc>
        <w:tc>
          <w:tcPr>
            <w:tcW w:w="974" w:type="dxa"/>
            <w:shd w:val="clear" w:color="auto" w:fill="auto"/>
            <w:vAlign w:val="center"/>
          </w:tcPr>
          <w:p w14:paraId="628B8FE9"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2 </w:t>
            </w:r>
          </w:p>
        </w:tc>
      </w:tr>
      <w:tr w:rsidR="003D2FEB" w:rsidRPr="003D2FEB" w14:paraId="5C9BD08C" w14:textId="77777777" w:rsidTr="001A3427">
        <w:trPr>
          <w:trHeight w:val="284"/>
          <w:jc w:val="center"/>
        </w:trPr>
        <w:tc>
          <w:tcPr>
            <w:tcW w:w="567" w:type="dxa"/>
            <w:shd w:val="clear" w:color="auto" w:fill="auto"/>
            <w:vAlign w:val="center"/>
          </w:tcPr>
          <w:p w14:paraId="2F1BFAAA" w14:textId="77777777" w:rsidR="00ED63F4" w:rsidRPr="003D2FEB" w:rsidRDefault="00ED63F4" w:rsidP="00ED63F4">
            <w:pPr>
              <w:widowControl w:val="0"/>
              <w:suppressAutoHyphens/>
              <w:jc w:val="center"/>
              <w:rPr>
                <w:b/>
                <w:snapToGrid w:val="0"/>
                <w:lang w:eastAsia="en-US"/>
              </w:rPr>
            </w:pPr>
            <w:r w:rsidRPr="003D2FEB">
              <w:rPr>
                <w:b/>
                <w:snapToGrid w:val="0"/>
                <w:lang w:eastAsia="en-US"/>
              </w:rPr>
              <w:t>12.</w:t>
            </w:r>
          </w:p>
        </w:tc>
        <w:tc>
          <w:tcPr>
            <w:tcW w:w="6639" w:type="dxa"/>
            <w:shd w:val="clear" w:color="auto" w:fill="auto"/>
            <w:vAlign w:val="center"/>
          </w:tcPr>
          <w:p w14:paraId="5F6C1436" w14:textId="77777777" w:rsidR="00ED63F4" w:rsidRPr="003D2FEB" w:rsidRDefault="00ED63F4" w:rsidP="00ED63F4">
            <w:pPr>
              <w:widowControl w:val="0"/>
              <w:suppressAutoHyphens/>
              <w:ind w:right="-82"/>
              <w:rPr>
                <w:bCs/>
                <w:snapToGrid w:val="0"/>
                <w:lang w:eastAsia="en-US"/>
              </w:rPr>
            </w:pPr>
            <w:r w:rsidRPr="003D2FEB">
              <w:rPr>
                <w:bCs/>
                <w:snapToGrid w:val="0"/>
                <w:lang w:eastAsia="en-US"/>
              </w:rPr>
              <w:t>Демонтаж и монтаж на облицовъчни плочи на „ушите“</w:t>
            </w:r>
          </w:p>
        </w:tc>
        <w:tc>
          <w:tcPr>
            <w:tcW w:w="1709" w:type="dxa"/>
            <w:shd w:val="clear" w:color="auto" w:fill="auto"/>
            <w:vAlign w:val="center"/>
          </w:tcPr>
          <w:p w14:paraId="50504E42"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250</w:t>
            </w:r>
            <w:r w:rsidRPr="003D2FEB">
              <w:rPr>
                <w:rFonts w:eastAsia="Calibri"/>
                <w:b/>
                <w:snapToGrid w:val="0"/>
                <w:lang w:val="en-US" w:eastAsia="en-US"/>
              </w:rPr>
              <w:t>x100x30</w:t>
            </w:r>
          </w:p>
        </w:tc>
        <w:tc>
          <w:tcPr>
            <w:tcW w:w="974" w:type="dxa"/>
            <w:shd w:val="clear" w:color="auto" w:fill="auto"/>
            <w:vAlign w:val="center"/>
          </w:tcPr>
          <w:p w14:paraId="33D7105F"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13</w:t>
            </w:r>
          </w:p>
        </w:tc>
      </w:tr>
      <w:tr w:rsidR="003D2FEB" w:rsidRPr="003D2FEB" w14:paraId="35C8408D" w14:textId="77777777" w:rsidTr="001A3427">
        <w:trPr>
          <w:trHeight w:val="284"/>
          <w:jc w:val="center"/>
        </w:trPr>
        <w:tc>
          <w:tcPr>
            <w:tcW w:w="567" w:type="dxa"/>
            <w:shd w:val="clear" w:color="auto" w:fill="auto"/>
            <w:vAlign w:val="center"/>
          </w:tcPr>
          <w:p w14:paraId="609C6200" w14:textId="77777777" w:rsidR="00ED63F4" w:rsidRPr="003D2FEB" w:rsidRDefault="00ED63F4" w:rsidP="00ED63F4">
            <w:pPr>
              <w:widowControl w:val="0"/>
              <w:suppressAutoHyphens/>
              <w:jc w:val="center"/>
              <w:rPr>
                <w:b/>
                <w:snapToGrid w:val="0"/>
                <w:lang w:eastAsia="en-US"/>
              </w:rPr>
            </w:pPr>
            <w:r w:rsidRPr="003D2FEB">
              <w:rPr>
                <w:b/>
                <w:snapToGrid w:val="0"/>
                <w:lang w:val="en-US" w:eastAsia="en-US"/>
              </w:rPr>
              <w:t>13</w:t>
            </w:r>
            <w:r w:rsidRPr="003D2FEB">
              <w:rPr>
                <w:b/>
                <w:snapToGrid w:val="0"/>
                <w:lang w:eastAsia="en-US"/>
              </w:rPr>
              <w:t>.</w:t>
            </w:r>
          </w:p>
        </w:tc>
        <w:tc>
          <w:tcPr>
            <w:tcW w:w="6639" w:type="dxa"/>
            <w:shd w:val="clear" w:color="auto" w:fill="auto"/>
            <w:vAlign w:val="center"/>
          </w:tcPr>
          <w:p w14:paraId="6A687D5A" w14:textId="77777777" w:rsidR="00ED63F4" w:rsidRPr="003D2FEB" w:rsidRDefault="00ED63F4" w:rsidP="00ED63F4">
            <w:pPr>
              <w:widowControl w:val="0"/>
              <w:suppressAutoHyphens/>
              <w:ind w:right="-82"/>
              <w:rPr>
                <w:bCs/>
                <w:snapToGrid w:val="0"/>
                <w:lang w:eastAsia="en-US"/>
              </w:rPr>
            </w:pPr>
            <w:r w:rsidRPr="003D2FEB">
              <w:rPr>
                <w:bCs/>
                <w:snapToGrid w:val="0"/>
                <w:lang w:eastAsia="en-US"/>
              </w:rPr>
              <w:t>Демонтаж и монтаж на основа за квадрат в ъглите</w:t>
            </w:r>
          </w:p>
        </w:tc>
        <w:tc>
          <w:tcPr>
            <w:tcW w:w="1709" w:type="dxa"/>
            <w:shd w:val="clear" w:color="auto" w:fill="auto"/>
            <w:vAlign w:val="center"/>
          </w:tcPr>
          <w:p w14:paraId="459DE05A"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1700х170х20</w:t>
            </w:r>
          </w:p>
        </w:tc>
        <w:tc>
          <w:tcPr>
            <w:tcW w:w="974" w:type="dxa"/>
            <w:shd w:val="clear" w:color="auto" w:fill="auto"/>
            <w:vAlign w:val="center"/>
          </w:tcPr>
          <w:p w14:paraId="54B4C3CC"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2</w:t>
            </w:r>
          </w:p>
        </w:tc>
      </w:tr>
      <w:tr w:rsidR="003D2FEB" w:rsidRPr="003D2FEB" w14:paraId="604E06F7" w14:textId="77777777" w:rsidTr="001A3427">
        <w:trPr>
          <w:trHeight w:val="284"/>
          <w:jc w:val="center"/>
        </w:trPr>
        <w:tc>
          <w:tcPr>
            <w:tcW w:w="567" w:type="dxa"/>
            <w:shd w:val="clear" w:color="auto" w:fill="auto"/>
            <w:vAlign w:val="center"/>
          </w:tcPr>
          <w:p w14:paraId="5E613A16" w14:textId="77777777" w:rsidR="00ED63F4" w:rsidRPr="003D2FEB" w:rsidRDefault="00ED63F4" w:rsidP="00ED63F4">
            <w:pPr>
              <w:widowControl w:val="0"/>
              <w:suppressAutoHyphens/>
              <w:jc w:val="center"/>
              <w:rPr>
                <w:b/>
                <w:snapToGrid w:val="0"/>
                <w:lang w:eastAsia="en-US"/>
              </w:rPr>
            </w:pPr>
            <w:r w:rsidRPr="003D2FEB">
              <w:rPr>
                <w:b/>
                <w:snapToGrid w:val="0"/>
                <w:lang w:eastAsia="en-US"/>
              </w:rPr>
              <w:t>14.</w:t>
            </w:r>
          </w:p>
        </w:tc>
        <w:tc>
          <w:tcPr>
            <w:tcW w:w="6639" w:type="dxa"/>
            <w:shd w:val="clear" w:color="auto" w:fill="auto"/>
            <w:vAlign w:val="center"/>
          </w:tcPr>
          <w:p w14:paraId="52FE482A" w14:textId="77777777" w:rsidR="00ED63F4" w:rsidRPr="003D2FEB" w:rsidRDefault="00ED63F4" w:rsidP="00ED63F4">
            <w:pPr>
              <w:widowControl w:val="0"/>
              <w:suppressAutoHyphens/>
              <w:ind w:right="-82"/>
              <w:rPr>
                <w:bCs/>
                <w:snapToGrid w:val="0"/>
                <w:lang w:eastAsia="en-US"/>
              </w:rPr>
            </w:pPr>
            <w:r w:rsidRPr="003D2FEB">
              <w:rPr>
                <w:rFonts w:eastAsia="Calibri"/>
                <w:bCs/>
                <w:snapToGrid w:val="0"/>
                <w:lang w:eastAsia="en-US"/>
              </w:rPr>
              <w:t>Монтаж на квадрат в ъглите</w:t>
            </w:r>
          </w:p>
        </w:tc>
        <w:tc>
          <w:tcPr>
            <w:tcW w:w="1709" w:type="dxa"/>
            <w:shd w:val="clear" w:color="auto" w:fill="auto"/>
            <w:vAlign w:val="center"/>
          </w:tcPr>
          <w:p w14:paraId="00235BDD"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150</w:t>
            </w:r>
            <w:r w:rsidRPr="003D2FEB">
              <w:rPr>
                <w:rFonts w:eastAsia="Calibri"/>
                <w:b/>
                <w:snapToGrid w:val="0"/>
                <w:lang w:val="en-US" w:eastAsia="en-US"/>
              </w:rPr>
              <w:t>x30x30</w:t>
            </w:r>
          </w:p>
        </w:tc>
        <w:tc>
          <w:tcPr>
            <w:tcW w:w="974" w:type="dxa"/>
            <w:shd w:val="clear" w:color="auto" w:fill="auto"/>
            <w:vAlign w:val="center"/>
          </w:tcPr>
          <w:p w14:paraId="6787D046"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val="en-US" w:eastAsia="en-US"/>
              </w:rPr>
              <w:t xml:space="preserve">2 x </w:t>
            </w:r>
            <w:r w:rsidRPr="003D2FEB">
              <w:rPr>
                <w:rFonts w:eastAsia="Calibri"/>
                <w:b/>
                <w:snapToGrid w:val="0"/>
                <w:lang w:eastAsia="en-US"/>
              </w:rPr>
              <w:t>8</w:t>
            </w:r>
          </w:p>
        </w:tc>
      </w:tr>
      <w:tr w:rsidR="003D2FEB" w:rsidRPr="003D2FEB" w14:paraId="0AD1D029" w14:textId="77777777" w:rsidTr="001A3427">
        <w:trPr>
          <w:trHeight w:val="284"/>
          <w:jc w:val="center"/>
        </w:trPr>
        <w:tc>
          <w:tcPr>
            <w:tcW w:w="567" w:type="dxa"/>
            <w:shd w:val="clear" w:color="auto" w:fill="auto"/>
            <w:vAlign w:val="center"/>
          </w:tcPr>
          <w:p w14:paraId="2C6E0B6C" w14:textId="77777777" w:rsidR="00ED63F4" w:rsidRPr="003D2FEB" w:rsidRDefault="00ED63F4" w:rsidP="00ED63F4">
            <w:pPr>
              <w:widowControl w:val="0"/>
              <w:suppressAutoHyphens/>
              <w:jc w:val="center"/>
              <w:rPr>
                <w:b/>
                <w:snapToGrid w:val="0"/>
                <w:lang w:eastAsia="en-US"/>
              </w:rPr>
            </w:pPr>
            <w:r w:rsidRPr="003D2FEB">
              <w:rPr>
                <w:b/>
                <w:snapToGrid w:val="0"/>
                <w:lang w:val="en-US" w:eastAsia="en-US"/>
              </w:rPr>
              <w:t>15</w:t>
            </w:r>
            <w:r w:rsidRPr="003D2FEB">
              <w:rPr>
                <w:b/>
                <w:snapToGrid w:val="0"/>
                <w:lang w:eastAsia="en-US"/>
              </w:rPr>
              <w:t>.</w:t>
            </w:r>
          </w:p>
        </w:tc>
        <w:tc>
          <w:tcPr>
            <w:tcW w:w="6639" w:type="dxa"/>
            <w:shd w:val="clear" w:color="auto" w:fill="auto"/>
            <w:vAlign w:val="center"/>
          </w:tcPr>
          <w:p w14:paraId="14B8F1F9" w14:textId="77777777" w:rsidR="00ED63F4" w:rsidRPr="003D2FEB" w:rsidRDefault="00ED63F4" w:rsidP="00ED63F4">
            <w:pPr>
              <w:widowControl w:val="0"/>
              <w:suppressAutoHyphens/>
              <w:ind w:right="-82"/>
              <w:rPr>
                <w:bCs/>
                <w:snapToGrid w:val="0"/>
                <w:lang w:eastAsia="en-US"/>
              </w:rPr>
            </w:pPr>
            <w:r w:rsidRPr="003D2FEB">
              <w:rPr>
                <w:bCs/>
                <w:snapToGrid w:val="0"/>
                <w:lang w:eastAsia="en-US"/>
              </w:rPr>
              <w:t>Демонтаж и монтаж на облицовъчна плоча на основната греда</w:t>
            </w:r>
          </w:p>
        </w:tc>
        <w:tc>
          <w:tcPr>
            <w:tcW w:w="1709" w:type="dxa"/>
            <w:shd w:val="clear" w:color="auto" w:fill="auto"/>
            <w:vAlign w:val="center"/>
          </w:tcPr>
          <w:p w14:paraId="162798BA" w14:textId="77777777" w:rsidR="00ED63F4" w:rsidRPr="003D2FEB" w:rsidRDefault="00ED63F4" w:rsidP="00ED63F4">
            <w:pPr>
              <w:widowControl w:val="0"/>
              <w:suppressAutoHyphens/>
              <w:jc w:val="center"/>
              <w:rPr>
                <w:rFonts w:eastAsia="Calibri"/>
                <w:b/>
                <w:snapToGrid w:val="0"/>
                <w:lang w:val="en-US" w:eastAsia="en-US"/>
              </w:rPr>
            </w:pPr>
            <w:r w:rsidRPr="003D2FEB">
              <w:rPr>
                <w:rFonts w:eastAsia="Calibri"/>
                <w:b/>
                <w:snapToGrid w:val="0"/>
                <w:lang w:eastAsia="en-US"/>
              </w:rPr>
              <w:t>3700</w:t>
            </w:r>
            <w:r w:rsidRPr="003D2FEB">
              <w:rPr>
                <w:rFonts w:eastAsia="Calibri"/>
                <w:b/>
                <w:snapToGrid w:val="0"/>
                <w:lang w:val="en-US" w:eastAsia="en-US"/>
              </w:rPr>
              <w:t>x200x30</w:t>
            </w:r>
          </w:p>
        </w:tc>
        <w:tc>
          <w:tcPr>
            <w:tcW w:w="974" w:type="dxa"/>
            <w:shd w:val="clear" w:color="auto" w:fill="auto"/>
            <w:vAlign w:val="center"/>
          </w:tcPr>
          <w:p w14:paraId="081AE50D"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1 </w:t>
            </w:r>
          </w:p>
        </w:tc>
      </w:tr>
      <w:tr w:rsidR="003D2FEB" w:rsidRPr="003D2FEB" w14:paraId="1DC71204" w14:textId="77777777" w:rsidTr="001A3427">
        <w:trPr>
          <w:trHeight w:val="284"/>
          <w:jc w:val="center"/>
        </w:trPr>
        <w:tc>
          <w:tcPr>
            <w:tcW w:w="567" w:type="dxa"/>
            <w:shd w:val="clear" w:color="auto" w:fill="auto"/>
            <w:vAlign w:val="center"/>
          </w:tcPr>
          <w:p w14:paraId="2E2B5D5B" w14:textId="77777777" w:rsidR="00ED63F4" w:rsidRPr="003D2FEB" w:rsidRDefault="00ED63F4" w:rsidP="00ED63F4">
            <w:pPr>
              <w:widowControl w:val="0"/>
              <w:suppressAutoHyphens/>
              <w:jc w:val="center"/>
              <w:rPr>
                <w:b/>
                <w:snapToGrid w:val="0"/>
                <w:lang w:eastAsia="en-US"/>
              </w:rPr>
            </w:pPr>
            <w:r w:rsidRPr="003D2FEB">
              <w:rPr>
                <w:b/>
                <w:snapToGrid w:val="0"/>
                <w:lang w:eastAsia="en-US"/>
              </w:rPr>
              <w:t>16.</w:t>
            </w:r>
          </w:p>
        </w:tc>
        <w:tc>
          <w:tcPr>
            <w:tcW w:w="6639" w:type="dxa"/>
            <w:shd w:val="clear" w:color="auto" w:fill="auto"/>
            <w:vAlign w:val="center"/>
          </w:tcPr>
          <w:p w14:paraId="50A94932" w14:textId="77777777" w:rsidR="00ED63F4" w:rsidRPr="003D2FEB" w:rsidRDefault="00ED63F4" w:rsidP="00ED63F4">
            <w:pPr>
              <w:widowControl w:val="0"/>
              <w:suppressAutoHyphens/>
              <w:ind w:right="-82"/>
              <w:rPr>
                <w:bCs/>
                <w:snapToGrid w:val="0"/>
                <w:lang w:eastAsia="en-US"/>
              </w:rPr>
            </w:pPr>
            <w:r w:rsidRPr="003D2FEB">
              <w:rPr>
                <w:bCs/>
                <w:snapToGrid w:val="0"/>
                <w:lang w:eastAsia="en-US"/>
              </w:rPr>
              <w:t>Наваряване на износени участъци от ушите и заварки</w:t>
            </w:r>
          </w:p>
        </w:tc>
        <w:tc>
          <w:tcPr>
            <w:tcW w:w="1709" w:type="dxa"/>
            <w:shd w:val="clear" w:color="auto" w:fill="auto"/>
            <w:vAlign w:val="center"/>
          </w:tcPr>
          <w:p w14:paraId="0969D48A"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0,5 </w:t>
            </w:r>
            <w:r w:rsidRPr="003D2FEB">
              <w:rPr>
                <w:rFonts w:eastAsia="Calibri"/>
                <w:b/>
                <w:snapToGrid w:val="0"/>
                <w:lang w:val="en-US" w:eastAsia="en-US"/>
              </w:rPr>
              <w:t>m</w:t>
            </w:r>
            <w:r w:rsidRPr="003D2FEB">
              <w:rPr>
                <w:rFonts w:eastAsia="Calibri"/>
                <w:b/>
                <w:snapToGrid w:val="0"/>
                <w:vertAlign w:val="superscript"/>
                <w:lang w:val="en-US" w:eastAsia="en-US"/>
              </w:rPr>
              <w:t>2</w:t>
            </w:r>
            <w:r w:rsidRPr="003D2FEB">
              <w:rPr>
                <w:rFonts w:eastAsia="Calibri"/>
                <w:b/>
                <w:snapToGrid w:val="0"/>
                <w:lang w:val="en-US" w:eastAsia="en-US"/>
              </w:rPr>
              <w:t xml:space="preserve"> </w:t>
            </w:r>
            <w:r w:rsidRPr="003D2FEB">
              <w:rPr>
                <w:rFonts w:eastAsia="Calibri"/>
                <w:b/>
                <w:snapToGrid w:val="0"/>
                <w:lang w:eastAsia="en-US"/>
              </w:rPr>
              <w:t xml:space="preserve">х </w:t>
            </w:r>
            <w:r w:rsidRPr="003D2FEB">
              <w:rPr>
                <w:rFonts w:eastAsia="Calibri"/>
                <w:b/>
                <w:snapToGrid w:val="0"/>
                <w:lang w:val="en-US" w:eastAsia="en-US"/>
              </w:rPr>
              <w:t>K20</w:t>
            </w:r>
          </w:p>
        </w:tc>
        <w:tc>
          <w:tcPr>
            <w:tcW w:w="974" w:type="dxa"/>
            <w:shd w:val="clear" w:color="auto" w:fill="auto"/>
            <w:vAlign w:val="center"/>
          </w:tcPr>
          <w:p w14:paraId="3C0B6FA6" w14:textId="77777777" w:rsidR="00ED63F4" w:rsidRPr="003D2FEB" w:rsidRDefault="00ED63F4" w:rsidP="00ED63F4">
            <w:pPr>
              <w:widowControl w:val="0"/>
              <w:suppressAutoHyphens/>
              <w:jc w:val="center"/>
              <w:rPr>
                <w:rFonts w:eastAsia="Calibri"/>
                <w:b/>
                <w:snapToGrid w:val="0"/>
                <w:lang w:val="en-US" w:eastAsia="en-US"/>
              </w:rPr>
            </w:pPr>
            <w:r w:rsidRPr="003D2FEB">
              <w:rPr>
                <w:rFonts w:eastAsia="Calibri"/>
                <w:b/>
                <w:snapToGrid w:val="0"/>
                <w:lang w:eastAsia="en-US"/>
              </w:rPr>
              <w:t>1</w:t>
            </w:r>
            <w:r w:rsidRPr="003D2FEB">
              <w:rPr>
                <w:rFonts w:eastAsia="Calibri"/>
                <w:b/>
                <w:snapToGrid w:val="0"/>
                <w:lang w:val="en-US" w:eastAsia="en-US"/>
              </w:rPr>
              <w:t xml:space="preserve"> </w:t>
            </w:r>
          </w:p>
        </w:tc>
      </w:tr>
      <w:tr w:rsidR="003D2FEB" w:rsidRPr="003D2FEB" w14:paraId="2EF41CF6" w14:textId="77777777" w:rsidTr="001A3427">
        <w:trPr>
          <w:trHeight w:val="284"/>
          <w:jc w:val="center"/>
        </w:trPr>
        <w:tc>
          <w:tcPr>
            <w:tcW w:w="567" w:type="dxa"/>
            <w:shd w:val="clear" w:color="auto" w:fill="auto"/>
            <w:vAlign w:val="center"/>
          </w:tcPr>
          <w:p w14:paraId="790AEDB4" w14:textId="77777777" w:rsidR="00ED63F4" w:rsidRPr="003D2FEB" w:rsidRDefault="00ED63F4" w:rsidP="00ED63F4">
            <w:pPr>
              <w:widowControl w:val="0"/>
              <w:suppressAutoHyphens/>
              <w:jc w:val="center"/>
              <w:rPr>
                <w:b/>
                <w:snapToGrid w:val="0"/>
                <w:lang w:eastAsia="en-US"/>
              </w:rPr>
            </w:pPr>
            <w:r w:rsidRPr="003D2FEB">
              <w:rPr>
                <w:b/>
                <w:snapToGrid w:val="0"/>
                <w:lang w:eastAsia="en-US"/>
              </w:rPr>
              <w:t>17.</w:t>
            </w:r>
          </w:p>
        </w:tc>
        <w:tc>
          <w:tcPr>
            <w:tcW w:w="6639" w:type="dxa"/>
            <w:shd w:val="clear" w:color="auto" w:fill="auto"/>
            <w:vAlign w:val="center"/>
          </w:tcPr>
          <w:p w14:paraId="334E12D2" w14:textId="77777777" w:rsidR="00ED63F4" w:rsidRPr="003D2FEB" w:rsidRDefault="00ED63F4" w:rsidP="00ED63F4">
            <w:pPr>
              <w:widowControl w:val="0"/>
              <w:suppressAutoHyphens/>
              <w:ind w:right="-82"/>
              <w:rPr>
                <w:rFonts w:eastAsia="Calibri"/>
                <w:bCs/>
                <w:snapToGrid w:val="0"/>
                <w:lang w:eastAsia="en-US"/>
              </w:rPr>
            </w:pPr>
            <w:r w:rsidRPr="003D2FEB">
              <w:rPr>
                <w:bCs/>
                <w:snapToGrid w:val="0"/>
                <w:lang w:eastAsia="en-US"/>
              </w:rPr>
              <w:t>Наваряване на износени участъци по страниците – челно</w:t>
            </w:r>
          </w:p>
        </w:tc>
        <w:tc>
          <w:tcPr>
            <w:tcW w:w="1709" w:type="dxa"/>
            <w:shd w:val="clear" w:color="auto" w:fill="auto"/>
            <w:vAlign w:val="center"/>
          </w:tcPr>
          <w:p w14:paraId="5534C2A7"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1,0</w:t>
            </w:r>
            <w:r w:rsidRPr="003D2FEB">
              <w:rPr>
                <w:rFonts w:eastAsia="Calibri"/>
                <w:b/>
                <w:snapToGrid w:val="0"/>
                <w:lang w:val="en-US" w:eastAsia="en-US"/>
              </w:rPr>
              <w:t xml:space="preserve"> m</w:t>
            </w:r>
            <w:r w:rsidRPr="003D2FEB">
              <w:rPr>
                <w:rFonts w:eastAsia="Calibri"/>
                <w:b/>
                <w:snapToGrid w:val="0"/>
                <w:vertAlign w:val="superscript"/>
                <w:lang w:val="en-US" w:eastAsia="en-US"/>
              </w:rPr>
              <w:t>2</w:t>
            </w:r>
            <w:r w:rsidRPr="003D2FEB">
              <w:rPr>
                <w:rFonts w:eastAsia="Calibri"/>
                <w:b/>
                <w:snapToGrid w:val="0"/>
                <w:vertAlign w:val="superscript"/>
                <w:lang w:eastAsia="en-US"/>
              </w:rPr>
              <w:t xml:space="preserve"> </w:t>
            </w:r>
            <w:r w:rsidRPr="003D2FEB">
              <w:rPr>
                <w:rFonts w:eastAsia="Calibri"/>
                <w:b/>
                <w:snapToGrid w:val="0"/>
                <w:lang w:eastAsia="en-US"/>
              </w:rPr>
              <w:t xml:space="preserve">х </w:t>
            </w:r>
            <w:r w:rsidRPr="003D2FEB">
              <w:rPr>
                <w:rFonts w:eastAsia="Calibri"/>
                <w:b/>
                <w:snapToGrid w:val="0"/>
                <w:lang w:val="en-US" w:eastAsia="en-US"/>
              </w:rPr>
              <w:t>K</w:t>
            </w:r>
            <w:r w:rsidRPr="003D2FEB">
              <w:rPr>
                <w:rFonts w:eastAsia="Calibri"/>
                <w:b/>
                <w:snapToGrid w:val="0"/>
                <w:lang w:eastAsia="en-US"/>
              </w:rPr>
              <w:t>15</w:t>
            </w:r>
          </w:p>
        </w:tc>
        <w:tc>
          <w:tcPr>
            <w:tcW w:w="974" w:type="dxa"/>
            <w:shd w:val="clear" w:color="auto" w:fill="auto"/>
            <w:vAlign w:val="center"/>
          </w:tcPr>
          <w:p w14:paraId="641C5BA1" w14:textId="77777777" w:rsidR="00ED63F4" w:rsidRPr="003D2FEB" w:rsidRDefault="00ED63F4" w:rsidP="00ED63F4">
            <w:pPr>
              <w:widowControl w:val="0"/>
              <w:suppressAutoHyphens/>
              <w:jc w:val="center"/>
              <w:rPr>
                <w:rFonts w:eastAsia="Calibri"/>
                <w:b/>
                <w:snapToGrid w:val="0"/>
                <w:lang w:val="en-US" w:eastAsia="en-US"/>
              </w:rPr>
            </w:pPr>
            <w:r w:rsidRPr="003D2FEB">
              <w:rPr>
                <w:rFonts w:eastAsia="Calibri"/>
                <w:b/>
                <w:snapToGrid w:val="0"/>
                <w:lang w:eastAsia="en-US"/>
              </w:rPr>
              <w:t xml:space="preserve">1 </w:t>
            </w:r>
          </w:p>
        </w:tc>
      </w:tr>
      <w:tr w:rsidR="003D2FEB" w:rsidRPr="003D2FEB" w14:paraId="4FE2C142" w14:textId="77777777" w:rsidTr="00ED63F4">
        <w:trPr>
          <w:trHeight w:val="284"/>
          <w:jc w:val="center"/>
        </w:trPr>
        <w:tc>
          <w:tcPr>
            <w:tcW w:w="567" w:type="dxa"/>
            <w:shd w:val="clear" w:color="auto" w:fill="D9D9D9"/>
            <w:vAlign w:val="center"/>
          </w:tcPr>
          <w:p w14:paraId="6607CB4D" w14:textId="77777777" w:rsidR="00ED63F4" w:rsidRPr="003D2FEB" w:rsidRDefault="00ED63F4" w:rsidP="00ED63F4">
            <w:pPr>
              <w:widowControl w:val="0"/>
              <w:suppressAutoHyphens/>
              <w:jc w:val="center"/>
              <w:rPr>
                <w:b/>
                <w:snapToGrid w:val="0"/>
                <w:lang w:eastAsia="en-US"/>
              </w:rPr>
            </w:pPr>
            <w:r w:rsidRPr="003D2FEB">
              <w:rPr>
                <w:b/>
                <w:snapToGrid w:val="0"/>
                <w:lang w:val="en-US" w:eastAsia="en-US"/>
              </w:rPr>
              <w:t>II</w:t>
            </w:r>
            <w:r w:rsidRPr="003D2FEB">
              <w:rPr>
                <w:b/>
                <w:snapToGrid w:val="0"/>
                <w:lang w:eastAsia="en-US"/>
              </w:rPr>
              <w:t>.</w:t>
            </w:r>
          </w:p>
        </w:tc>
        <w:tc>
          <w:tcPr>
            <w:tcW w:w="6639" w:type="dxa"/>
            <w:shd w:val="clear" w:color="auto" w:fill="D9D9D9"/>
            <w:vAlign w:val="center"/>
          </w:tcPr>
          <w:p w14:paraId="540F432E" w14:textId="77777777" w:rsidR="00ED63F4" w:rsidRPr="003D2FEB" w:rsidRDefault="00ED63F4" w:rsidP="00ED63F4">
            <w:pPr>
              <w:widowControl w:val="0"/>
              <w:suppressAutoHyphens/>
              <w:ind w:right="-82"/>
              <w:jc w:val="center"/>
              <w:rPr>
                <w:b/>
                <w:snapToGrid w:val="0"/>
                <w:lang w:eastAsia="en-US"/>
              </w:rPr>
            </w:pPr>
            <w:r w:rsidRPr="003D2FEB">
              <w:rPr>
                <w:b/>
                <w:snapToGrid w:val="0"/>
                <w:lang w:eastAsia="en-US"/>
              </w:rPr>
              <w:t>Ремонт от външната страна на клапата</w:t>
            </w:r>
          </w:p>
        </w:tc>
        <w:tc>
          <w:tcPr>
            <w:tcW w:w="1709" w:type="dxa"/>
            <w:shd w:val="clear" w:color="auto" w:fill="D9D9D9"/>
            <w:vAlign w:val="center"/>
          </w:tcPr>
          <w:p w14:paraId="68911F5D" w14:textId="77777777" w:rsidR="00ED63F4" w:rsidRPr="003D2FEB" w:rsidRDefault="00ED63F4" w:rsidP="00ED63F4">
            <w:pPr>
              <w:widowControl w:val="0"/>
              <w:suppressAutoHyphens/>
              <w:jc w:val="center"/>
              <w:rPr>
                <w:b/>
                <w:snapToGrid w:val="0"/>
                <w:lang w:eastAsia="en-US"/>
              </w:rPr>
            </w:pPr>
          </w:p>
        </w:tc>
        <w:tc>
          <w:tcPr>
            <w:tcW w:w="974" w:type="dxa"/>
            <w:shd w:val="clear" w:color="auto" w:fill="D9D9D9"/>
            <w:vAlign w:val="center"/>
          </w:tcPr>
          <w:p w14:paraId="226D22F4" w14:textId="77777777" w:rsidR="00ED63F4" w:rsidRPr="003D2FEB" w:rsidRDefault="00ED63F4" w:rsidP="00ED63F4">
            <w:pPr>
              <w:widowControl w:val="0"/>
              <w:suppressAutoHyphens/>
              <w:jc w:val="center"/>
              <w:rPr>
                <w:b/>
                <w:snapToGrid w:val="0"/>
                <w:lang w:eastAsia="en-US"/>
              </w:rPr>
            </w:pPr>
          </w:p>
        </w:tc>
      </w:tr>
      <w:tr w:rsidR="003D2FEB" w:rsidRPr="003D2FEB" w14:paraId="7805D1C4" w14:textId="77777777" w:rsidTr="001A3427">
        <w:trPr>
          <w:trHeight w:val="284"/>
          <w:jc w:val="center"/>
        </w:trPr>
        <w:tc>
          <w:tcPr>
            <w:tcW w:w="567" w:type="dxa"/>
            <w:shd w:val="clear" w:color="auto" w:fill="auto"/>
            <w:vAlign w:val="center"/>
          </w:tcPr>
          <w:p w14:paraId="491CD9EB" w14:textId="77777777" w:rsidR="00ED63F4" w:rsidRPr="003D2FEB" w:rsidRDefault="00ED63F4" w:rsidP="00ED63F4">
            <w:pPr>
              <w:widowControl w:val="0"/>
              <w:suppressAutoHyphens/>
              <w:jc w:val="center"/>
              <w:rPr>
                <w:b/>
                <w:snapToGrid w:val="0"/>
                <w:lang w:eastAsia="en-US"/>
              </w:rPr>
            </w:pPr>
            <w:r w:rsidRPr="003D2FEB">
              <w:rPr>
                <w:b/>
                <w:snapToGrid w:val="0"/>
                <w:lang w:eastAsia="en-US"/>
              </w:rPr>
              <w:t>1.</w:t>
            </w:r>
          </w:p>
        </w:tc>
        <w:tc>
          <w:tcPr>
            <w:tcW w:w="6639" w:type="dxa"/>
            <w:shd w:val="clear" w:color="auto" w:fill="auto"/>
            <w:vAlign w:val="center"/>
          </w:tcPr>
          <w:p w14:paraId="72E0D726" w14:textId="77777777" w:rsidR="00ED63F4" w:rsidRPr="003D2FEB" w:rsidRDefault="00ED63F4" w:rsidP="00ED63F4">
            <w:pPr>
              <w:widowControl w:val="0"/>
              <w:suppressAutoHyphens/>
              <w:ind w:right="-82"/>
              <w:rPr>
                <w:bCs/>
                <w:snapToGrid w:val="0"/>
                <w:lang w:eastAsia="en-US"/>
              </w:rPr>
            </w:pPr>
            <w:r w:rsidRPr="003D2FEB">
              <w:rPr>
                <w:rFonts w:eastAsia="Calibri"/>
                <w:bCs/>
                <w:snapToGrid w:val="0"/>
                <w:lang w:eastAsia="en-US"/>
              </w:rPr>
              <w:t>М</w:t>
            </w:r>
            <w:proofErr w:type="spellStart"/>
            <w:r w:rsidRPr="003D2FEB">
              <w:rPr>
                <w:rFonts w:eastAsia="Calibri"/>
                <w:bCs/>
                <w:snapToGrid w:val="0"/>
                <w:lang w:val="en-US" w:eastAsia="en-US"/>
              </w:rPr>
              <w:t>онтаж</w:t>
            </w:r>
            <w:proofErr w:type="spellEnd"/>
            <w:r w:rsidRPr="003D2FEB">
              <w:rPr>
                <w:rFonts w:eastAsia="Calibri"/>
                <w:bCs/>
                <w:snapToGrid w:val="0"/>
                <w:lang w:val="en-US" w:eastAsia="en-US"/>
              </w:rPr>
              <w:t xml:space="preserve"> на </w:t>
            </w:r>
            <w:proofErr w:type="spellStart"/>
            <w:r w:rsidRPr="003D2FEB">
              <w:rPr>
                <w:rFonts w:eastAsia="Calibri"/>
                <w:bCs/>
                <w:snapToGrid w:val="0"/>
                <w:lang w:val="en-US" w:eastAsia="en-US"/>
              </w:rPr>
              <w:t>облицовъчни</w:t>
            </w:r>
            <w:proofErr w:type="spellEnd"/>
            <w:r w:rsidRPr="003D2FEB">
              <w:rPr>
                <w:rFonts w:eastAsia="Calibri"/>
                <w:bCs/>
                <w:snapToGrid w:val="0"/>
                <w:lang w:val="en-US" w:eastAsia="en-US"/>
              </w:rPr>
              <w:t xml:space="preserve"> </w:t>
            </w:r>
            <w:proofErr w:type="spellStart"/>
            <w:r w:rsidRPr="003D2FEB">
              <w:rPr>
                <w:rFonts w:eastAsia="Calibri"/>
                <w:bCs/>
                <w:snapToGrid w:val="0"/>
                <w:lang w:val="en-US" w:eastAsia="en-US"/>
              </w:rPr>
              <w:t>плочи</w:t>
            </w:r>
            <w:proofErr w:type="spellEnd"/>
            <w:r w:rsidRPr="003D2FEB">
              <w:rPr>
                <w:rFonts w:eastAsia="Calibri"/>
                <w:bCs/>
                <w:snapToGrid w:val="0"/>
                <w:lang w:val="en-US" w:eastAsia="en-US"/>
              </w:rPr>
              <w:t xml:space="preserve"> </w:t>
            </w:r>
            <w:r w:rsidRPr="003D2FEB">
              <w:rPr>
                <w:rFonts w:eastAsia="Calibri"/>
                <w:bCs/>
                <w:snapToGrid w:val="0"/>
                <w:lang w:eastAsia="en-US"/>
              </w:rPr>
              <w:t>на</w:t>
            </w:r>
            <w:r w:rsidRPr="003D2FEB">
              <w:rPr>
                <w:rFonts w:eastAsia="Calibri"/>
                <w:bCs/>
                <w:snapToGrid w:val="0"/>
                <w:lang w:val="en-US" w:eastAsia="en-US"/>
              </w:rPr>
              <w:t xml:space="preserve"> </w:t>
            </w:r>
            <w:r w:rsidRPr="003D2FEB">
              <w:rPr>
                <w:rFonts w:eastAsia="Calibri"/>
                <w:bCs/>
                <w:snapToGrid w:val="0"/>
                <w:lang w:eastAsia="en-US"/>
              </w:rPr>
              <w:t>адаптерите</w:t>
            </w:r>
          </w:p>
        </w:tc>
        <w:tc>
          <w:tcPr>
            <w:tcW w:w="1709" w:type="dxa"/>
            <w:shd w:val="clear" w:color="auto" w:fill="auto"/>
            <w:vAlign w:val="center"/>
          </w:tcPr>
          <w:p w14:paraId="36AAB149" w14:textId="77777777" w:rsidR="00ED63F4" w:rsidRPr="003D2FEB" w:rsidRDefault="00ED63F4" w:rsidP="00ED63F4">
            <w:pPr>
              <w:widowControl w:val="0"/>
              <w:suppressAutoHyphens/>
              <w:jc w:val="center"/>
              <w:rPr>
                <w:b/>
                <w:snapToGrid w:val="0"/>
                <w:lang w:eastAsia="en-US"/>
              </w:rPr>
            </w:pPr>
            <w:r w:rsidRPr="003D2FEB">
              <w:rPr>
                <w:b/>
                <w:snapToGrid w:val="0"/>
                <w:lang w:eastAsia="en-US"/>
              </w:rPr>
              <w:t>200х150х30</w:t>
            </w:r>
          </w:p>
        </w:tc>
        <w:tc>
          <w:tcPr>
            <w:tcW w:w="974" w:type="dxa"/>
            <w:shd w:val="clear" w:color="auto" w:fill="auto"/>
            <w:vAlign w:val="center"/>
          </w:tcPr>
          <w:p w14:paraId="4D600753" w14:textId="77777777" w:rsidR="00ED63F4" w:rsidRPr="003D2FEB" w:rsidRDefault="00ED63F4" w:rsidP="00ED63F4">
            <w:pPr>
              <w:widowControl w:val="0"/>
              <w:suppressAutoHyphens/>
              <w:jc w:val="center"/>
              <w:rPr>
                <w:b/>
                <w:snapToGrid w:val="0"/>
                <w:lang w:eastAsia="en-US"/>
              </w:rPr>
            </w:pPr>
            <w:r w:rsidRPr="003D2FEB">
              <w:rPr>
                <w:b/>
                <w:snapToGrid w:val="0"/>
                <w:lang w:eastAsia="en-US"/>
              </w:rPr>
              <w:t>6 х 2</w:t>
            </w:r>
          </w:p>
        </w:tc>
      </w:tr>
      <w:tr w:rsidR="003D2FEB" w:rsidRPr="003D2FEB" w14:paraId="5FEFBF61" w14:textId="77777777" w:rsidTr="001A3427">
        <w:trPr>
          <w:trHeight w:val="284"/>
          <w:jc w:val="center"/>
        </w:trPr>
        <w:tc>
          <w:tcPr>
            <w:tcW w:w="567" w:type="dxa"/>
            <w:shd w:val="clear" w:color="auto" w:fill="auto"/>
            <w:vAlign w:val="center"/>
          </w:tcPr>
          <w:p w14:paraId="124D4B82" w14:textId="77777777" w:rsidR="00ED63F4" w:rsidRPr="003D2FEB" w:rsidRDefault="00ED63F4" w:rsidP="00ED63F4">
            <w:pPr>
              <w:widowControl w:val="0"/>
              <w:suppressAutoHyphens/>
              <w:jc w:val="center"/>
              <w:rPr>
                <w:b/>
                <w:snapToGrid w:val="0"/>
                <w:lang w:eastAsia="en-US"/>
              </w:rPr>
            </w:pPr>
            <w:r w:rsidRPr="003D2FEB">
              <w:rPr>
                <w:b/>
                <w:snapToGrid w:val="0"/>
                <w:lang w:eastAsia="en-US"/>
              </w:rPr>
              <w:t>2.</w:t>
            </w:r>
          </w:p>
        </w:tc>
        <w:tc>
          <w:tcPr>
            <w:tcW w:w="6639" w:type="dxa"/>
            <w:shd w:val="clear" w:color="auto" w:fill="auto"/>
            <w:vAlign w:val="center"/>
          </w:tcPr>
          <w:p w14:paraId="3A568515" w14:textId="77777777" w:rsidR="00ED63F4" w:rsidRPr="003D2FEB" w:rsidRDefault="00ED63F4" w:rsidP="00ED63F4">
            <w:pPr>
              <w:widowControl w:val="0"/>
              <w:suppressAutoHyphens/>
              <w:ind w:right="-82"/>
              <w:rPr>
                <w:bCs/>
                <w:snapToGrid w:val="0"/>
                <w:lang w:eastAsia="en-US"/>
              </w:rPr>
            </w:pPr>
            <w:r w:rsidRPr="003D2FEB">
              <w:rPr>
                <w:rFonts w:eastAsia="Calibri"/>
                <w:bCs/>
                <w:snapToGrid w:val="0"/>
                <w:lang w:eastAsia="en-US"/>
              </w:rPr>
              <w:t>Демонтаж и монтаж на облицовъчна плоча на ножа – средна</w:t>
            </w:r>
          </w:p>
        </w:tc>
        <w:tc>
          <w:tcPr>
            <w:tcW w:w="1709" w:type="dxa"/>
            <w:shd w:val="clear" w:color="auto" w:fill="auto"/>
            <w:vAlign w:val="center"/>
          </w:tcPr>
          <w:p w14:paraId="243C3BB7" w14:textId="77777777" w:rsidR="00ED63F4" w:rsidRPr="003D2FEB" w:rsidRDefault="00ED63F4" w:rsidP="00ED63F4">
            <w:pPr>
              <w:widowControl w:val="0"/>
              <w:suppressAutoHyphens/>
              <w:jc w:val="center"/>
              <w:rPr>
                <w:b/>
                <w:snapToGrid w:val="0"/>
                <w:lang w:eastAsia="en-US"/>
              </w:rPr>
            </w:pPr>
            <w:r w:rsidRPr="003D2FEB">
              <w:rPr>
                <w:rFonts w:eastAsia="Calibri"/>
                <w:b/>
                <w:snapToGrid w:val="0"/>
                <w:lang w:eastAsia="en-US"/>
              </w:rPr>
              <w:t>700</w:t>
            </w:r>
            <w:r w:rsidRPr="003D2FEB">
              <w:rPr>
                <w:rFonts w:eastAsia="Calibri"/>
                <w:b/>
                <w:snapToGrid w:val="0"/>
                <w:lang w:val="en-US" w:eastAsia="en-US"/>
              </w:rPr>
              <w:t>х</w:t>
            </w:r>
            <w:r w:rsidRPr="003D2FEB">
              <w:rPr>
                <w:rFonts w:eastAsia="Calibri"/>
                <w:b/>
                <w:snapToGrid w:val="0"/>
                <w:lang w:eastAsia="en-US"/>
              </w:rPr>
              <w:t>300</w:t>
            </w:r>
            <w:r w:rsidRPr="003D2FEB">
              <w:rPr>
                <w:rFonts w:eastAsia="Calibri"/>
                <w:b/>
                <w:snapToGrid w:val="0"/>
                <w:lang w:val="en-US" w:eastAsia="en-US"/>
              </w:rPr>
              <w:t>х30</w:t>
            </w:r>
          </w:p>
        </w:tc>
        <w:tc>
          <w:tcPr>
            <w:tcW w:w="974" w:type="dxa"/>
            <w:shd w:val="clear" w:color="auto" w:fill="auto"/>
            <w:vAlign w:val="center"/>
          </w:tcPr>
          <w:p w14:paraId="35CBA117" w14:textId="77777777" w:rsidR="00ED63F4" w:rsidRPr="003D2FEB" w:rsidRDefault="00ED63F4" w:rsidP="00ED63F4">
            <w:pPr>
              <w:widowControl w:val="0"/>
              <w:suppressAutoHyphens/>
              <w:jc w:val="center"/>
              <w:rPr>
                <w:b/>
                <w:snapToGrid w:val="0"/>
                <w:lang w:eastAsia="en-US"/>
              </w:rPr>
            </w:pPr>
            <w:r w:rsidRPr="003D2FEB">
              <w:rPr>
                <w:rFonts w:eastAsia="Calibri"/>
                <w:b/>
                <w:snapToGrid w:val="0"/>
                <w:lang w:eastAsia="en-US"/>
              </w:rPr>
              <w:t>1</w:t>
            </w:r>
            <w:r w:rsidRPr="003D2FEB">
              <w:rPr>
                <w:rFonts w:eastAsia="Calibri"/>
                <w:b/>
                <w:snapToGrid w:val="0"/>
                <w:lang w:val="en-US" w:eastAsia="en-US"/>
              </w:rPr>
              <w:t xml:space="preserve"> </w:t>
            </w:r>
          </w:p>
        </w:tc>
      </w:tr>
      <w:tr w:rsidR="003D2FEB" w:rsidRPr="003D2FEB" w14:paraId="2BC1B38D" w14:textId="77777777" w:rsidTr="001A3427">
        <w:trPr>
          <w:trHeight w:val="284"/>
          <w:jc w:val="center"/>
        </w:trPr>
        <w:tc>
          <w:tcPr>
            <w:tcW w:w="567" w:type="dxa"/>
            <w:shd w:val="clear" w:color="auto" w:fill="auto"/>
            <w:vAlign w:val="center"/>
          </w:tcPr>
          <w:p w14:paraId="0B8DC5C8" w14:textId="77777777" w:rsidR="00ED63F4" w:rsidRPr="003D2FEB" w:rsidRDefault="00ED63F4" w:rsidP="00ED63F4">
            <w:pPr>
              <w:widowControl w:val="0"/>
              <w:suppressAutoHyphens/>
              <w:jc w:val="center"/>
              <w:rPr>
                <w:b/>
                <w:snapToGrid w:val="0"/>
                <w:lang w:eastAsia="en-US"/>
              </w:rPr>
            </w:pPr>
            <w:r w:rsidRPr="003D2FEB">
              <w:rPr>
                <w:b/>
                <w:snapToGrid w:val="0"/>
                <w:lang w:eastAsia="en-US"/>
              </w:rPr>
              <w:t>3.</w:t>
            </w:r>
          </w:p>
        </w:tc>
        <w:tc>
          <w:tcPr>
            <w:tcW w:w="6639" w:type="dxa"/>
            <w:shd w:val="clear" w:color="auto" w:fill="auto"/>
            <w:vAlign w:val="center"/>
          </w:tcPr>
          <w:p w14:paraId="58E93F74"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Демонтаж и монтаж на облицовъчни плочи на ножа – крайни</w:t>
            </w:r>
          </w:p>
        </w:tc>
        <w:tc>
          <w:tcPr>
            <w:tcW w:w="1709" w:type="dxa"/>
            <w:shd w:val="clear" w:color="auto" w:fill="auto"/>
            <w:vAlign w:val="center"/>
          </w:tcPr>
          <w:p w14:paraId="07342F05" w14:textId="77777777" w:rsidR="00ED63F4" w:rsidRPr="003D2FEB" w:rsidRDefault="00ED63F4" w:rsidP="00ED63F4">
            <w:pPr>
              <w:widowControl w:val="0"/>
              <w:suppressAutoHyphens/>
              <w:jc w:val="center"/>
              <w:rPr>
                <w:rFonts w:eastAsia="Calibri"/>
                <w:b/>
                <w:snapToGrid w:val="0"/>
                <w:lang w:val="en-US" w:eastAsia="en-US"/>
              </w:rPr>
            </w:pPr>
            <w:r w:rsidRPr="003D2FEB">
              <w:rPr>
                <w:rFonts w:eastAsia="Calibri"/>
                <w:b/>
                <w:snapToGrid w:val="0"/>
                <w:lang w:eastAsia="en-US"/>
              </w:rPr>
              <w:t>600</w:t>
            </w:r>
            <w:r w:rsidRPr="003D2FEB">
              <w:rPr>
                <w:rFonts w:eastAsia="Calibri"/>
                <w:b/>
                <w:snapToGrid w:val="0"/>
                <w:lang w:val="en-US" w:eastAsia="en-US"/>
              </w:rPr>
              <w:t>x</w:t>
            </w:r>
            <w:r w:rsidRPr="003D2FEB">
              <w:rPr>
                <w:rFonts w:eastAsia="Calibri"/>
                <w:b/>
                <w:snapToGrid w:val="0"/>
                <w:lang w:eastAsia="en-US"/>
              </w:rPr>
              <w:t>200</w:t>
            </w:r>
            <w:r w:rsidRPr="003D2FEB">
              <w:rPr>
                <w:rFonts w:eastAsia="Calibri"/>
                <w:b/>
                <w:snapToGrid w:val="0"/>
                <w:lang w:val="en-US" w:eastAsia="en-US"/>
              </w:rPr>
              <w:t>x30</w:t>
            </w:r>
          </w:p>
        </w:tc>
        <w:tc>
          <w:tcPr>
            <w:tcW w:w="974" w:type="dxa"/>
            <w:shd w:val="clear" w:color="auto" w:fill="auto"/>
            <w:vAlign w:val="center"/>
          </w:tcPr>
          <w:p w14:paraId="77FC792D" w14:textId="77777777" w:rsidR="00ED63F4" w:rsidRPr="003D2FEB" w:rsidRDefault="00ED63F4" w:rsidP="00ED63F4">
            <w:pPr>
              <w:widowControl w:val="0"/>
              <w:suppressAutoHyphens/>
              <w:jc w:val="center"/>
              <w:rPr>
                <w:rFonts w:eastAsia="Calibri"/>
                <w:b/>
                <w:snapToGrid w:val="0"/>
                <w:lang w:val="en-US" w:eastAsia="en-US"/>
              </w:rPr>
            </w:pPr>
            <w:r w:rsidRPr="003D2FEB">
              <w:rPr>
                <w:rFonts w:eastAsia="Calibri"/>
                <w:b/>
                <w:snapToGrid w:val="0"/>
                <w:lang w:eastAsia="en-US"/>
              </w:rPr>
              <w:t xml:space="preserve">2 </w:t>
            </w:r>
          </w:p>
        </w:tc>
      </w:tr>
      <w:tr w:rsidR="003D2FEB" w:rsidRPr="003D2FEB" w14:paraId="404763EC" w14:textId="77777777" w:rsidTr="001A3427">
        <w:trPr>
          <w:trHeight w:val="284"/>
          <w:jc w:val="center"/>
        </w:trPr>
        <w:tc>
          <w:tcPr>
            <w:tcW w:w="567" w:type="dxa"/>
            <w:shd w:val="clear" w:color="auto" w:fill="auto"/>
            <w:vAlign w:val="center"/>
          </w:tcPr>
          <w:p w14:paraId="4111F9F8" w14:textId="77777777" w:rsidR="00ED63F4" w:rsidRPr="003D2FEB" w:rsidRDefault="00ED63F4" w:rsidP="00ED63F4">
            <w:pPr>
              <w:widowControl w:val="0"/>
              <w:suppressAutoHyphens/>
              <w:jc w:val="center"/>
              <w:rPr>
                <w:b/>
                <w:snapToGrid w:val="0"/>
                <w:lang w:eastAsia="en-US"/>
              </w:rPr>
            </w:pPr>
            <w:r w:rsidRPr="003D2FEB">
              <w:rPr>
                <w:b/>
                <w:snapToGrid w:val="0"/>
                <w:lang w:eastAsia="en-US"/>
              </w:rPr>
              <w:t>4.</w:t>
            </w:r>
          </w:p>
        </w:tc>
        <w:tc>
          <w:tcPr>
            <w:tcW w:w="6639" w:type="dxa"/>
            <w:shd w:val="clear" w:color="auto" w:fill="auto"/>
            <w:vAlign w:val="center"/>
          </w:tcPr>
          <w:p w14:paraId="69AF7F73"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Демонтаж и монтаж на ъглови протектори</w:t>
            </w:r>
          </w:p>
          <w:p w14:paraId="0CB94F40"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
                <w:snapToGrid w:val="0"/>
                <w:lang w:eastAsia="en-US"/>
              </w:rPr>
              <w:t>/ще се предоставят от „Асарел-Медет“ АД/</w:t>
            </w:r>
          </w:p>
        </w:tc>
        <w:tc>
          <w:tcPr>
            <w:tcW w:w="1709" w:type="dxa"/>
            <w:shd w:val="clear" w:color="auto" w:fill="auto"/>
            <w:vAlign w:val="center"/>
          </w:tcPr>
          <w:p w14:paraId="3C21F004"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w:t>
            </w:r>
          </w:p>
        </w:tc>
        <w:tc>
          <w:tcPr>
            <w:tcW w:w="974" w:type="dxa"/>
            <w:shd w:val="clear" w:color="auto" w:fill="auto"/>
            <w:vAlign w:val="center"/>
          </w:tcPr>
          <w:p w14:paraId="7D0191E8"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2 </w:t>
            </w:r>
            <w:r w:rsidRPr="003D2FEB">
              <w:rPr>
                <w:rFonts w:eastAsia="Calibri"/>
                <w:b/>
                <w:snapToGrid w:val="0"/>
                <w:lang w:val="en-US" w:eastAsia="en-US"/>
              </w:rPr>
              <w:t xml:space="preserve">x </w:t>
            </w:r>
            <w:r w:rsidRPr="003D2FEB">
              <w:rPr>
                <w:rFonts w:eastAsia="Calibri"/>
                <w:b/>
                <w:snapToGrid w:val="0"/>
                <w:lang w:eastAsia="en-US"/>
              </w:rPr>
              <w:t>6</w:t>
            </w:r>
          </w:p>
        </w:tc>
      </w:tr>
      <w:tr w:rsidR="003D2FEB" w:rsidRPr="003D2FEB" w14:paraId="52137579" w14:textId="77777777" w:rsidTr="001A3427">
        <w:trPr>
          <w:trHeight w:val="284"/>
          <w:jc w:val="center"/>
        </w:trPr>
        <w:tc>
          <w:tcPr>
            <w:tcW w:w="567" w:type="dxa"/>
            <w:shd w:val="clear" w:color="auto" w:fill="auto"/>
            <w:vAlign w:val="center"/>
          </w:tcPr>
          <w:p w14:paraId="0DD12B48" w14:textId="77777777" w:rsidR="00ED63F4" w:rsidRPr="003D2FEB" w:rsidRDefault="00ED63F4" w:rsidP="00ED63F4">
            <w:pPr>
              <w:widowControl w:val="0"/>
              <w:suppressAutoHyphens/>
              <w:jc w:val="center"/>
              <w:rPr>
                <w:b/>
                <w:snapToGrid w:val="0"/>
                <w:lang w:eastAsia="en-US"/>
              </w:rPr>
            </w:pPr>
            <w:r w:rsidRPr="003D2FEB">
              <w:rPr>
                <w:b/>
                <w:snapToGrid w:val="0"/>
                <w:lang w:eastAsia="en-US"/>
              </w:rPr>
              <w:t>5.</w:t>
            </w:r>
          </w:p>
        </w:tc>
        <w:tc>
          <w:tcPr>
            <w:tcW w:w="6639" w:type="dxa"/>
            <w:shd w:val="clear" w:color="auto" w:fill="auto"/>
            <w:vAlign w:val="center"/>
          </w:tcPr>
          <w:p w14:paraId="2C7614C4"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 xml:space="preserve">Демонтаж и монтаж на облицовъчни плочи – средни </w:t>
            </w:r>
            <w:proofErr w:type="spellStart"/>
            <w:r w:rsidRPr="003D2FEB">
              <w:rPr>
                <w:rFonts w:eastAsia="Calibri"/>
                <w:bCs/>
                <w:snapToGrid w:val="0"/>
                <w:lang w:eastAsia="en-US"/>
              </w:rPr>
              <w:t>бердове</w:t>
            </w:r>
            <w:proofErr w:type="spellEnd"/>
          </w:p>
        </w:tc>
        <w:tc>
          <w:tcPr>
            <w:tcW w:w="1709" w:type="dxa"/>
            <w:shd w:val="clear" w:color="auto" w:fill="auto"/>
            <w:vAlign w:val="center"/>
          </w:tcPr>
          <w:p w14:paraId="4907721A" w14:textId="77777777" w:rsidR="00ED63F4" w:rsidRPr="003D2FEB" w:rsidRDefault="00ED63F4" w:rsidP="00ED63F4">
            <w:pPr>
              <w:widowControl w:val="0"/>
              <w:suppressAutoHyphens/>
              <w:jc w:val="center"/>
              <w:rPr>
                <w:rFonts w:eastAsia="Calibri"/>
                <w:b/>
                <w:snapToGrid w:val="0"/>
                <w:lang w:val="en-US" w:eastAsia="en-US"/>
              </w:rPr>
            </w:pPr>
            <w:r w:rsidRPr="003D2FEB">
              <w:rPr>
                <w:rFonts w:eastAsia="Calibri"/>
                <w:b/>
                <w:snapToGrid w:val="0"/>
                <w:lang w:eastAsia="en-US"/>
              </w:rPr>
              <w:t>400</w:t>
            </w:r>
            <w:r w:rsidRPr="003D2FEB">
              <w:rPr>
                <w:rFonts w:eastAsia="Calibri"/>
                <w:b/>
                <w:snapToGrid w:val="0"/>
                <w:lang w:val="en-US" w:eastAsia="en-US"/>
              </w:rPr>
              <w:t>x200x</w:t>
            </w:r>
            <w:r w:rsidRPr="003D2FEB">
              <w:rPr>
                <w:rFonts w:eastAsia="Calibri"/>
                <w:b/>
                <w:snapToGrid w:val="0"/>
                <w:lang w:eastAsia="en-US"/>
              </w:rPr>
              <w:t>50</w:t>
            </w:r>
          </w:p>
        </w:tc>
        <w:tc>
          <w:tcPr>
            <w:tcW w:w="974" w:type="dxa"/>
            <w:shd w:val="clear" w:color="auto" w:fill="auto"/>
            <w:vAlign w:val="center"/>
          </w:tcPr>
          <w:p w14:paraId="3DB1338D"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12</w:t>
            </w:r>
            <w:r w:rsidRPr="003D2FEB">
              <w:rPr>
                <w:rFonts w:eastAsia="Calibri"/>
                <w:b/>
                <w:snapToGrid w:val="0"/>
                <w:lang w:val="en-US" w:eastAsia="en-US"/>
              </w:rPr>
              <w:t xml:space="preserve"> </w:t>
            </w:r>
          </w:p>
        </w:tc>
      </w:tr>
      <w:tr w:rsidR="003D2FEB" w:rsidRPr="003D2FEB" w14:paraId="20B3359D" w14:textId="77777777" w:rsidTr="001A3427">
        <w:trPr>
          <w:trHeight w:val="284"/>
          <w:jc w:val="center"/>
        </w:trPr>
        <w:tc>
          <w:tcPr>
            <w:tcW w:w="567" w:type="dxa"/>
            <w:shd w:val="clear" w:color="auto" w:fill="auto"/>
            <w:vAlign w:val="center"/>
          </w:tcPr>
          <w:p w14:paraId="4F8E8736" w14:textId="77777777" w:rsidR="00ED63F4" w:rsidRPr="003D2FEB" w:rsidRDefault="00ED63F4" w:rsidP="00ED63F4">
            <w:pPr>
              <w:widowControl w:val="0"/>
              <w:suppressAutoHyphens/>
              <w:jc w:val="center"/>
              <w:rPr>
                <w:b/>
                <w:snapToGrid w:val="0"/>
                <w:lang w:eastAsia="en-US"/>
              </w:rPr>
            </w:pPr>
            <w:r w:rsidRPr="003D2FEB">
              <w:rPr>
                <w:b/>
                <w:snapToGrid w:val="0"/>
                <w:lang w:eastAsia="en-US"/>
              </w:rPr>
              <w:t>6.</w:t>
            </w:r>
          </w:p>
        </w:tc>
        <w:tc>
          <w:tcPr>
            <w:tcW w:w="6639" w:type="dxa"/>
            <w:shd w:val="clear" w:color="auto" w:fill="auto"/>
            <w:vAlign w:val="center"/>
          </w:tcPr>
          <w:p w14:paraId="29E5FDCE"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 xml:space="preserve">Демонтаж и монтаж на основа на ъглови </w:t>
            </w:r>
            <w:proofErr w:type="spellStart"/>
            <w:r w:rsidRPr="003D2FEB">
              <w:rPr>
                <w:rFonts w:eastAsia="Calibri"/>
                <w:bCs/>
                <w:snapToGrid w:val="0"/>
                <w:lang w:eastAsia="en-US"/>
              </w:rPr>
              <w:t>бердове</w:t>
            </w:r>
            <w:proofErr w:type="spellEnd"/>
            <w:r w:rsidRPr="003D2FEB">
              <w:rPr>
                <w:rFonts w:eastAsia="Calibri"/>
                <w:bCs/>
                <w:snapToGrid w:val="0"/>
                <w:lang w:eastAsia="en-US"/>
              </w:rPr>
              <w:t xml:space="preserve"> – страница</w:t>
            </w:r>
          </w:p>
        </w:tc>
        <w:tc>
          <w:tcPr>
            <w:tcW w:w="1709" w:type="dxa"/>
            <w:shd w:val="clear" w:color="auto" w:fill="auto"/>
            <w:vAlign w:val="center"/>
          </w:tcPr>
          <w:p w14:paraId="7746A3D8"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1800х300х30</w:t>
            </w:r>
          </w:p>
        </w:tc>
        <w:tc>
          <w:tcPr>
            <w:tcW w:w="974" w:type="dxa"/>
            <w:shd w:val="clear" w:color="auto" w:fill="auto"/>
            <w:vAlign w:val="center"/>
          </w:tcPr>
          <w:p w14:paraId="6C0897C4"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2 </w:t>
            </w:r>
            <w:r w:rsidRPr="003D2FEB">
              <w:rPr>
                <w:rFonts w:eastAsia="Calibri"/>
                <w:b/>
                <w:snapToGrid w:val="0"/>
                <w:lang w:val="en-US" w:eastAsia="en-US"/>
              </w:rPr>
              <w:t>x</w:t>
            </w:r>
            <w:r w:rsidRPr="003D2FEB">
              <w:rPr>
                <w:rFonts w:eastAsia="Calibri"/>
                <w:b/>
                <w:snapToGrid w:val="0"/>
                <w:lang w:eastAsia="en-US"/>
              </w:rPr>
              <w:t xml:space="preserve"> 1</w:t>
            </w:r>
          </w:p>
        </w:tc>
      </w:tr>
      <w:tr w:rsidR="003D2FEB" w:rsidRPr="003D2FEB" w14:paraId="49ED84A4" w14:textId="77777777" w:rsidTr="001A3427">
        <w:trPr>
          <w:trHeight w:val="284"/>
          <w:jc w:val="center"/>
        </w:trPr>
        <w:tc>
          <w:tcPr>
            <w:tcW w:w="567" w:type="dxa"/>
            <w:shd w:val="clear" w:color="auto" w:fill="auto"/>
            <w:vAlign w:val="center"/>
          </w:tcPr>
          <w:p w14:paraId="161C81CF" w14:textId="77777777" w:rsidR="00ED63F4" w:rsidRPr="003D2FEB" w:rsidRDefault="00ED63F4" w:rsidP="00ED63F4">
            <w:pPr>
              <w:widowControl w:val="0"/>
              <w:suppressAutoHyphens/>
              <w:jc w:val="center"/>
              <w:rPr>
                <w:b/>
                <w:snapToGrid w:val="0"/>
                <w:lang w:eastAsia="en-US"/>
              </w:rPr>
            </w:pPr>
            <w:r w:rsidRPr="003D2FEB">
              <w:rPr>
                <w:b/>
                <w:snapToGrid w:val="0"/>
                <w:lang w:val="en-US" w:eastAsia="en-US"/>
              </w:rPr>
              <w:t>7</w:t>
            </w:r>
            <w:r w:rsidRPr="003D2FEB">
              <w:rPr>
                <w:b/>
                <w:snapToGrid w:val="0"/>
                <w:lang w:eastAsia="en-US"/>
              </w:rPr>
              <w:t>.</w:t>
            </w:r>
          </w:p>
        </w:tc>
        <w:tc>
          <w:tcPr>
            <w:tcW w:w="6639" w:type="dxa"/>
            <w:shd w:val="clear" w:color="auto" w:fill="auto"/>
            <w:vAlign w:val="center"/>
          </w:tcPr>
          <w:p w14:paraId="5EAC9766"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 xml:space="preserve">Демонтаж и монтаж на облицовъчни плочи между </w:t>
            </w:r>
            <w:proofErr w:type="spellStart"/>
            <w:r w:rsidRPr="003D2FEB">
              <w:rPr>
                <w:rFonts w:eastAsia="Calibri"/>
                <w:bCs/>
                <w:snapToGrid w:val="0"/>
                <w:lang w:eastAsia="en-US"/>
              </w:rPr>
              <w:t>бердовете</w:t>
            </w:r>
            <w:proofErr w:type="spellEnd"/>
          </w:p>
        </w:tc>
        <w:tc>
          <w:tcPr>
            <w:tcW w:w="1709" w:type="dxa"/>
            <w:shd w:val="clear" w:color="auto" w:fill="auto"/>
            <w:vAlign w:val="center"/>
          </w:tcPr>
          <w:p w14:paraId="1E38FC8C"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420х200х30</w:t>
            </w:r>
          </w:p>
        </w:tc>
        <w:tc>
          <w:tcPr>
            <w:tcW w:w="974" w:type="dxa"/>
            <w:shd w:val="clear" w:color="auto" w:fill="auto"/>
            <w:vAlign w:val="center"/>
          </w:tcPr>
          <w:p w14:paraId="0B3D4E32"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9</w:t>
            </w:r>
          </w:p>
        </w:tc>
      </w:tr>
      <w:tr w:rsidR="003D2FEB" w:rsidRPr="003D2FEB" w14:paraId="435C8393" w14:textId="77777777" w:rsidTr="001A3427">
        <w:trPr>
          <w:trHeight w:val="284"/>
          <w:jc w:val="center"/>
        </w:trPr>
        <w:tc>
          <w:tcPr>
            <w:tcW w:w="567" w:type="dxa"/>
            <w:shd w:val="clear" w:color="auto" w:fill="auto"/>
            <w:vAlign w:val="center"/>
          </w:tcPr>
          <w:p w14:paraId="3806756C" w14:textId="77777777" w:rsidR="00ED63F4" w:rsidRPr="003D2FEB" w:rsidRDefault="00ED63F4" w:rsidP="00ED63F4">
            <w:pPr>
              <w:widowControl w:val="0"/>
              <w:suppressAutoHyphens/>
              <w:jc w:val="center"/>
              <w:rPr>
                <w:b/>
                <w:snapToGrid w:val="0"/>
                <w:lang w:eastAsia="en-US"/>
              </w:rPr>
            </w:pPr>
            <w:r w:rsidRPr="003D2FEB">
              <w:rPr>
                <w:b/>
                <w:snapToGrid w:val="0"/>
                <w:lang w:eastAsia="en-US"/>
              </w:rPr>
              <w:t>8.</w:t>
            </w:r>
          </w:p>
        </w:tc>
        <w:tc>
          <w:tcPr>
            <w:tcW w:w="6639" w:type="dxa"/>
            <w:shd w:val="clear" w:color="auto" w:fill="auto"/>
            <w:vAlign w:val="center"/>
          </w:tcPr>
          <w:p w14:paraId="6AD39503"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 xml:space="preserve">Демонтаж и монтаж на облицовъчни плочи – краен </w:t>
            </w:r>
            <w:proofErr w:type="spellStart"/>
            <w:r w:rsidRPr="003D2FEB">
              <w:rPr>
                <w:rFonts w:eastAsia="Calibri"/>
                <w:bCs/>
                <w:snapToGrid w:val="0"/>
                <w:lang w:eastAsia="en-US"/>
              </w:rPr>
              <w:t>берд</w:t>
            </w:r>
            <w:proofErr w:type="spellEnd"/>
          </w:p>
        </w:tc>
        <w:tc>
          <w:tcPr>
            <w:tcW w:w="1709" w:type="dxa"/>
            <w:shd w:val="clear" w:color="auto" w:fill="auto"/>
            <w:vAlign w:val="center"/>
          </w:tcPr>
          <w:p w14:paraId="520879B1"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200х150х50</w:t>
            </w:r>
          </w:p>
        </w:tc>
        <w:tc>
          <w:tcPr>
            <w:tcW w:w="974" w:type="dxa"/>
            <w:shd w:val="clear" w:color="auto" w:fill="auto"/>
            <w:vAlign w:val="center"/>
          </w:tcPr>
          <w:p w14:paraId="2A3160D5"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8</w:t>
            </w:r>
          </w:p>
        </w:tc>
      </w:tr>
      <w:tr w:rsidR="003D2FEB" w:rsidRPr="003D2FEB" w14:paraId="4C2AB0DB" w14:textId="77777777" w:rsidTr="001A3427">
        <w:trPr>
          <w:trHeight w:val="284"/>
          <w:jc w:val="center"/>
        </w:trPr>
        <w:tc>
          <w:tcPr>
            <w:tcW w:w="567" w:type="dxa"/>
            <w:shd w:val="clear" w:color="auto" w:fill="auto"/>
            <w:vAlign w:val="center"/>
          </w:tcPr>
          <w:p w14:paraId="4F308115" w14:textId="77777777" w:rsidR="00ED63F4" w:rsidRPr="003D2FEB" w:rsidRDefault="00ED63F4" w:rsidP="00ED63F4">
            <w:pPr>
              <w:widowControl w:val="0"/>
              <w:suppressAutoHyphens/>
              <w:jc w:val="center"/>
              <w:rPr>
                <w:b/>
                <w:snapToGrid w:val="0"/>
                <w:lang w:eastAsia="en-US"/>
              </w:rPr>
            </w:pPr>
            <w:r w:rsidRPr="003D2FEB">
              <w:rPr>
                <w:b/>
                <w:snapToGrid w:val="0"/>
                <w:lang w:eastAsia="en-US"/>
              </w:rPr>
              <w:t>9.</w:t>
            </w:r>
          </w:p>
        </w:tc>
        <w:tc>
          <w:tcPr>
            <w:tcW w:w="6639" w:type="dxa"/>
            <w:shd w:val="clear" w:color="auto" w:fill="auto"/>
            <w:vAlign w:val="center"/>
          </w:tcPr>
          <w:p w14:paraId="12D4E4F0"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Демонтаж и монтаж на облицовъчна плоча на основната греда</w:t>
            </w:r>
          </w:p>
        </w:tc>
        <w:tc>
          <w:tcPr>
            <w:tcW w:w="1709" w:type="dxa"/>
            <w:shd w:val="clear" w:color="auto" w:fill="auto"/>
            <w:vAlign w:val="center"/>
          </w:tcPr>
          <w:p w14:paraId="0C5F8AA8"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3900</w:t>
            </w:r>
            <w:r w:rsidRPr="003D2FEB">
              <w:rPr>
                <w:rFonts w:eastAsia="Calibri"/>
                <w:b/>
                <w:snapToGrid w:val="0"/>
                <w:lang w:val="en-US" w:eastAsia="en-US"/>
              </w:rPr>
              <w:t>x150x30</w:t>
            </w:r>
          </w:p>
        </w:tc>
        <w:tc>
          <w:tcPr>
            <w:tcW w:w="974" w:type="dxa"/>
            <w:shd w:val="clear" w:color="auto" w:fill="auto"/>
            <w:vAlign w:val="center"/>
          </w:tcPr>
          <w:p w14:paraId="4856FCBD"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1 </w:t>
            </w:r>
          </w:p>
        </w:tc>
      </w:tr>
      <w:tr w:rsidR="003D2FEB" w:rsidRPr="003D2FEB" w14:paraId="4EA81B1F" w14:textId="77777777" w:rsidTr="001A3427">
        <w:trPr>
          <w:trHeight w:val="284"/>
          <w:jc w:val="center"/>
        </w:trPr>
        <w:tc>
          <w:tcPr>
            <w:tcW w:w="567" w:type="dxa"/>
            <w:shd w:val="clear" w:color="auto" w:fill="auto"/>
            <w:vAlign w:val="center"/>
          </w:tcPr>
          <w:p w14:paraId="1CCFA55E" w14:textId="77777777" w:rsidR="00ED63F4" w:rsidRPr="003D2FEB" w:rsidRDefault="00ED63F4" w:rsidP="00ED63F4">
            <w:pPr>
              <w:widowControl w:val="0"/>
              <w:suppressAutoHyphens/>
              <w:jc w:val="center"/>
              <w:rPr>
                <w:b/>
                <w:snapToGrid w:val="0"/>
                <w:lang w:eastAsia="en-US"/>
              </w:rPr>
            </w:pPr>
            <w:r w:rsidRPr="003D2FEB">
              <w:rPr>
                <w:b/>
                <w:snapToGrid w:val="0"/>
                <w:lang w:eastAsia="en-US"/>
              </w:rPr>
              <w:t>10.</w:t>
            </w:r>
          </w:p>
        </w:tc>
        <w:tc>
          <w:tcPr>
            <w:tcW w:w="6639" w:type="dxa"/>
            <w:shd w:val="clear" w:color="auto" w:fill="auto"/>
            <w:vAlign w:val="center"/>
          </w:tcPr>
          <w:p w14:paraId="6507B886"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Демонтаж и монтаж облицовъчни плочи страници – над адаптера</w:t>
            </w:r>
          </w:p>
        </w:tc>
        <w:tc>
          <w:tcPr>
            <w:tcW w:w="1709" w:type="dxa"/>
            <w:shd w:val="clear" w:color="auto" w:fill="auto"/>
            <w:vAlign w:val="center"/>
          </w:tcPr>
          <w:p w14:paraId="743EE16A"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500х250х30</w:t>
            </w:r>
          </w:p>
        </w:tc>
        <w:tc>
          <w:tcPr>
            <w:tcW w:w="974" w:type="dxa"/>
            <w:shd w:val="clear" w:color="auto" w:fill="auto"/>
            <w:vAlign w:val="center"/>
          </w:tcPr>
          <w:p w14:paraId="2B5A9F90"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2 </w:t>
            </w:r>
          </w:p>
        </w:tc>
      </w:tr>
      <w:tr w:rsidR="003D2FEB" w:rsidRPr="003D2FEB" w14:paraId="5D3B439D" w14:textId="77777777" w:rsidTr="001A3427">
        <w:trPr>
          <w:trHeight w:val="284"/>
          <w:jc w:val="center"/>
        </w:trPr>
        <w:tc>
          <w:tcPr>
            <w:tcW w:w="567" w:type="dxa"/>
            <w:shd w:val="clear" w:color="auto" w:fill="auto"/>
            <w:vAlign w:val="center"/>
          </w:tcPr>
          <w:p w14:paraId="22255CDD" w14:textId="77777777" w:rsidR="00ED63F4" w:rsidRPr="003D2FEB" w:rsidRDefault="00ED63F4" w:rsidP="00ED63F4">
            <w:pPr>
              <w:widowControl w:val="0"/>
              <w:suppressAutoHyphens/>
              <w:jc w:val="center"/>
              <w:rPr>
                <w:b/>
                <w:snapToGrid w:val="0"/>
                <w:lang w:eastAsia="en-US"/>
              </w:rPr>
            </w:pPr>
            <w:r w:rsidRPr="003D2FEB">
              <w:rPr>
                <w:b/>
                <w:snapToGrid w:val="0"/>
                <w:lang w:eastAsia="en-US"/>
              </w:rPr>
              <w:t>11.</w:t>
            </w:r>
          </w:p>
        </w:tc>
        <w:tc>
          <w:tcPr>
            <w:tcW w:w="6639" w:type="dxa"/>
            <w:shd w:val="clear" w:color="auto" w:fill="auto"/>
            <w:vAlign w:val="center"/>
          </w:tcPr>
          <w:p w14:paraId="0E6853A5"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Монтаж облицовъчни плочи – лява и дясна страница</w:t>
            </w:r>
          </w:p>
        </w:tc>
        <w:tc>
          <w:tcPr>
            <w:tcW w:w="1709" w:type="dxa"/>
            <w:shd w:val="clear" w:color="auto" w:fill="auto"/>
            <w:vAlign w:val="center"/>
          </w:tcPr>
          <w:p w14:paraId="535D8DBF"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300х200х50</w:t>
            </w:r>
          </w:p>
        </w:tc>
        <w:tc>
          <w:tcPr>
            <w:tcW w:w="974" w:type="dxa"/>
            <w:shd w:val="clear" w:color="auto" w:fill="auto"/>
            <w:vAlign w:val="center"/>
          </w:tcPr>
          <w:p w14:paraId="4713CA0E"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2 х 6 </w:t>
            </w:r>
          </w:p>
        </w:tc>
      </w:tr>
      <w:tr w:rsidR="003D2FEB" w:rsidRPr="003D2FEB" w14:paraId="51774107" w14:textId="77777777" w:rsidTr="001A3427">
        <w:trPr>
          <w:trHeight w:val="284"/>
          <w:jc w:val="center"/>
        </w:trPr>
        <w:tc>
          <w:tcPr>
            <w:tcW w:w="567" w:type="dxa"/>
            <w:shd w:val="clear" w:color="auto" w:fill="auto"/>
            <w:vAlign w:val="center"/>
          </w:tcPr>
          <w:p w14:paraId="459DD7A5" w14:textId="77777777" w:rsidR="00ED63F4" w:rsidRPr="003D2FEB" w:rsidRDefault="00ED63F4" w:rsidP="00ED63F4">
            <w:pPr>
              <w:widowControl w:val="0"/>
              <w:suppressAutoHyphens/>
              <w:jc w:val="center"/>
              <w:rPr>
                <w:b/>
                <w:snapToGrid w:val="0"/>
                <w:lang w:eastAsia="en-US"/>
              </w:rPr>
            </w:pPr>
            <w:r w:rsidRPr="003D2FEB">
              <w:rPr>
                <w:b/>
                <w:snapToGrid w:val="0"/>
                <w:lang w:val="en-US" w:eastAsia="en-US"/>
              </w:rPr>
              <w:t>12</w:t>
            </w:r>
            <w:r w:rsidRPr="003D2FEB">
              <w:rPr>
                <w:b/>
                <w:snapToGrid w:val="0"/>
                <w:lang w:eastAsia="en-US"/>
              </w:rPr>
              <w:t>.</w:t>
            </w:r>
          </w:p>
        </w:tc>
        <w:tc>
          <w:tcPr>
            <w:tcW w:w="6639" w:type="dxa"/>
            <w:shd w:val="clear" w:color="auto" w:fill="auto"/>
            <w:vAlign w:val="center"/>
          </w:tcPr>
          <w:p w14:paraId="5366A736"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Монтаж облицовъчни плочи – лява и дясна страница</w:t>
            </w:r>
          </w:p>
        </w:tc>
        <w:tc>
          <w:tcPr>
            <w:tcW w:w="1709" w:type="dxa"/>
            <w:shd w:val="clear" w:color="auto" w:fill="auto"/>
            <w:vAlign w:val="center"/>
          </w:tcPr>
          <w:p w14:paraId="2429AD64"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900х800х30</w:t>
            </w:r>
          </w:p>
        </w:tc>
        <w:tc>
          <w:tcPr>
            <w:tcW w:w="974" w:type="dxa"/>
            <w:shd w:val="clear" w:color="auto" w:fill="auto"/>
            <w:vAlign w:val="center"/>
          </w:tcPr>
          <w:p w14:paraId="6DEDA8F2"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2 х 1 </w:t>
            </w:r>
          </w:p>
        </w:tc>
      </w:tr>
      <w:tr w:rsidR="003D2FEB" w:rsidRPr="003D2FEB" w14:paraId="6A9C7DDD" w14:textId="77777777" w:rsidTr="001A3427">
        <w:trPr>
          <w:trHeight w:val="284"/>
          <w:jc w:val="center"/>
        </w:trPr>
        <w:tc>
          <w:tcPr>
            <w:tcW w:w="567" w:type="dxa"/>
            <w:shd w:val="clear" w:color="auto" w:fill="auto"/>
            <w:vAlign w:val="center"/>
          </w:tcPr>
          <w:p w14:paraId="67067FC9" w14:textId="77777777" w:rsidR="00ED63F4" w:rsidRPr="003D2FEB" w:rsidRDefault="00ED63F4" w:rsidP="00ED63F4">
            <w:pPr>
              <w:widowControl w:val="0"/>
              <w:suppressAutoHyphens/>
              <w:jc w:val="center"/>
              <w:rPr>
                <w:b/>
                <w:snapToGrid w:val="0"/>
                <w:lang w:eastAsia="en-US"/>
              </w:rPr>
            </w:pPr>
            <w:r w:rsidRPr="003D2FEB">
              <w:rPr>
                <w:b/>
                <w:snapToGrid w:val="0"/>
                <w:lang w:eastAsia="en-US"/>
              </w:rPr>
              <w:t>13.</w:t>
            </w:r>
          </w:p>
        </w:tc>
        <w:tc>
          <w:tcPr>
            <w:tcW w:w="6639" w:type="dxa"/>
            <w:shd w:val="clear" w:color="auto" w:fill="auto"/>
            <w:vAlign w:val="center"/>
          </w:tcPr>
          <w:p w14:paraId="7F611E7A"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Монтаж облицовъчни плочи на краен адаптер – страница</w:t>
            </w:r>
          </w:p>
        </w:tc>
        <w:tc>
          <w:tcPr>
            <w:tcW w:w="1709" w:type="dxa"/>
            <w:shd w:val="clear" w:color="auto" w:fill="auto"/>
            <w:vAlign w:val="center"/>
          </w:tcPr>
          <w:p w14:paraId="4BDB3411"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800</w:t>
            </w:r>
            <w:r w:rsidRPr="003D2FEB">
              <w:rPr>
                <w:rFonts w:eastAsia="Calibri"/>
                <w:b/>
                <w:snapToGrid w:val="0"/>
                <w:lang w:val="en-US" w:eastAsia="en-US"/>
              </w:rPr>
              <w:t>x</w:t>
            </w:r>
            <w:r w:rsidRPr="003D2FEB">
              <w:rPr>
                <w:rFonts w:eastAsia="Calibri"/>
                <w:b/>
                <w:snapToGrid w:val="0"/>
                <w:lang w:eastAsia="en-US"/>
              </w:rPr>
              <w:t>150</w:t>
            </w:r>
            <w:r w:rsidRPr="003D2FEB">
              <w:rPr>
                <w:rFonts w:eastAsia="Calibri"/>
                <w:b/>
                <w:snapToGrid w:val="0"/>
                <w:lang w:val="en-US" w:eastAsia="en-US"/>
              </w:rPr>
              <w:t>x30</w:t>
            </w:r>
          </w:p>
        </w:tc>
        <w:tc>
          <w:tcPr>
            <w:tcW w:w="974" w:type="dxa"/>
            <w:shd w:val="clear" w:color="auto" w:fill="auto"/>
            <w:vAlign w:val="center"/>
          </w:tcPr>
          <w:p w14:paraId="336952DC"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2 </w:t>
            </w:r>
            <w:r w:rsidRPr="003D2FEB">
              <w:rPr>
                <w:rFonts w:eastAsia="Calibri"/>
                <w:b/>
                <w:snapToGrid w:val="0"/>
                <w:lang w:val="en-US" w:eastAsia="en-US"/>
              </w:rPr>
              <w:t xml:space="preserve">x 1 </w:t>
            </w:r>
          </w:p>
        </w:tc>
      </w:tr>
      <w:tr w:rsidR="003D2FEB" w:rsidRPr="003D2FEB" w14:paraId="1CE314DD" w14:textId="77777777" w:rsidTr="001A3427">
        <w:trPr>
          <w:trHeight w:val="284"/>
          <w:jc w:val="center"/>
        </w:trPr>
        <w:tc>
          <w:tcPr>
            <w:tcW w:w="567" w:type="dxa"/>
            <w:shd w:val="clear" w:color="auto" w:fill="auto"/>
            <w:vAlign w:val="center"/>
          </w:tcPr>
          <w:p w14:paraId="10956D1E" w14:textId="77777777" w:rsidR="00ED63F4" w:rsidRPr="003D2FEB" w:rsidRDefault="00ED63F4" w:rsidP="00ED63F4">
            <w:pPr>
              <w:widowControl w:val="0"/>
              <w:suppressAutoHyphens/>
              <w:jc w:val="center"/>
              <w:rPr>
                <w:b/>
                <w:snapToGrid w:val="0"/>
                <w:lang w:eastAsia="en-US"/>
              </w:rPr>
            </w:pPr>
            <w:r w:rsidRPr="003D2FEB">
              <w:rPr>
                <w:b/>
                <w:snapToGrid w:val="0"/>
                <w:lang w:eastAsia="en-US"/>
              </w:rPr>
              <w:t>14.</w:t>
            </w:r>
          </w:p>
        </w:tc>
        <w:tc>
          <w:tcPr>
            <w:tcW w:w="6639" w:type="dxa"/>
            <w:shd w:val="clear" w:color="auto" w:fill="auto"/>
            <w:vAlign w:val="center"/>
          </w:tcPr>
          <w:p w14:paraId="4F87C59B"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Възстановяване на отвори за контра на шарнир</w:t>
            </w:r>
          </w:p>
        </w:tc>
        <w:tc>
          <w:tcPr>
            <w:tcW w:w="1709" w:type="dxa"/>
            <w:shd w:val="clear" w:color="auto" w:fill="auto"/>
            <w:vAlign w:val="center"/>
          </w:tcPr>
          <w:p w14:paraId="26B49D82"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М16</w:t>
            </w:r>
          </w:p>
        </w:tc>
        <w:tc>
          <w:tcPr>
            <w:tcW w:w="974" w:type="dxa"/>
            <w:shd w:val="clear" w:color="auto" w:fill="auto"/>
            <w:vAlign w:val="center"/>
          </w:tcPr>
          <w:p w14:paraId="7A0B41AA"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4 </w:t>
            </w:r>
          </w:p>
        </w:tc>
      </w:tr>
      <w:tr w:rsidR="003D2FEB" w:rsidRPr="003D2FEB" w14:paraId="0D1A64BD" w14:textId="77777777" w:rsidTr="001A3427">
        <w:trPr>
          <w:trHeight w:val="284"/>
          <w:jc w:val="center"/>
        </w:trPr>
        <w:tc>
          <w:tcPr>
            <w:tcW w:w="567" w:type="dxa"/>
            <w:shd w:val="clear" w:color="auto" w:fill="auto"/>
            <w:vAlign w:val="center"/>
          </w:tcPr>
          <w:p w14:paraId="4EA430BC" w14:textId="77777777" w:rsidR="00ED63F4" w:rsidRPr="003D2FEB" w:rsidRDefault="00ED63F4" w:rsidP="00ED63F4">
            <w:pPr>
              <w:widowControl w:val="0"/>
              <w:suppressAutoHyphens/>
              <w:jc w:val="center"/>
              <w:rPr>
                <w:b/>
                <w:snapToGrid w:val="0"/>
                <w:lang w:eastAsia="en-US"/>
              </w:rPr>
            </w:pPr>
            <w:r w:rsidRPr="003D2FEB">
              <w:rPr>
                <w:b/>
                <w:snapToGrid w:val="0"/>
                <w:lang w:eastAsia="en-US"/>
              </w:rPr>
              <w:t>15.</w:t>
            </w:r>
          </w:p>
        </w:tc>
        <w:tc>
          <w:tcPr>
            <w:tcW w:w="6639" w:type="dxa"/>
            <w:shd w:val="clear" w:color="auto" w:fill="auto"/>
            <w:vAlign w:val="center"/>
          </w:tcPr>
          <w:p w14:paraId="0BEE7CF5"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 xml:space="preserve">Наваряване или монтаж на допълнителна ламарина в задната част на клапата за възстановяване на геометричните размери </w:t>
            </w:r>
            <w:r w:rsidRPr="003D2FEB">
              <w:rPr>
                <w:rFonts w:eastAsia="Calibri"/>
                <w:bCs/>
                <w:snapToGrid w:val="0"/>
                <w:lang w:eastAsia="en-US"/>
              </w:rPr>
              <w:sym w:font="Symbol" w:char="F0BB"/>
            </w:r>
            <w:r w:rsidRPr="003D2FEB">
              <w:rPr>
                <w:rFonts w:eastAsia="Calibri"/>
                <w:bCs/>
                <w:snapToGrid w:val="0"/>
                <w:lang w:eastAsia="en-US"/>
              </w:rPr>
              <w:t xml:space="preserve"> 50 </w:t>
            </w:r>
            <w:r w:rsidRPr="003D2FEB">
              <w:rPr>
                <w:rFonts w:eastAsia="Calibri"/>
                <w:bCs/>
                <w:snapToGrid w:val="0"/>
                <w:lang w:val="en-US" w:eastAsia="en-US"/>
              </w:rPr>
              <w:t>mm</w:t>
            </w:r>
          </w:p>
        </w:tc>
        <w:tc>
          <w:tcPr>
            <w:tcW w:w="1709" w:type="dxa"/>
            <w:shd w:val="clear" w:color="auto" w:fill="auto"/>
            <w:vAlign w:val="center"/>
          </w:tcPr>
          <w:p w14:paraId="573C829E" w14:textId="77777777" w:rsidR="00ED63F4" w:rsidRPr="003D2FEB" w:rsidRDefault="00ED63F4" w:rsidP="00ED63F4">
            <w:pPr>
              <w:widowControl w:val="0"/>
              <w:suppressAutoHyphens/>
              <w:rPr>
                <w:rFonts w:eastAsia="Calibri"/>
                <w:b/>
                <w:snapToGrid w:val="0"/>
                <w:lang w:val="en-US" w:eastAsia="en-US"/>
              </w:rPr>
            </w:pPr>
          </w:p>
        </w:tc>
        <w:tc>
          <w:tcPr>
            <w:tcW w:w="974" w:type="dxa"/>
            <w:shd w:val="clear" w:color="auto" w:fill="auto"/>
            <w:vAlign w:val="center"/>
          </w:tcPr>
          <w:p w14:paraId="476BC968"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2 </w:t>
            </w:r>
          </w:p>
        </w:tc>
      </w:tr>
      <w:tr w:rsidR="003D2FEB" w:rsidRPr="003D2FEB" w14:paraId="4F957B07" w14:textId="77777777" w:rsidTr="001A3427">
        <w:trPr>
          <w:trHeight w:val="284"/>
          <w:jc w:val="center"/>
        </w:trPr>
        <w:tc>
          <w:tcPr>
            <w:tcW w:w="567" w:type="dxa"/>
            <w:shd w:val="clear" w:color="auto" w:fill="auto"/>
            <w:vAlign w:val="center"/>
          </w:tcPr>
          <w:p w14:paraId="489764DA" w14:textId="77777777" w:rsidR="00ED63F4" w:rsidRPr="003D2FEB" w:rsidRDefault="00ED63F4" w:rsidP="00ED63F4">
            <w:pPr>
              <w:widowControl w:val="0"/>
              <w:suppressAutoHyphens/>
              <w:jc w:val="center"/>
              <w:rPr>
                <w:b/>
                <w:snapToGrid w:val="0"/>
                <w:lang w:eastAsia="en-US"/>
              </w:rPr>
            </w:pPr>
            <w:r w:rsidRPr="003D2FEB">
              <w:rPr>
                <w:b/>
                <w:snapToGrid w:val="0"/>
                <w:lang w:eastAsia="en-US"/>
              </w:rPr>
              <w:t>16.</w:t>
            </w:r>
          </w:p>
        </w:tc>
        <w:tc>
          <w:tcPr>
            <w:tcW w:w="6639" w:type="dxa"/>
            <w:shd w:val="clear" w:color="auto" w:fill="auto"/>
            <w:vAlign w:val="center"/>
          </w:tcPr>
          <w:p w14:paraId="7304CFE4"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 xml:space="preserve">Наваряване на </w:t>
            </w:r>
            <w:proofErr w:type="spellStart"/>
            <w:r w:rsidRPr="003D2FEB">
              <w:rPr>
                <w:rFonts w:eastAsia="Calibri"/>
                <w:bCs/>
                <w:snapToGrid w:val="0"/>
                <w:lang w:eastAsia="en-US"/>
              </w:rPr>
              <w:t>износоустойчив</w:t>
            </w:r>
            <w:proofErr w:type="spellEnd"/>
            <w:r w:rsidRPr="003D2FEB">
              <w:rPr>
                <w:rFonts w:eastAsia="Calibri"/>
                <w:bCs/>
                <w:snapToGrid w:val="0"/>
                <w:lang w:eastAsia="en-US"/>
              </w:rPr>
              <w:t xml:space="preserve"> квадрат 90х90 по челото</w:t>
            </w:r>
          </w:p>
          <w:p w14:paraId="1AA84FB9" w14:textId="77777777" w:rsidR="00ED63F4" w:rsidRPr="003D2FEB" w:rsidRDefault="00ED63F4" w:rsidP="00ED63F4">
            <w:pPr>
              <w:widowControl w:val="0"/>
              <w:suppressAutoHyphens/>
              <w:ind w:right="-82"/>
              <w:rPr>
                <w:rFonts w:eastAsia="Calibri"/>
                <w:bCs/>
                <w:snapToGrid w:val="0"/>
                <w:lang w:eastAsia="en-US"/>
              </w:rPr>
            </w:pPr>
            <w:r w:rsidRPr="003D2FEB">
              <w:rPr>
                <w:rFonts w:eastAsia="Calibri"/>
                <w:bCs/>
                <w:snapToGrid w:val="0"/>
                <w:lang w:eastAsia="en-US"/>
              </w:rPr>
              <w:t>на лявата и дясната страница – над предпазителя</w:t>
            </w:r>
          </w:p>
        </w:tc>
        <w:tc>
          <w:tcPr>
            <w:tcW w:w="1709" w:type="dxa"/>
            <w:shd w:val="clear" w:color="auto" w:fill="auto"/>
            <w:vAlign w:val="center"/>
          </w:tcPr>
          <w:p w14:paraId="46072347" w14:textId="77777777" w:rsidR="00ED63F4" w:rsidRPr="003D2FEB" w:rsidRDefault="00ED63F4" w:rsidP="00ED63F4">
            <w:pPr>
              <w:widowControl w:val="0"/>
              <w:suppressAutoHyphens/>
              <w:jc w:val="center"/>
              <w:rPr>
                <w:rFonts w:eastAsia="Calibri"/>
                <w:b/>
                <w:snapToGrid w:val="0"/>
                <w:lang w:val="en-US" w:eastAsia="en-US"/>
              </w:rPr>
            </w:pPr>
            <w:r w:rsidRPr="003D2FEB">
              <w:rPr>
                <w:rFonts w:eastAsia="Calibri"/>
                <w:b/>
                <w:snapToGrid w:val="0"/>
                <w:lang w:eastAsia="en-US"/>
              </w:rPr>
              <w:t>0,5</w:t>
            </w:r>
            <w:r w:rsidRPr="003D2FEB">
              <w:rPr>
                <w:rFonts w:eastAsia="Calibri"/>
                <w:b/>
                <w:snapToGrid w:val="0"/>
                <w:lang w:val="en-US" w:eastAsia="en-US"/>
              </w:rPr>
              <w:t xml:space="preserve"> m</w:t>
            </w:r>
            <w:r w:rsidRPr="003D2FEB">
              <w:rPr>
                <w:rFonts w:eastAsia="Calibri"/>
                <w:b/>
                <w:snapToGrid w:val="0"/>
                <w:vertAlign w:val="superscript"/>
                <w:lang w:val="en-US" w:eastAsia="en-US"/>
              </w:rPr>
              <w:t>2</w:t>
            </w:r>
            <w:r w:rsidRPr="003D2FEB">
              <w:rPr>
                <w:rFonts w:eastAsia="Calibri"/>
                <w:b/>
                <w:snapToGrid w:val="0"/>
                <w:vertAlign w:val="superscript"/>
                <w:lang w:eastAsia="en-US"/>
              </w:rPr>
              <w:t xml:space="preserve"> </w:t>
            </w:r>
            <w:r w:rsidRPr="003D2FEB">
              <w:rPr>
                <w:rFonts w:eastAsia="Calibri"/>
                <w:b/>
                <w:snapToGrid w:val="0"/>
                <w:lang w:eastAsia="en-US"/>
              </w:rPr>
              <w:t xml:space="preserve">х </w:t>
            </w:r>
            <w:r w:rsidRPr="003D2FEB">
              <w:rPr>
                <w:rFonts w:eastAsia="Calibri"/>
                <w:b/>
                <w:snapToGrid w:val="0"/>
                <w:lang w:val="en-US" w:eastAsia="en-US"/>
              </w:rPr>
              <w:t>K</w:t>
            </w:r>
            <w:r w:rsidRPr="003D2FEB">
              <w:rPr>
                <w:rFonts w:eastAsia="Calibri"/>
                <w:b/>
                <w:snapToGrid w:val="0"/>
                <w:lang w:eastAsia="en-US"/>
              </w:rPr>
              <w:t>15</w:t>
            </w:r>
          </w:p>
        </w:tc>
        <w:tc>
          <w:tcPr>
            <w:tcW w:w="974" w:type="dxa"/>
            <w:shd w:val="clear" w:color="auto" w:fill="auto"/>
            <w:vAlign w:val="center"/>
          </w:tcPr>
          <w:p w14:paraId="1AE1480A"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2 </w:t>
            </w:r>
            <w:r w:rsidRPr="003D2FEB">
              <w:rPr>
                <w:rFonts w:eastAsia="Calibri"/>
                <w:b/>
                <w:snapToGrid w:val="0"/>
                <w:lang w:val="en-US" w:eastAsia="en-US"/>
              </w:rPr>
              <w:t xml:space="preserve">x 1 </w:t>
            </w:r>
          </w:p>
        </w:tc>
      </w:tr>
      <w:tr w:rsidR="003D2FEB" w:rsidRPr="003D2FEB" w14:paraId="3CBD3425" w14:textId="77777777" w:rsidTr="001A3427">
        <w:trPr>
          <w:trHeight w:val="284"/>
          <w:jc w:val="center"/>
        </w:trPr>
        <w:tc>
          <w:tcPr>
            <w:tcW w:w="567" w:type="dxa"/>
            <w:shd w:val="clear" w:color="auto" w:fill="auto"/>
            <w:vAlign w:val="center"/>
          </w:tcPr>
          <w:p w14:paraId="349D9BC0" w14:textId="77777777" w:rsidR="00ED63F4" w:rsidRPr="003D2FEB" w:rsidRDefault="00ED63F4" w:rsidP="00ED63F4">
            <w:pPr>
              <w:widowControl w:val="0"/>
              <w:suppressAutoHyphens/>
              <w:jc w:val="center"/>
              <w:rPr>
                <w:b/>
                <w:snapToGrid w:val="0"/>
                <w:lang w:eastAsia="en-US"/>
              </w:rPr>
            </w:pPr>
            <w:r w:rsidRPr="003D2FEB">
              <w:rPr>
                <w:b/>
                <w:snapToGrid w:val="0"/>
                <w:lang w:eastAsia="en-US"/>
              </w:rPr>
              <w:t>17.</w:t>
            </w:r>
          </w:p>
        </w:tc>
        <w:tc>
          <w:tcPr>
            <w:tcW w:w="6639" w:type="dxa"/>
            <w:shd w:val="clear" w:color="auto" w:fill="auto"/>
            <w:vAlign w:val="center"/>
          </w:tcPr>
          <w:p w14:paraId="1D6CF748" w14:textId="77777777" w:rsidR="00ED63F4" w:rsidRPr="003D2FEB" w:rsidRDefault="00ED63F4" w:rsidP="00ED63F4">
            <w:pPr>
              <w:widowControl w:val="0"/>
              <w:suppressAutoHyphens/>
              <w:ind w:right="-82"/>
              <w:rPr>
                <w:rFonts w:eastAsia="Calibri"/>
                <w:bCs/>
                <w:snapToGrid w:val="0"/>
                <w:lang w:eastAsia="en-US"/>
              </w:rPr>
            </w:pPr>
            <w:proofErr w:type="spellStart"/>
            <w:r w:rsidRPr="003D2FEB">
              <w:rPr>
                <w:rFonts w:eastAsia="Calibri"/>
                <w:bCs/>
                <w:snapToGrid w:val="0"/>
                <w:lang w:val="en-US" w:eastAsia="en-US"/>
              </w:rPr>
              <w:t>Възстановяване</w:t>
            </w:r>
            <w:proofErr w:type="spellEnd"/>
            <w:r w:rsidRPr="003D2FEB">
              <w:rPr>
                <w:rFonts w:eastAsia="Calibri"/>
                <w:bCs/>
                <w:snapToGrid w:val="0"/>
                <w:lang w:val="en-US" w:eastAsia="en-US"/>
              </w:rPr>
              <w:t xml:space="preserve"> на </w:t>
            </w:r>
            <w:proofErr w:type="spellStart"/>
            <w:r w:rsidRPr="003D2FEB">
              <w:rPr>
                <w:rFonts w:eastAsia="Calibri"/>
                <w:bCs/>
                <w:snapToGrid w:val="0"/>
                <w:lang w:val="en-US" w:eastAsia="en-US"/>
              </w:rPr>
              <w:t>износени</w:t>
            </w:r>
            <w:proofErr w:type="spellEnd"/>
            <w:r w:rsidRPr="003D2FEB">
              <w:rPr>
                <w:rFonts w:eastAsia="Calibri"/>
                <w:bCs/>
                <w:snapToGrid w:val="0"/>
                <w:lang w:val="en-US" w:eastAsia="en-US"/>
              </w:rPr>
              <w:t xml:space="preserve"> </w:t>
            </w:r>
            <w:proofErr w:type="spellStart"/>
            <w:r w:rsidRPr="003D2FEB">
              <w:rPr>
                <w:rFonts w:eastAsia="Calibri"/>
                <w:bCs/>
                <w:snapToGrid w:val="0"/>
                <w:lang w:val="en-US" w:eastAsia="en-US"/>
              </w:rPr>
              <w:t>участъци</w:t>
            </w:r>
            <w:proofErr w:type="spellEnd"/>
            <w:r w:rsidRPr="003D2FEB">
              <w:rPr>
                <w:rFonts w:eastAsia="Calibri"/>
                <w:bCs/>
                <w:snapToGrid w:val="0"/>
                <w:lang w:val="en-US" w:eastAsia="en-US"/>
              </w:rPr>
              <w:t xml:space="preserve"> </w:t>
            </w:r>
            <w:r w:rsidRPr="003D2FEB">
              <w:rPr>
                <w:rFonts w:eastAsia="Calibri"/>
                <w:bCs/>
                <w:snapToGrid w:val="0"/>
                <w:lang w:eastAsia="en-US"/>
              </w:rPr>
              <w:t>по ножа и заварки</w:t>
            </w:r>
          </w:p>
        </w:tc>
        <w:tc>
          <w:tcPr>
            <w:tcW w:w="1709" w:type="dxa"/>
            <w:shd w:val="clear" w:color="auto" w:fill="auto"/>
            <w:vAlign w:val="center"/>
          </w:tcPr>
          <w:p w14:paraId="78575986"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0,5</w:t>
            </w:r>
            <w:r w:rsidRPr="003D2FEB">
              <w:rPr>
                <w:rFonts w:eastAsia="Calibri"/>
                <w:b/>
                <w:snapToGrid w:val="0"/>
                <w:lang w:val="en-US" w:eastAsia="en-US"/>
              </w:rPr>
              <w:t xml:space="preserve"> m</w:t>
            </w:r>
            <w:r w:rsidRPr="003D2FEB">
              <w:rPr>
                <w:rFonts w:eastAsia="Calibri"/>
                <w:b/>
                <w:snapToGrid w:val="0"/>
                <w:vertAlign w:val="superscript"/>
                <w:lang w:val="en-US" w:eastAsia="en-US"/>
              </w:rPr>
              <w:t>2</w:t>
            </w:r>
            <w:r w:rsidRPr="003D2FEB">
              <w:rPr>
                <w:rFonts w:eastAsia="Calibri"/>
                <w:b/>
                <w:snapToGrid w:val="0"/>
                <w:vertAlign w:val="superscript"/>
                <w:lang w:eastAsia="en-US"/>
              </w:rPr>
              <w:t xml:space="preserve"> </w:t>
            </w:r>
            <w:r w:rsidRPr="003D2FEB">
              <w:rPr>
                <w:rFonts w:eastAsia="Calibri"/>
                <w:b/>
                <w:snapToGrid w:val="0"/>
                <w:lang w:eastAsia="en-US"/>
              </w:rPr>
              <w:t xml:space="preserve">х </w:t>
            </w:r>
            <w:r w:rsidRPr="003D2FEB">
              <w:rPr>
                <w:rFonts w:eastAsia="Calibri"/>
                <w:b/>
                <w:snapToGrid w:val="0"/>
                <w:lang w:val="en-US" w:eastAsia="en-US"/>
              </w:rPr>
              <w:t>K</w:t>
            </w:r>
            <w:r w:rsidRPr="003D2FEB">
              <w:rPr>
                <w:rFonts w:eastAsia="Calibri"/>
                <w:b/>
                <w:snapToGrid w:val="0"/>
                <w:lang w:eastAsia="en-US"/>
              </w:rPr>
              <w:t>20</w:t>
            </w:r>
          </w:p>
        </w:tc>
        <w:tc>
          <w:tcPr>
            <w:tcW w:w="974" w:type="dxa"/>
            <w:shd w:val="clear" w:color="auto" w:fill="auto"/>
            <w:vAlign w:val="center"/>
          </w:tcPr>
          <w:p w14:paraId="4A1257C0" w14:textId="77777777" w:rsidR="00ED63F4" w:rsidRPr="003D2FEB" w:rsidRDefault="00ED63F4" w:rsidP="00ED63F4">
            <w:pPr>
              <w:widowControl w:val="0"/>
              <w:suppressAutoHyphens/>
              <w:jc w:val="center"/>
              <w:rPr>
                <w:rFonts w:eastAsia="Calibri"/>
                <w:b/>
                <w:snapToGrid w:val="0"/>
                <w:lang w:eastAsia="en-US"/>
              </w:rPr>
            </w:pPr>
            <w:r w:rsidRPr="003D2FEB">
              <w:rPr>
                <w:rFonts w:eastAsia="Calibri"/>
                <w:b/>
                <w:snapToGrid w:val="0"/>
                <w:lang w:eastAsia="en-US"/>
              </w:rPr>
              <w:t xml:space="preserve">1 </w:t>
            </w:r>
          </w:p>
        </w:tc>
      </w:tr>
      <w:tr w:rsidR="003D2FEB" w:rsidRPr="003D2FEB" w14:paraId="1E77671D" w14:textId="77777777" w:rsidTr="001A3427">
        <w:trPr>
          <w:trHeight w:val="284"/>
          <w:jc w:val="center"/>
        </w:trPr>
        <w:tc>
          <w:tcPr>
            <w:tcW w:w="567" w:type="dxa"/>
            <w:shd w:val="clear" w:color="auto" w:fill="auto"/>
            <w:vAlign w:val="center"/>
          </w:tcPr>
          <w:p w14:paraId="41864FA6" w14:textId="77777777" w:rsidR="00ED63F4" w:rsidRPr="003D2FEB" w:rsidRDefault="00ED63F4" w:rsidP="00ED63F4">
            <w:pPr>
              <w:widowControl w:val="0"/>
              <w:suppressAutoHyphens/>
              <w:jc w:val="center"/>
              <w:rPr>
                <w:b/>
                <w:snapToGrid w:val="0"/>
                <w:lang w:eastAsia="en-US"/>
              </w:rPr>
            </w:pPr>
            <w:r w:rsidRPr="003D2FEB">
              <w:rPr>
                <w:b/>
                <w:snapToGrid w:val="0"/>
                <w:lang w:eastAsia="en-US"/>
              </w:rPr>
              <w:t>18.</w:t>
            </w:r>
          </w:p>
        </w:tc>
        <w:tc>
          <w:tcPr>
            <w:tcW w:w="9322" w:type="dxa"/>
            <w:gridSpan w:val="3"/>
            <w:shd w:val="clear" w:color="auto" w:fill="auto"/>
            <w:vAlign w:val="center"/>
          </w:tcPr>
          <w:p w14:paraId="58AA75D6" w14:textId="77777777" w:rsidR="00ED63F4" w:rsidRPr="003D2FEB" w:rsidRDefault="00ED63F4" w:rsidP="00605946">
            <w:pPr>
              <w:widowControl w:val="0"/>
              <w:suppressAutoHyphens/>
              <w:rPr>
                <w:bCs/>
                <w:snapToGrid w:val="0"/>
                <w:lang w:eastAsia="en-US"/>
              </w:rPr>
            </w:pPr>
            <w:r w:rsidRPr="003D2FEB">
              <w:rPr>
                <w:bCs/>
                <w:snapToGrid w:val="0"/>
                <w:lang w:eastAsia="en-US"/>
              </w:rPr>
              <w:t>Допълнителни ремонтни дейности, възникнали след първоначалния оглед,  ще се извършват след допълнителен оглед, предварително договаряне и писмено потвърждение от Възложителя.</w:t>
            </w:r>
          </w:p>
        </w:tc>
      </w:tr>
      <w:bookmarkEnd w:id="2"/>
    </w:tbl>
    <w:p w14:paraId="684AD28F" w14:textId="77777777" w:rsidR="00605946" w:rsidRPr="0053679D" w:rsidRDefault="00605946" w:rsidP="0053679D">
      <w:pPr>
        <w:spacing w:after="160" w:line="259" w:lineRule="auto"/>
        <w:rPr>
          <w:rFonts w:ascii="Calibri" w:eastAsia="Calibri" w:hAnsi="Calibri"/>
          <w:sz w:val="22"/>
          <w:szCs w:val="22"/>
          <w:lang w:eastAsia="en-US"/>
        </w:rPr>
      </w:pPr>
    </w:p>
    <w:p w14:paraId="617F0A53" w14:textId="10A6A221" w:rsidR="0053679D" w:rsidRPr="0053679D" w:rsidRDefault="0053679D" w:rsidP="0053679D">
      <w:pPr>
        <w:ind w:right="284"/>
        <w:rPr>
          <w:sz w:val="20"/>
          <w:szCs w:val="20"/>
          <w:lang w:eastAsia="en-US"/>
        </w:rPr>
      </w:pPr>
      <w:r w:rsidRPr="0053679D">
        <w:rPr>
          <w:noProof/>
        </w:rPr>
        <mc:AlternateContent>
          <mc:Choice Requires="wps">
            <w:drawing>
              <wp:anchor distT="4294967295" distB="4294967295" distL="114299" distR="114299" simplePos="0" relativeHeight="251659264" behindDoc="0" locked="0" layoutInCell="0" allowOverlap="1" wp14:anchorId="6159DEB7" wp14:editId="2F55FBB9">
                <wp:simplePos x="0" y="0"/>
                <wp:positionH relativeFrom="column">
                  <wp:posOffset>1653539</wp:posOffset>
                </wp:positionH>
                <wp:positionV relativeFrom="paragraph">
                  <wp:posOffset>96519</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BB5EA5" id="Straight Connector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30.2pt,7.6pt" to="130.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QNwgEAAHEDAAAOAAAAZHJzL2Uyb0RvYy54bWysU01v2zAMvQ/YfxB0X5wE6LAZcXpI1126&#10;LUC6H8BIsi1UJgVKiZ1/P0n5aLfdhvkgSPx45HukV/fT4MTRcLCEjVzM5lIYVKQtdo38+fz44ZMU&#10;IQJqcISmkScT5P36/bvV6GuzpJ6cNiwSCIZ69I3sY/R1VQXVmwHCjLzB5GyJB4jpyV2lGcaEPrhq&#10;OZ9/rEZi7ZmUCSFZH85OuS74bWtU/NG2wUThGpl6i+Xkcu7zWa1XUHcMvrfq0gb8QxcDWExFb1AP&#10;EEEc2P4FNVjFFKiNM0VDRW1rlSkcEpvF/A82ux68KVySOMHfZAr/D1Z9P25ZWN3IpRQIQxrRLjLY&#10;ro9iQ4hJQGKxzDqNPtQpfINbzkzVhDv/ROolCKRND9iZ0u/zySeQRc6ofkvJj+BTtf34jXSKgUOk&#10;ItrU8pAhkxxiKrM53WZjpijU2aiu1grqa4rnEL8aGkS+NNJZzIJBDcenEHMLUF9Dshnp0TpXhu5Q&#10;jI38fLe8KwmBnNXZmcMCd/uNY3GEvDblK3yS520Y0wF1AesN6C+XewTrzvdU3OFFhsz8rOGe9GnL&#10;V3nSXEuXlx3Mi/P2XbJf/5T1LwAAAP//AwBQSwMEFAAGAAgAAAAhAK6qqVnaAAAACQEAAA8AAABk&#10;cnMvZG93bnJldi54bWxMj8FOwzAQRO9I/IO1SFwqahOgQiFOhYDcuFBAXLfxkkTE6zR228DXs1UP&#10;cNyZp9mZYjn5Xu1ojF1gC5dzA4q4Dq7jxsLba3VxCyomZId9YLLwTRGW5elJgbkLe36h3So1SkI4&#10;5mihTWnItY51Sx7jPAzE4n2G0WOSc2y0G3Ev4b7XmTEL7bFj+dDiQA8t1V+rrbcQq3faVD+zemY+&#10;rppA2ebx+QmtPT+b7u9AJZrSHwyH+lIdSum0Dlt2UfUWsoW5FlSMmwyUAEdhfRR0Wej/C8pfAAAA&#10;//8DAFBLAQItABQABgAIAAAAIQC2gziS/gAAAOEBAAATAAAAAAAAAAAAAAAAAAAAAABbQ29udGVu&#10;dF9UeXBlc10ueG1sUEsBAi0AFAAGAAgAAAAhADj9If/WAAAAlAEAAAsAAAAAAAAAAAAAAAAALwEA&#10;AF9yZWxzLy5yZWxzUEsBAi0AFAAGAAgAAAAhAG0cdA3CAQAAcQMAAA4AAAAAAAAAAAAAAAAALgIA&#10;AGRycy9lMm9Eb2MueG1sUEsBAi0AFAAGAAgAAAAhAK6qqVnaAAAACQEAAA8AAAAAAAAAAAAAAAAA&#10;HAQAAGRycy9kb3ducmV2LnhtbFBLBQYAAAAABAAEAPMAAAAjBQAAAAA=&#10;" o:allowincell="f"/>
            </w:pict>
          </mc:Fallback>
        </mc:AlternateContent>
      </w:r>
      <w:proofErr w:type="spellStart"/>
      <w:r w:rsidRPr="0053679D">
        <w:rPr>
          <w:bCs/>
          <w:sz w:val="20"/>
          <w:szCs w:val="20"/>
          <w:lang w:val="en-US" w:eastAsia="en-US"/>
        </w:rPr>
        <w:t>Индекс</w:t>
      </w:r>
      <w:proofErr w:type="spellEnd"/>
      <w:r w:rsidRPr="0053679D">
        <w:rPr>
          <w:bCs/>
          <w:sz w:val="20"/>
          <w:szCs w:val="20"/>
          <w:lang w:val="en-US" w:eastAsia="en-US"/>
        </w:rPr>
        <w:t xml:space="preserve"> на </w:t>
      </w:r>
      <w:proofErr w:type="spellStart"/>
      <w:r w:rsidRPr="0053679D">
        <w:rPr>
          <w:bCs/>
          <w:sz w:val="20"/>
          <w:szCs w:val="20"/>
          <w:lang w:val="en-US" w:eastAsia="en-US"/>
        </w:rPr>
        <w:t>документирана</w:t>
      </w:r>
      <w:proofErr w:type="spellEnd"/>
      <w:r w:rsidRPr="0053679D">
        <w:rPr>
          <w:bCs/>
          <w:sz w:val="20"/>
          <w:szCs w:val="20"/>
          <w:lang w:val="en-US" w:eastAsia="en-US"/>
        </w:rPr>
        <w:t xml:space="preserve"> </w:t>
      </w:r>
      <w:proofErr w:type="spellStart"/>
      <w:r w:rsidRPr="0053679D">
        <w:rPr>
          <w:bCs/>
          <w:sz w:val="20"/>
          <w:szCs w:val="20"/>
          <w:lang w:val="en-US" w:eastAsia="en-US"/>
        </w:rPr>
        <w:t>информация</w:t>
      </w:r>
      <w:proofErr w:type="spellEnd"/>
      <w:r w:rsidRPr="0053679D">
        <w:rPr>
          <w:bCs/>
          <w:sz w:val="20"/>
          <w:szCs w:val="20"/>
          <w:lang w:val="en-US" w:eastAsia="en-US"/>
        </w:rPr>
        <w:t>:</w:t>
      </w:r>
      <w:r w:rsidRPr="0053679D">
        <w:rPr>
          <w:sz w:val="20"/>
          <w:szCs w:val="20"/>
          <w:lang w:val="en-US" w:eastAsia="en-US"/>
        </w:rPr>
        <w:tab/>
      </w:r>
      <w:r w:rsidRPr="0053679D">
        <w:rPr>
          <w:sz w:val="20"/>
          <w:szCs w:val="20"/>
          <w:lang w:val="en-US" w:eastAsia="en-US"/>
        </w:rPr>
        <w:tab/>
      </w:r>
      <w:r w:rsidRPr="0053679D">
        <w:rPr>
          <w:sz w:val="20"/>
          <w:szCs w:val="20"/>
          <w:lang w:val="en-US" w:eastAsia="en-US"/>
        </w:rPr>
        <w:tab/>
      </w:r>
      <w:r w:rsidRPr="0053679D">
        <w:rPr>
          <w:sz w:val="20"/>
          <w:szCs w:val="20"/>
          <w:lang w:eastAsia="en-US"/>
        </w:rPr>
        <w:t xml:space="preserve">                                     </w:t>
      </w:r>
      <w:r w:rsidRPr="0053679D">
        <w:rPr>
          <w:sz w:val="20"/>
          <w:szCs w:val="20"/>
          <w:lang w:val="en-US" w:eastAsia="en-US"/>
        </w:rPr>
        <w:t xml:space="preserve">ПРИЛОЖЕНИЕ № </w:t>
      </w:r>
      <w:r w:rsidRPr="0053679D">
        <w:rPr>
          <w:sz w:val="20"/>
          <w:szCs w:val="20"/>
          <w:lang w:eastAsia="en-US"/>
        </w:rPr>
        <w:t xml:space="preserve">23                        </w:t>
      </w:r>
    </w:p>
    <w:p w14:paraId="61BBFF19" w14:textId="77777777" w:rsidR="0053679D" w:rsidRPr="0053679D" w:rsidRDefault="0053679D" w:rsidP="0053679D">
      <w:pPr>
        <w:numPr>
          <w:ilvl w:val="12"/>
          <w:numId w:val="0"/>
        </w:numPr>
        <w:jc w:val="both"/>
        <w:rPr>
          <w:sz w:val="20"/>
          <w:szCs w:val="20"/>
          <w:lang w:eastAsia="en-US"/>
        </w:rPr>
      </w:pPr>
      <w:r w:rsidRPr="0053679D">
        <w:rPr>
          <w:sz w:val="20"/>
          <w:szCs w:val="20"/>
          <w:lang w:val="en-US" w:eastAsia="en-US"/>
        </w:rPr>
        <w:t>РИ-ИСУ 09.02.00.00.00/</w:t>
      </w:r>
      <w:r w:rsidRPr="0053679D">
        <w:rPr>
          <w:sz w:val="20"/>
          <w:szCs w:val="20"/>
          <w:lang w:eastAsia="en-US"/>
        </w:rPr>
        <w:t>23</w:t>
      </w:r>
      <w:r w:rsidRPr="0053679D">
        <w:rPr>
          <w:sz w:val="20"/>
          <w:szCs w:val="20"/>
          <w:lang w:val="en-US" w:eastAsia="en-US"/>
        </w:rPr>
        <w:t>-</w:t>
      </w:r>
      <w:r w:rsidRPr="0053679D">
        <w:rPr>
          <w:sz w:val="20"/>
          <w:szCs w:val="20"/>
          <w:lang w:eastAsia="en-US"/>
        </w:rPr>
        <w:t>1</w:t>
      </w:r>
    </w:p>
    <w:p w14:paraId="04363FF9" w14:textId="77777777" w:rsidR="0053679D" w:rsidRPr="0053679D" w:rsidRDefault="0053679D" w:rsidP="0053679D">
      <w:pPr>
        <w:numPr>
          <w:ilvl w:val="12"/>
          <w:numId w:val="0"/>
        </w:numPr>
        <w:jc w:val="both"/>
        <w:rPr>
          <w:b/>
          <w:bCs/>
          <w:u w:val="single"/>
          <w:lang w:eastAsia="en-US"/>
        </w:rPr>
      </w:pPr>
    </w:p>
    <w:p w14:paraId="3040D76D" w14:textId="77777777" w:rsidR="0053679D" w:rsidRPr="0053679D" w:rsidRDefault="0053679D" w:rsidP="0053679D">
      <w:pPr>
        <w:numPr>
          <w:ilvl w:val="12"/>
          <w:numId w:val="0"/>
        </w:numPr>
        <w:spacing w:line="360" w:lineRule="auto"/>
        <w:jc w:val="center"/>
        <w:rPr>
          <w:lang w:val="ru-RU" w:eastAsia="en-US"/>
        </w:rPr>
      </w:pPr>
      <w:r w:rsidRPr="0053679D">
        <w:rPr>
          <w:b/>
          <w:bCs/>
          <w:u w:val="single"/>
          <w:lang w:eastAsia="en-US"/>
        </w:rPr>
        <w:t>ДЕКЛАРАЦИЯ</w:t>
      </w:r>
    </w:p>
    <w:p w14:paraId="42952B44" w14:textId="77777777" w:rsidR="0053679D" w:rsidRPr="0053679D" w:rsidRDefault="0053679D" w:rsidP="0053679D">
      <w:pPr>
        <w:spacing w:line="360" w:lineRule="auto"/>
        <w:ind w:firstLine="708"/>
        <w:jc w:val="both"/>
        <w:rPr>
          <w:lang w:eastAsia="en-US"/>
        </w:rPr>
      </w:pPr>
      <w:r w:rsidRPr="0053679D">
        <w:rPr>
          <w:lang w:eastAsia="en-US"/>
        </w:rPr>
        <w:t>Долуподписаният/ата………………………….............................................................. с ЕГН: ................................., притежаващ документ за самоличност № ………………………., издаден на ………………. г. от …………………………….</w:t>
      </w:r>
    </w:p>
    <w:p w14:paraId="6FA9B228" w14:textId="77777777" w:rsidR="0053679D" w:rsidRPr="0053679D" w:rsidRDefault="0053679D" w:rsidP="0053679D">
      <w:pPr>
        <w:spacing w:line="360" w:lineRule="auto"/>
        <w:jc w:val="both"/>
        <w:rPr>
          <w:lang w:eastAsia="en-US"/>
        </w:rPr>
      </w:pPr>
      <w:r w:rsidRPr="0053679D">
        <w:rPr>
          <w:lang w:eastAsia="en-US"/>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5C249C4B" w14:textId="77777777" w:rsidR="0053679D" w:rsidRPr="0053679D" w:rsidRDefault="0053679D" w:rsidP="0053679D">
      <w:pPr>
        <w:spacing w:line="360" w:lineRule="auto"/>
        <w:jc w:val="both"/>
        <w:rPr>
          <w:lang w:eastAsia="en-US"/>
        </w:rPr>
      </w:pPr>
      <w:r w:rsidRPr="0053679D">
        <w:rPr>
          <w:lang w:eastAsia="en-US"/>
        </w:rPr>
        <w:t>в откритата процедура за избор на Изпълнител / Доставчик на стока/и// услуга/и в „Асарел-</w:t>
      </w:r>
      <w:proofErr w:type="spellStart"/>
      <w:r w:rsidRPr="0053679D">
        <w:rPr>
          <w:lang w:eastAsia="en-US"/>
        </w:rPr>
        <w:t>Медет“АД</w:t>
      </w:r>
      <w:proofErr w:type="spellEnd"/>
      <w:r w:rsidRPr="0053679D">
        <w:rPr>
          <w:lang w:eastAsia="en-US"/>
        </w:rPr>
        <w:t xml:space="preserve"> …………………………………………………………………………………………</w:t>
      </w:r>
    </w:p>
    <w:p w14:paraId="038CDB84" w14:textId="77777777" w:rsidR="0053679D" w:rsidRPr="0053679D" w:rsidRDefault="0053679D" w:rsidP="0053679D">
      <w:pPr>
        <w:spacing w:line="360" w:lineRule="auto"/>
        <w:jc w:val="both"/>
        <w:rPr>
          <w:lang w:eastAsia="en-US"/>
        </w:rPr>
      </w:pPr>
      <w:r w:rsidRPr="0053679D">
        <w:rPr>
          <w:lang w:eastAsia="en-US"/>
        </w:rPr>
        <w:t>…………………………………………………………………………………………………</w:t>
      </w:r>
    </w:p>
    <w:p w14:paraId="4DCE0A81" w14:textId="77777777" w:rsidR="0053679D" w:rsidRPr="0053679D" w:rsidRDefault="0053679D" w:rsidP="0053679D">
      <w:pPr>
        <w:spacing w:line="276" w:lineRule="auto"/>
        <w:ind w:firstLine="720"/>
        <w:jc w:val="center"/>
        <w:rPr>
          <w:b/>
          <w:bCs/>
          <w:lang w:eastAsia="en-US"/>
        </w:rPr>
      </w:pPr>
      <w:r w:rsidRPr="0053679D">
        <w:rPr>
          <w:b/>
          <w:bCs/>
          <w:lang w:eastAsia="en-US"/>
        </w:rPr>
        <w:t>ДЕКЛАРИРАМ, ЧЕ:</w:t>
      </w:r>
    </w:p>
    <w:p w14:paraId="7475CF80" w14:textId="77777777" w:rsidR="0053679D" w:rsidRPr="0053679D" w:rsidRDefault="0053679D" w:rsidP="0053679D">
      <w:pPr>
        <w:numPr>
          <w:ilvl w:val="0"/>
          <w:numId w:val="44"/>
        </w:numPr>
        <w:tabs>
          <w:tab w:val="left" w:pos="426"/>
        </w:tabs>
        <w:spacing w:after="160" w:line="276" w:lineRule="auto"/>
        <w:contextualSpacing/>
        <w:jc w:val="both"/>
        <w:rPr>
          <w:rFonts w:eastAsia="Calibri"/>
          <w:kern w:val="2"/>
          <w:lang w:eastAsia="en-US"/>
        </w:rPr>
      </w:pPr>
      <w:r w:rsidRPr="0053679D">
        <w:rPr>
          <w:rFonts w:eastAsia="Calibri"/>
          <w:kern w:val="2"/>
          <w:lang w:eastAsia="en-US"/>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53679D">
        <w:rPr>
          <w:rFonts w:eastAsia="Calibri"/>
          <w:kern w:val="2"/>
          <w:vertAlign w:val="superscript"/>
          <w:lang w:eastAsia="en-US"/>
        </w:rPr>
        <w:footnoteReference w:id="1"/>
      </w:r>
    </w:p>
    <w:p w14:paraId="66A65D21" w14:textId="77777777" w:rsidR="0053679D" w:rsidRPr="0053679D" w:rsidRDefault="0053679D" w:rsidP="0053679D">
      <w:pPr>
        <w:numPr>
          <w:ilvl w:val="0"/>
          <w:numId w:val="44"/>
        </w:numPr>
        <w:tabs>
          <w:tab w:val="left" w:pos="426"/>
        </w:tabs>
        <w:spacing w:after="160" w:line="276" w:lineRule="auto"/>
        <w:contextualSpacing/>
        <w:jc w:val="both"/>
        <w:rPr>
          <w:rFonts w:eastAsia="Calibri"/>
          <w:kern w:val="2"/>
          <w:lang w:eastAsia="en-US"/>
        </w:rPr>
      </w:pPr>
      <w:r w:rsidRPr="0053679D">
        <w:rPr>
          <w:rFonts w:eastAsia="Calibri"/>
          <w:kern w:val="2"/>
          <w:lang w:eastAsia="en-US"/>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174FB01B" w14:textId="77777777" w:rsidR="0053679D" w:rsidRPr="0053679D" w:rsidRDefault="0053679D" w:rsidP="0053679D">
      <w:pPr>
        <w:numPr>
          <w:ilvl w:val="0"/>
          <w:numId w:val="44"/>
        </w:numPr>
        <w:tabs>
          <w:tab w:val="left" w:pos="284"/>
        </w:tabs>
        <w:spacing w:after="160" w:line="276" w:lineRule="auto"/>
        <w:contextualSpacing/>
        <w:jc w:val="both"/>
        <w:rPr>
          <w:rFonts w:eastAsia="Calibri"/>
          <w:kern w:val="2"/>
          <w:lang w:eastAsia="en-US"/>
        </w:rPr>
      </w:pPr>
      <w:r w:rsidRPr="0053679D">
        <w:rPr>
          <w:rFonts w:eastAsia="Calibri"/>
          <w:kern w:val="2"/>
          <w:lang w:eastAsia="en-US"/>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723AB9C" w14:textId="77777777" w:rsidR="0053679D" w:rsidRPr="0053679D" w:rsidRDefault="0053679D" w:rsidP="0053679D">
      <w:pPr>
        <w:numPr>
          <w:ilvl w:val="0"/>
          <w:numId w:val="44"/>
        </w:numPr>
        <w:tabs>
          <w:tab w:val="left" w:pos="284"/>
        </w:tabs>
        <w:spacing w:after="160" w:line="276" w:lineRule="auto"/>
        <w:contextualSpacing/>
        <w:jc w:val="both"/>
        <w:rPr>
          <w:rFonts w:eastAsia="Calibri"/>
          <w:kern w:val="2"/>
          <w:lang w:eastAsia="en-US"/>
        </w:rPr>
      </w:pPr>
      <w:r w:rsidRPr="0053679D">
        <w:rPr>
          <w:rFonts w:eastAsia="Calibri"/>
          <w:kern w:val="2"/>
          <w:lang w:eastAsia="en-US"/>
        </w:rPr>
        <w:t xml:space="preserve">Представляваното от мен дружество търгува/не търгува с активи, които са включени в забранителни списъци. </w:t>
      </w:r>
    </w:p>
    <w:p w14:paraId="5E7B7B87" w14:textId="77777777" w:rsidR="0053679D" w:rsidRPr="0053679D" w:rsidRDefault="0053679D" w:rsidP="0053679D">
      <w:pPr>
        <w:spacing w:line="276" w:lineRule="auto"/>
        <w:ind w:firstLine="720"/>
        <w:jc w:val="both"/>
        <w:rPr>
          <w:lang w:eastAsia="en-US"/>
        </w:rPr>
      </w:pPr>
      <w:r w:rsidRPr="0053679D">
        <w:rPr>
          <w:lang w:eastAsia="en-US"/>
        </w:rPr>
        <w:t>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w:t>
      </w:r>
      <w:r w:rsidRPr="0053679D">
        <w:rPr>
          <w:lang w:val="en-US" w:eastAsia="en-US"/>
        </w:rPr>
        <w:t xml:space="preserve"> (</w:t>
      </w:r>
      <w:r w:rsidRPr="0053679D">
        <w:rPr>
          <w:lang w:eastAsia="en-US"/>
        </w:rPr>
        <w:t>обединение</w:t>
      </w:r>
      <w:r w:rsidRPr="0053679D">
        <w:rPr>
          <w:lang w:val="en-US" w:eastAsia="en-US"/>
        </w:rPr>
        <w:t>)</w:t>
      </w:r>
      <w:r w:rsidRPr="0053679D">
        <w:rPr>
          <w:lang w:eastAsia="en-US"/>
        </w:rPr>
        <w:t xml:space="preserve">, както и че такива отношения могат да бъдат установени единствено с одобрени в съответствие с Политиката контрагенти. </w:t>
      </w:r>
    </w:p>
    <w:p w14:paraId="423ECD8C" w14:textId="77777777" w:rsidR="0053679D" w:rsidRPr="0053679D" w:rsidRDefault="0053679D" w:rsidP="0053679D">
      <w:pPr>
        <w:spacing w:line="276" w:lineRule="auto"/>
        <w:ind w:firstLine="720"/>
        <w:jc w:val="both"/>
        <w:rPr>
          <w:lang w:eastAsia="en-US"/>
        </w:rPr>
      </w:pPr>
      <w:r w:rsidRPr="0053679D">
        <w:rPr>
          <w:lang w:eastAsia="en-US"/>
        </w:rPr>
        <w:t xml:space="preserve">При промяна в посочените обстоятелства се задължавам да уведомя „Асарел-Медет“ АД незабавно. </w:t>
      </w:r>
    </w:p>
    <w:p w14:paraId="7E605616" w14:textId="77777777" w:rsidR="0053679D" w:rsidRPr="0053679D" w:rsidRDefault="0053679D" w:rsidP="0053679D">
      <w:pPr>
        <w:spacing w:line="276" w:lineRule="auto"/>
        <w:ind w:firstLine="720"/>
        <w:jc w:val="both"/>
        <w:rPr>
          <w:lang w:eastAsia="en-US"/>
        </w:rPr>
      </w:pPr>
      <w:r w:rsidRPr="0053679D">
        <w:rPr>
          <w:lang w:eastAsia="en-US"/>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0D38F37" w14:textId="77777777" w:rsidR="0053679D" w:rsidRPr="0053679D" w:rsidRDefault="0053679D" w:rsidP="0053679D">
      <w:pPr>
        <w:spacing w:line="360" w:lineRule="auto"/>
        <w:ind w:firstLine="720"/>
        <w:jc w:val="both"/>
        <w:rPr>
          <w:lang w:eastAsia="en-US"/>
        </w:rPr>
      </w:pPr>
    </w:p>
    <w:p w14:paraId="5F2A0952" w14:textId="77777777" w:rsidR="0053679D" w:rsidRPr="0053679D" w:rsidRDefault="0053679D" w:rsidP="0053679D">
      <w:pPr>
        <w:spacing w:line="360" w:lineRule="auto"/>
        <w:ind w:firstLine="720"/>
        <w:jc w:val="both"/>
        <w:rPr>
          <w:lang w:eastAsia="en-US"/>
        </w:rPr>
      </w:pPr>
      <w:r w:rsidRPr="0053679D">
        <w:rPr>
          <w:lang w:eastAsia="en-US"/>
        </w:rPr>
        <w:t>Дата:</w:t>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t>.........................................</w:t>
      </w:r>
    </w:p>
    <w:p w14:paraId="6AB46E8C" w14:textId="77777777" w:rsidR="0053679D" w:rsidRPr="0053679D" w:rsidRDefault="0053679D" w:rsidP="0053679D">
      <w:pPr>
        <w:spacing w:line="360" w:lineRule="auto"/>
        <w:ind w:firstLine="720"/>
        <w:jc w:val="both"/>
        <w:rPr>
          <w:lang w:eastAsia="en-US"/>
        </w:rPr>
      </w:pP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t xml:space="preserve"> (три имена и подпис)</w:t>
      </w:r>
    </w:p>
    <w:p w14:paraId="2701CFF2" w14:textId="77777777" w:rsidR="0053679D" w:rsidRPr="0053679D" w:rsidRDefault="0053679D" w:rsidP="0053679D">
      <w:pPr>
        <w:spacing w:line="240" w:lineRule="atLeast"/>
        <w:jc w:val="both"/>
        <w:rPr>
          <w:rFonts w:eastAsia="Calibri"/>
          <w:b/>
          <w:u w:val="single"/>
          <w:lang w:eastAsia="en-US"/>
        </w:rPr>
      </w:pPr>
    </w:p>
    <w:p w14:paraId="0B933DA6" w14:textId="77777777" w:rsidR="0053679D" w:rsidRPr="0053679D" w:rsidRDefault="0053679D" w:rsidP="0053679D">
      <w:pPr>
        <w:spacing w:after="160" w:line="259" w:lineRule="auto"/>
        <w:ind w:firstLine="708"/>
        <w:rPr>
          <w:rFonts w:ascii="Calibri" w:eastAsia="Calibri" w:hAnsi="Calibri"/>
          <w:sz w:val="22"/>
          <w:szCs w:val="22"/>
          <w:lang w:eastAsia="en-US"/>
        </w:rPr>
      </w:pPr>
    </w:p>
    <w:p w14:paraId="2AB0CEC4" w14:textId="77777777" w:rsidR="0053679D" w:rsidRPr="0053679D" w:rsidRDefault="0053679D" w:rsidP="0053679D">
      <w:pPr>
        <w:tabs>
          <w:tab w:val="center" w:pos="4536"/>
          <w:tab w:val="right" w:pos="9072"/>
        </w:tabs>
        <w:spacing w:after="240"/>
        <w:ind w:right="-399"/>
        <w:rPr>
          <w:sz w:val="22"/>
          <w:szCs w:val="22"/>
        </w:rPr>
      </w:pPr>
    </w:p>
    <w:p w14:paraId="48FDCBAE" w14:textId="77777777" w:rsidR="00883401" w:rsidRPr="00883401" w:rsidRDefault="00883401" w:rsidP="0053679D">
      <w:pPr>
        <w:spacing w:after="160" w:line="259" w:lineRule="auto"/>
        <w:rPr>
          <w:lang w:eastAsia="en-US"/>
        </w:rPr>
      </w:pPr>
    </w:p>
    <w:sectPr w:rsidR="00883401" w:rsidRPr="00883401" w:rsidSect="00BB59F3">
      <w:headerReference w:type="default" r:id="rId9"/>
      <w:footerReference w:type="default" r:id="rId10"/>
      <w:headerReference w:type="first" r:id="rId11"/>
      <w:pgSz w:w="11906" w:h="16838" w:code="9"/>
      <w:pgMar w:top="142" w:right="1106" w:bottom="567"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BC96" w14:textId="77777777" w:rsidR="00CF125C" w:rsidRDefault="00CF125C">
      <w:r>
        <w:separator/>
      </w:r>
    </w:p>
  </w:endnote>
  <w:endnote w:type="continuationSeparator" w:id="0">
    <w:p w14:paraId="4678DA2C" w14:textId="77777777" w:rsidR="00CF125C" w:rsidRDefault="00CF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
    <w:altName w:val="Bahnschrift Light"/>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619667"/>
      <w:docPartObj>
        <w:docPartGallery w:val="Page Numbers (Bottom of Page)"/>
        <w:docPartUnique/>
      </w:docPartObj>
    </w:sdtPr>
    <w:sdtEndPr/>
    <w:sdtContent>
      <w:sdt>
        <w:sdtPr>
          <w:id w:val="-1769616900"/>
          <w:docPartObj>
            <w:docPartGallery w:val="Page Numbers (Top of Page)"/>
            <w:docPartUnique/>
          </w:docPartObj>
        </w:sdtPr>
        <w:sdtEndPr/>
        <w:sdtContent>
          <w:p w14:paraId="5A65A8CE" w14:textId="77777777" w:rsidR="00BB2875" w:rsidRDefault="00BB2875" w:rsidP="00BB2875">
            <w:pPr>
              <w:pStyle w:val="Footer"/>
              <w:ind w:right="-399"/>
              <w:jc w:val="right"/>
            </w:pPr>
            <w:proofErr w:type="spellStart"/>
            <w:r w:rsidRPr="00BB2875">
              <w:rPr>
                <w:b/>
                <w:sz w:val="20"/>
                <w:szCs w:val="20"/>
              </w:rPr>
              <w:t>Page</w:t>
            </w:r>
            <w:proofErr w:type="spellEnd"/>
            <w:r w:rsidRPr="00BB2875">
              <w:rPr>
                <w:b/>
                <w:sz w:val="20"/>
                <w:szCs w:val="20"/>
              </w:rPr>
              <w:t xml:space="preserve"> </w:t>
            </w:r>
            <w:r w:rsidRPr="00BB2875">
              <w:rPr>
                <w:b/>
                <w:bCs/>
                <w:sz w:val="20"/>
                <w:szCs w:val="20"/>
              </w:rPr>
              <w:fldChar w:fldCharType="begin"/>
            </w:r>
            <w:r w:rsidRPr="00BB2875">
              <w:rPr>
                <w:b/>
                <w:bCs/>
                <w:sz w:val="20"/>
                <w:szCs w:val="20"/>
              </w:rPr>
              <w:instrText xml:space="preserve"> PAGE </w:instrText>
            </w:r>
            <w:r w:rsidRPr="00BB2875">
              <w:rPr>
                <w:b/>
                <w:bCs/>
                <w:sz w:val="20"/>
                <w:szCs w:val="20"/>
              </w:rPr>
              <w:fldChar w:fldCharType="separate"/>
            </w:r>
            <w:r w:rsidR="00A134F0">
              <w:rPr>
                <w:b/>
                <w:bCs/>
                <w:noProof/>
                <w:sz w:val="20"/>
                <w:szCs w:val="20"/>
              </w:rPr>
              <w:t>1</w:t>
            </w:r>
            <w:r w:rsidRPr="00BB2875">
              <w:rPr>
                <w:b/>
                <w:bCs/>
                <w:sz w:val="20"/>
                <w:szCs w:val="20"/>
              </w:rPr>
              <w:fldChar w:fldCharType="end"/>
            </w:r>
            <w:r w:rsidRPr="00BB2875">
              <w:rPr>
                <w:b/>
                <w:sz w:val="20"/>
                <w:szCs w:val="20"/>
              </w:rPr>
              <w:t xml:space="preserve"> </w:t>
            </w:r>
            <w:proofErr w:type="spellStart"/>
            <w:r w:rsidRPr="00BB2875">
              <w:rPr>
                <w:b/>
                <w:sz w:val="20"/>
                <w:szCs w:val="20"/>
              </w:rPr>
              <w:t>of</w:t>
            </w:r>
            <w:proofErr w:type="spellEnd"/>
            <w:r w:rsidRPr="00BB2875">
              <w:rPr>
                <w:b/>
                <w:sz w:val="20"/>
                <w:szCs w:val="20"/>
              </w:rPr>
              <w:t xml:space="preserve"> </w:t>
            </w:r>
            <w:r w:rsidRPr="00BB2875">
              <w:rPr>
                <w:b/>
                <w:bCs/>
                <w:sz w:val="20"/>
                <w:szCs w:val="20"/>
              </w:rPr>
              <w:fldChar w:fldCharType="begin"/>
            </w:r>
            <w:r w:rsidRPr="00BB2875">
              <w:rPr>
                <w:b/>
                <w:bCs/>
                <w:sz w:val="20"/>
                <w:szCs w:val="20"/>
              </w:rPr>
              <w:instrText xml:space="preserve"> NUMPAGES  </w:instrText>
            </w:r>
            <w:r w:rsidRPr="00BB2875">
              <w:rPr>
                <w:b/>
                <w:bCs/>
                <w:sz w:val="20"/>
                <w:szCs w:val="20"/>
              </w:rPr>
              <w:fldChar w:fldCharType="separate"/>
            </w:r>
            <w:r w:rsidR="00A134F0">
              <w:rPr>
                <w:b/>
                <w:bCs/>
                <w:noProof/>
                <w:sz w:val="20"/>
                <w:szCs w:val="20"/>
              </w:rPr>
              <w:t>3</w:t>
            </w:r>
            <w:r w:rsidRPr="00BB2875">
              <w:rPr>
                <w:b/>
                <w:bCs/>
                <w:sz w:val="20"/>
                <w:szCs w:val="20"/>
              </w:rPr>
              <w:fldChar w:fldCharType="end"/>
            </w:r>
          </w:p>
        </w:sdtContent>
      </w:sdt>
    </w:sdtContent>
  </w:sdt>
  <w:p w14:paraId="0909BF1B" w14:textId="77777777" w:rsidR="00BB2875" w:rsidRDefault="00BB2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8D20" w14:textId="77777777" w:rsidR="00CF125C" w:rsidRDefault="00CF125C">
      <w:r>
        <w:separator/>
      </w:r>
    </w:p>
  </w:footnote>
  <w:footnote w:type="continuationSeparator" w:id="0">
    <w:p w14:paraId="6E3BD6BB" w14:textId="77777777" w:rsidR="00CF125C" w:rsidRDefault="00CF125C">
      <w:r>
        <w:continuationSeparator/>
      </w:r>
    </w:p>
  </w:footnote>
  <w:footnote w:id="1">
    <w:p w14:paraId="5BF8F74A" w14:textId="77777777" w:rsidR="0053679D" w:rsidRPr="007D1160" w:rsidRDefault="0053679D" w:rsidP="0053679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7933B3A9"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4F805C2B"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A5CCE8B"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List) и Консолидиран санкционен списък на Службата за контрол на чуждестранните активи към Министерството на финансите на САЩ (Non-SDN Lists) (</w:t>
      </w:r>
      <w:hyperlink r:id="rId4" w:history="1">
        <w:r w:rsidRPr="007D1160">
          <w:rPr>
            <w:rStyle w:val="Hyperlink"/>
            <w:sz w:val="16"/>
            <w:szCs w:val="16"/>
          </w:rPr>
          <w:t>https://ofac.treasury.gov/sanctions-programs-and-country-information</w:t>
        </w:r>
      </w:hyperlink>
      <w:r w:rsidRPr="007D1160">
        <w:rPr>
          <w:sz w:val="16"/>
          <w:szCs w:val="16"/>
        </w:rPr>
        <w:t>);</w:t>
      </w:r>
    </w:p>
    <w:p w14:paraId="256C53B5"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47D41CD9"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2F637F5C" w14:textId="77777777" w:rsidR="0053679D" w:rsidRPr="007D1160" w:rsidRDefault="0053679D" w:rsidP="0053679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A762" w14:textId="77777777" w:rsidR="00F57934" w:rsidRPr="004533CF" w:rsidRDefault="00F57934" w:rsidP="00F57934">
    <w:pPr>
      <w:pStyle w:val="Header"/>
      <w:ind w:left="-426"/>
      <w:rPr>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DE01" w14:textId="77777777" w:rsidR="00F57934" w:rsidRPr="00FC6A35" w:rsidRDefault="00157EA6">
    <w:pPr>
      <w:pStyle w:val="Header"/>
      <w:rPr>
        <w:lang w:val="ru-RU"/>
      </w:rPr>
    </w:pPr>
    <w:r w:rsidRPr="00FC6A35">
      <w:rPr>
        <w:b/>
        <w:sz w:val="20"/>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439"/>
    <w:multiLevelType w:val="hybridMultilevel"/>
    <w:tmpl w:val="CFD6F454"/>
    <w:lvl w:ilvl="0" w:tplc="C30E754A">
      <w:start w:val="3"/>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46A14A9"/>
    <w:multiLevelType w:val="hybridMultilevel"/>
    <w:tmpl w:val="B4F0FC2A"/>
    <w:lvl w:ilvl="0" w:tplc="04020001">
      <w:start w:val="1"/>
      <w:numFmt w:val="bullet"/>
      <w:lvlText w:val=""/>
      <w:lvlJc w:val="left"/>
      <w:pPr>
        <w:ind w:left="784" w:hanging="360"/>
      </w:pPr>
      <w:rPr>
        <w:rFonts w:ascii="Symbol" w:hAnsi="Symbol" w:hint="default"/>
      </w:rPr>
    </w:lvl>
    <w:lvl w:ilvl="1" w:tplc="04020003" w:tentative="1">
      <w:start w:val="1"/>
      <w:numFmt w:val="bullet"/>
      <w:lvlText w:val="o"/>
      <w:lvlJc w:val="left"/>
      <w:pPr>
        <w:ind w:left="1504" w:hanging="360"/>
      </w:pPr>
      <w:rPr>
        <w:rFonts w:ascii="Courier New" w:hAnsi="Courier New" w:cs="Courier New" w:hint="default"/>
      </w:rPr>
    </w:lvl>
    <w:lvl w:ilvl="2" w:tplc="04020005" w:tentative="1">
      <w:start w:val="1"/>
      <w:numFmt w:val="bullet"/>
      <w:lvlText w:val=""/>
      <w:lvlJc w:val="left"/>
      <w:pPr>
        <w:ind w:left="2224" w:hanging="360"/>
      </w:pPr>
      <w:rPr>
        <w:rFonts w:ascii="Wingdings" w:hAnsi="Wingdings" w:hint="default"/>
      </w:rPr>
    </w:lvl>
    <w:lvl w:ilvl="3" w:tplc="04020001" w:tentative="1">
      <w:start w:val="1"/>
      <w:numFmt w:val="bullet"/>
      <w:lvlText w:val=""/>
      <w:lvlJc w:val="left"/>
      <w:pPr>
        <w:ind w:left="2944" w:hanging="360"/>
      </w:pPr>
      <w:rPr>
        <w:rFonts w:ascii="Symbol" w:hAnsi="Symbol" w:hint="default"/>
      </w:rPr>
    </w:lvl>
    <w:lvl w:ilvl="4" w:tplc="04020003" w:tentative="1">
      <w:start w:val="1"/>
      <w:numFmt w:val="bullet"/>
      <w:lvlText w:val="o"/>
      <w:lvlJc w:val="left"/>
      <w:pPr>
        <w:ind w:left="3664" w:hanging="360"/>
      </w:pPr>
      <w:rPr>
        <w:rFonts w:ascii="Courier New" w:hAnsi="Courier New" w:cs="Courier New" w:hint="default"/>
      </w:rPr>
    </w:lvl>
    <w:lvl w:ilvl="5" w:tplc="04020005" w:tentative="1">
      <w:start w:val="1"/>
      <w:numFmt w:val="bullet"/>
      <w:lvlText w:val=""/>
      <w:lvlJc w:val="left"/>
      <w:pPr>
        <w:ind w:left="4384" w:hanging="360"/>
      </w:pPr>
      <w:rPr>
        <w:rFonts w:ascii="Wingdings" w:hAnsi="Wingdings" w:hint="default"/>
      </w:rPr>
    </w:lvl>
    <w:lvl w:ilvl="6" w:tplc="04020001" w:tentative="1">
      <w:start w:val="1"/>
      <w:numFmt w:val="bullet"/>
      <w:lvlText w:val=""/>
      <w:lvlJc w:val="left"/>
      <w:pPr>
        <w:ind w:left="5104" w:hanging="360"/>
      </w:pPr>
      <w:rPr>
        <w:rFonts w:ascii="Symbol" w:hAnsi="Symbol" w:hint="default"/>
      </w:rPr>
    </w:lvl>
    <w:lvl w:ilvl="7" w:tplc="04020003" w:tentative="1">
      <w:start w:val="1"/>
      <w:numFmt w:val="bullet"/>
      <w:lvlText w:val="o"/>
      <w:lvlJc w:val="left"/>
      <w:pPr>
        <w:ind w:left="5824" w:hanging="360"/>
      </w:pPr>
      <w:rPr>
        <w:rFonts w:ascii="Courier New" w:hAnsi="Courier New" w:cs="Courier New" w:hint="default"/>
      </w:rPr>
    </w:lvl>
    <w:lvl w:ilvl="8" w:tplc="04020005" w:tentative="1">
      <w:start w:val="1"/>
      <w:numFmt w:val="bullet"/>
      <w:lvlText w:val=""/>
      <w:lvlJc w:val="left"/>
      <w:pPr>
        <w:ind w:left="6544" w:hanging="360"/>
      </w:pPr>
      <w:rPr>
        <w:rFonts w:ascii="Wingdings" w:hAnsi="Wingdings" w:hint="default"/>
      </w:rPr>
    </w:lvl>
  </w:abstractNum>
  <w:abstractNum w:abstractNumId="2" w15:restartNumberingAfterBreak="0">
    <w:nsid w:val="053E4D9A"/>
    <w:multiLevelType w:val="hybridMultilevel"/>
    <w:tmpl w:val="559A8E20"/>
    <w:lvl w:ilvl="0" w:tplc="D12AC484">
      <w:start w:val="1"/>
      <w:numFmt w:val="decimal"/>
      <w:lvlText w:val="%1."/>
      <w:lvlJc w:val="left"/>
      <w:pPr>
        <w:ind w:left="1068" w:hanging="360"/>
      </w:pPr>
      <w:rPr>
        <w:b w:val="0"/>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3" w15:restartNumberingAfterBreak="0">
    <w:nsid w:val="089C7531"/>
    <w:multiLevelType w:val="hybridMultilevel"/>
    <w:tmpl w:val="C7C8D6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9552141"/>
    <w:multiLevelType w:val="hybridMultilevel"/>
    <w:tmpl w:val="EF1EEAA8"/>
    <w:lvl w:ilvl="0" w:tplc="04020001">
      <w:start w:val="1"/>
      <w:numFmt w:val="bullet"/>
      <w:lvlText w:val=""/>
      <w:lvlJc w:val="left"/>
      <w:pPr>
        <w:ind w:left="295" w:hanging="360"/>
      </w:pPr>
      <w:rPr>
        <w:rFonts w:ascii="Symbol" w:hAnsi="Symbol" w:hint="default"/>
      </w:rPr>
    </w:lvl>
    <w:lvl w:ilvl="1" w:tplc="04020003" w:tentative="1">
      <w:start w:val="1"/>
      <w:numFmt w:val="bullet"/>
      <w:lvlText w:val="o"/>
      <w:lvlJc w:val="left"/>
      <w:pPr>
        <w:ind w:left="1015" w:hanging="360"/>
      </w:pPr>
      <w:rPr>
        <w:rFonts w:ascii="Courier New" w:hAnsi="Courier New" w:cs="Courier New" w:hint="default"/>
      </w:rPr>
    </w:lvl>
    <w:lvl w:ilvl="2" w:tplc="04020005" w:tentative="1">
      <w:start w:val="1"/>
      <w:numFmt w:val="bullet"/>
      <w:lvlText w:val=""/>
      <w:lvlJc w:val="left"/>
      <w:pPr>
        <w:ind w:left="1735" w:hanging="360"/>
      </w:pPr>
      <w:rPr>
        <w:rFonts w:ascii="Wingdings" w:hAnsi="Wingdings" w:hint="default"/>
      </w:rPr>
    </w:lvl>
    <w:lvl w:ilvl="3" w:tplc="04020001" w:tentative="1">
      <w:start w:val="1"/>
      <w:numFmt w:val="bullet"/>
      <w:lvlText w:val=""/>
      <w:lvlJc w:val="left"/>
      <w:pPr>
        <w:ind w:left="2455" w:hanging="360"/>
      </w:pPr>
      <w:rPr>
        <w:rFonts w:ascii="Symbol" w:hAnsi="Symbol" w:hint="default"/>
      </w:rPr>
    </w:lvl>
    <w:lvl w:ilvl="4" w:tplc="04020003" w:tentative="1">
      <w:start w:val="1"/>
      <w:numFmt w:val="bullet"/>
      <w:lvlText w:val="o"/>
      <w:lvlJc w:val="left"/>
      <w:pPr>
        <w:ind w:left="3175" w:hanging="360"/>
      </w:pPr>
      <w:rPr>
        <w:rFonts w:ascii="Courier New" w:hAnsi="Courier New" w:cs="Courier New" w:hint="default"/>
      </w:rPr>
    </w:lvl>
    <w:lvl w:ilvl="5" w:tplc="04020005" w:tentative="1">
      <w:start w:val="1"/>
      <w:numFmt w:val="bullet"/>
      <w:lvlText w:val=""/>
      <w:lvlJc w:val="left"/>
      <w:pPr>
        <w:ind w:left="3895" w:hanging="360"/>
      </w:pPr>
      <w:rPr>
        <w:rFonts w:ascii="Wingdings" w:hAnsi="Wingdings" w:hint="default"/>
      </w:rPr>
    </w:lvl>
    <w:lvl w:ilvl="6" w:tplc="04020001" w:tentative="1">
      <w:start w:val="1"/>
      <w:numFmt w:val="bullet"/>
      <w:lvlText w:val=""/>
      <w:lvlJc w:val="left"/>
      <w:pPr>
        <w:ind w:left="4615" w:hanging="360"/>
      </w:pPr>
      <w:rPr>
        <w:rFonts w:ascii="Symbol" w:hAnsi="Symbol" w:hint="default"/>
      </w:rPr>
    </w:lvl>
    <w:lvl w:ilvl="7" w:tplc="04020003" w:tentative="1">
      <w:start w:val="1"/>
      <w:numFmt w:val="bullet"/>
      <w:lvlText w:val="o"/>
      <w:lvlJc w:val="left"/>
      <w:pPr>
        <w:ind w:left="5335" w:hanging="360"/>
      </w:pPr>
      <w:rPr>
        <w:rFonts w:ascii="Courier New" w:hAnsi="Courier New" w:cs="Courier New" w:hint="default"/>
      </w:rPr>
    </w:lvl>
    <w:lvl w:ilvl="8" w:tplc="04020005" w:tentative="1">
      <w:start w:val="1"/>
      <w:numFmt w:val="bullet"/>
      <w:lvlText w:val=""/>
      <w:lvlJc w:val="left"/>
      <w:pPr>
        <w:ind w:left="6055" w:hanging="360"/>
      </w:pPr>
      <w:rPr>
        <w:rFonts w:ascii="Wingdings" w:hAnsi="Wingdings" w:hint="default"/>
      </w:rPr>
    </w:lvl>
  </w:abstractNum>
  <w:abstractNum w:abstractNumId="5" w15:restartNumberingAfterBreak="0">
    <w:nsid w:val="0B1C520B"/>
    <w:multiLevelType w:val="hybridMultilevel"/>
    <w:tmpl w:val="F1086C32"/>
    <w:lvl w:ilvl="0" w:tplc="C4349844">
      <w:start w:val="18"/>
      <w:numFmt w:val="bullet"/>
      <w:lvlText w:val="-"/>
      <w:lvlJc w:val="left"/>
      <w:pPr>
        <w:ind w:left="295" w:hanging="360"/>
      </w:pPr>
      <w:rPr>
        <w:rFonts w:ascii="Times New Roman" w:eastAsia="Times New Roman" w:hAnsi="Times New Roman" w:cs="Times New Roman" w:hint="default"/>
      </w:rPr>
    </w:lvl>
    <w:lvl w:ilvl="1" w:tplc="04020003" w:tentative="1">
      <w:start w:val="1"/>
      <w:numFmt w:val="bullet"/>
      <w:lvlText w:val="o"/>
      <w:lvlJc w:val="left"/>
      <w:pPr>
        <w:ind w:left="1015" w:hanging="360"/>
      </w:pPr>
      <w:rPr>
        <w:rFonts w:ascii="Courier New" w:hAnsi="Courier New" w:cs="Courier New" w:hint="default"/>
      </w:rPr>
    </w:lvl>
    <w:lvl w:ilvl="2" w:tplc="04020005" w:tentative="1">
      <w:start w:val="1"/>
      <w:numFmt w:val="bullet"/>
      <w:lvlText w:val=""/>
      <w:lvlJc w:val="left"/>
      <w:pPr>
        <w:ind w:left="1735" w:hanging="360"/>
      </w:pPr>
      <w:rPr>
        <w:rFonts w:ascii="Wingdings" w:hAnsi="Wingdings" w:hint="default"/>
      </w:rPr>
    </w:lvl>
    <w:lvl w:ilvl="3" w:tplc="04020001" w:tentative="1">
      <w:start w:val="1"/>
      <w:numFmt w:val="bullet"/>
      <w:lvlText w:val=""/>
      <w:lvlJc w:val="left"/>
      <w:pPr>
        <w:ind w:left="2455" w:hanging="360"/>
      </w:pPr>
      <w:rPr>
        <w:rFonts w:ascii="Symbol" w:hAnsi="Symbol" w:hint="default"/>
      </w:rPr>
    </w:lvl>
    <w:lvl w:ilvl="4" w:tplc="04020003" w:tentative="1">
      <w:start w:val="1"/>
      <w:numFmt w:val="bullet"/>
      <w:lvlText w:val="o"/>
      <w:lvlJc w:val="left"/>
      <w:pPr>
        <w:ind w:left="3175" w:hanging="360"/>
      </w:pPr>
      <w:rPr>
        <w:rFonts w:ascii="Courier New" w:hAnsi="Courier New" w:cs="Courier New" w:hint="default"/>
      </w:rPr>
    </w:lvl>
    <w:lvl w:ilvl="5" w:tplc="04020005" w:tentative="1">
      <w:start w:val="1"/>
      <w:numFmt w:val="bullet"/>
      <w:lvlText w:val=""/>
      <w:lvlJc w:val="left"/>
      <w:pPr>
        <w:ind w:left="3895" w:hanging="360"/>
      </w:pPr>
      <w:rPr>
        <w:rFonts w:ascii="Wingdings" w:hAnsi="Wingdings" w:hint="default"/>
      </w:rPr>
    </w:lvl>
    <w:lvl w:ilvl="6" w:tplc="04020001" w:tentative="1">
      <w:start w:val="1"/>
      <w:numFmt w:val="bullet"/>
      <w:lvlText w:val=""/>
      <w:lvlJc w:val="left"/>
      <w:pPr>
        <w:ind w:left="4615" w:hanging="360"/>
      </w:pPr>
      <w:rPr>
        <w:rFonts w:ascii="Symbol" w:hAnsi="Symbol" w:hint="default"/>
      </w:rPr>
    </w:lvl>
    <w:lvl w:ilvl="7" w:tplc="04020003" w:tentative="1">
      <w:start w:val="1"/>
      <w:numFmt w:val="bullet"/>
      <w:lvlText w:val="o"/>
      <w:lvlJc w:val="left"/>
      <w:pPr>
        <w:ind w:left="5335" w:hanging="360"/>
      </w:pPr>
      <w:rPr>
        <w:rFonts w:ascii="Courier New" w:hAnsi="Courier New" w:cs="Courier New" w:hint="default"/>
      </w:rPr>
    </w:lvl>
    <w:lvl w:ilvl="8" w:tplc="04020005" w:tentative="1">
      <w:start w:val="1"/>
      <w:numFmt w:val="bullet"/>
      <w:lvlText w:val=""/>
      <w:lvlJc w:val="left"/>
      <w:pPr>
        <w:ind w:left="6055" w:hanging="360"/>
      </w:pPr>
      <w:rPr>
        <w:rFonts w:ascii="Wingdings" w:hAnsi="Wingdings" w:hint="default"/>
      </w:rPr>
    </w:lvl>
  </w:abstractNum>
  <w:abstractNum w:abstractNumId="6" w15:restartNumberingAfterBreak="0">
    <w:nsid w:val="0BDF249E"/>
    <w:multiLevelType w:val="hybridMultilevel"/>
    <w:tmpl w:val="FAEE08AA"/>
    <w:lvl w:ilvl="0" w:tplc="BFA23B8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E730BB8"/>
    <w:multiLevelType w:val="hybridMultilevel"/>
    <w:tmpl w:val="4FACE160"/>
    <w:lvl w:ilvl="0" w:tplc="04020001">
      <w:start w:val="1"/>
      <w:numFmt w:val="bullet"/>
      <w:lvlText w:val=""/>
      <w:lvlJc w:val="left"/>
      <w:pPr>
        <w:ind w:left="294" w:hanging="360"/>
      </w:pPr>
      <w:rPr>
        <w:rFonts w:ascii="Symbol" w:hAnsi="Symbol" w:hint="default"/>
      </w:rPr>
    </w:lvl>
    <w:lvl w:ilvl="1" w:tplc="04020003" w:tentative="1">
      <w:start w:val="1"/>
      <w:numFmt w:val="bullet"/>
      <w:lvlText w:val="o"/>
      <w:lvlJc w:val="left"/>
      <w:pPr>
        <w:ind w:left="1014" w:hanging="360"/>
      </w:pPr>
      <w:rPr>
        <w:rFonts w:ascii="Courier New" w:hAnsi="Courier New" w:cs="Courier New" w:hint="default"/>
      </w:rPr>
    </w:lvl>
    <w:lvl w:ilvl="2" w:tplc="04020005" w:tentative="1">
      <w:start w:val="1"/>
      <w:numFmt w:val="bullet"/>
      <w:lvlText w:val=""/>
      <w:lvlJc w:val="left"/>
      <w:pPr>
        <w:ind w:left="1734" w:hanging="360"/>
      </w:pPr>
      <w:rPr>
        <w:rFonts w:ascii="Wingdings" w:hAnsi="Wingdings" w:hint="default"/>
      </w:rPr>
    </w:lvl>
    <w:lvl w:ilvl="3" w:tplc="04020001" w:tentative="1">
      <w:start w:val="1"/>
      <w:numFmt w:val="bullet"/>
      <w:lvlText w:val=""/>
      <w:lvlJc w:val="left"/>
      <w:pPr>
        <w:ind w:left="2454" w:hanging="360"/>
      </w:pPr>
      <w:rPr>
        <w:rFonts w:ascii="Symbol" w:hAnsi="Symbol" w:hint="default"/>
      </w:rPr>
    </w:lvl>
    <w:lvl w:ilvl="4" w:tplc="04020003" w:tentative="1">
      <w:start w:val="1"/>
      <w:numFmt w:val="bullet"/>
      <w:lvlText w:val="o"/>
      <w:lvlJc w:val="left"/>
      <w:pPr>
        <w:ind w:left="3174" w:hanging="360"/>
      </w:pPr>
      <w:rPr>
        <w:rFonts w:ascii="Courier New" w:hAnsi="Courier New" w:cs="Courier New" w:hint="default"/>
      </w:rPr>
    </w:lvl>
    <w:lvl w:ilvl="5" w:tplc="04020005" w:tentative="1">
      <w:start w:val="1"/>
      <w:numFmt w:val="bullet"/>
      <w:lvlText w:val=""/>
      <w:lvlJc w:val="left"/>
      <w:pPr>
        <w:ind w:left="3894" w:hanging="360"/>
      </w:pPr>
      <w:rPr>
        <w:rFonts w:ascii="Wingdings" w:hAnsi="Wingdings" w:hint="default"/>
      </w:rPr>
    </w:lvl>
    <w:lvl w:ilvl="6" w:tplc="04020001" w:tentative="1">
      <w:start w:val="1"/>
      <w:numFmt w:val="bullet"/>
      <w:lvlText w:val=""/>
      <w:lvlJc w:val="left"/>
      <w:pPr>
        <w:ind w:left="4614" w:hanging="360"/>
      </w:pPr>
      <w:rPr>
        <w:rFonts w:ascii="Symbol" w:hAnsi="Symbol" w:hint="default"/>
      </w:rPr>
    </w:lvl>
    <w:lvl w:ilvl="7" w:tplc="04020003" w:tentative="1">
      <w:start w:val="1"/>
      <w:numFmt w:val="bullet"/>
      <w:lvlText w:val="o"/>
      <w:lvlJc w:val="left"/>
      <w:pPr>
        <w:ind w:left="5334" w:hanging="360"/>
      </w:pPr>
      <w:rPr>
        <w:rFonts w:ascii="Courier New" w:hAnsi="Courier New" w:cs="Courier New" w:hint="default"/>
      </w:rPr>
    </w:lvl>
    <w:lvl w:ilvl="8" w:tplc="04020005" w:tentative="1">
      <w:start w:val="1"/>
      <w:numFmt w:val="bullet"/>
      <w:lvlText w:val=""/>
      <w:lvlJc w:val="left"/>
      <w:pPr>
        <w:ind w:left="6054" w:hanging="360"/>
      </w:pPr>
      <w:rPr>
        <w:rFonts w:ascii="Wingdings" w:hAnsi="Wingdings" w:hint="default"/>
      </w:rPr>
    </w:lvl>
  </w:abstractNum>
  <w:abstractNum w:abstractNumId="8" w15:restartNumberingAfterBreak="0">
    <w:nsid w:val="0F962C84"/>
    <w:multiLevelType w:val="hybridMultilevel"/>
    <w:tmpl w:val="09A2FE52"/>
    <w:lvl w:ilvl="0" w:tplc="5BF073A6">
      <w:start w:val="1"/>
      <w:numFmt w:val="decimal"/>
      <w:lvlText w:val="%1."/>
      <w:lvlJc w:val="left"/>
      <w:pPr>
        <w:tabs>
          <w:tab w:val="num" w:pos="720"/>
        </w:tabs>
        <w:ind w:left="720" w:hanging="360"/>
      </w:pPr>
      <w:rPr>
        <w:rFonts w:ascii="Times New Roman" w:eastAsia="Times New Roman" w:hAnsi="Times New Roman" w:cs="Times New Roman"/>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7543506"/>
    <w:multiLevelType w:val="hybridMultilevel"/>
    <w:tmpl w:val="917CC136"/>
    <w:lvl w:ilvl="0" w:tplc="04090001">
      <w:start w:val="1"/>
      <w:numFmt w:val="bullet"/>
      <w:lvlText w:val=""/>
      <w:lvlJc w:val="left"/>
      <w:pPr>
        <w:tabs>
          <w:tab w:val="num" w:pos="600"/>
        </w:tabs>
        <w:ind w:left="60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933F7"/>
    <w:multiLevelType w:val="hybridMultilevel"/>
    <w:tmpl w:val="6B262C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BF11516"/>
    <w:multiLevelType w:val="hybridMultilevel"/>
    <w:tmpl w:val="4EE05B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0162CB5"/>
    <w:multiLevelType w:val="hybridMultilevel"/>
    <w:tmpl w:val="81AC34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0297B9B"/>
    <w:multiLevelType w:val="multilevel"/>
    <w:tmpl w:val="3FDC2D74"/>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14" w15:restartNumberingAfterBreak="0">
    <w:nsid w:val="22820DFC"/>
    <w:multiLevelType w:val="hybridMultilevel"/>
    <w:tmpl w:val="A98859CE"/>
    <w:lvl w:ilvl="0" w:tplc="E5D81608">
      <w:start w:val="8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51A0B45"/>
    <w:multiLevelType w:val="hybridMultilevel"/>
    <w:tmpl w:val="84D6735C"/>
    <w:lvl w:ilvl="0" w:tplc="5F48E9EC">
      <w:start w:val="1"/>
      <w:numFmt w:val="bullet"/>
      <w:lvlText w:val="-"/>
      <w:lvlJc w:val="left"/>
      <w:pPr>
        <w:ind w:left="502" w:hanging="360"/>
      </w:pPr>
      <w:rPr>
        <w:rFonts w:ascii="Times New Roman" w:eastAsia="Times New Roman" w:hAnsi="Times New Roman" w:cs="Times New Roman" w:hint="default"/>
        <w:b/>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6" w15:restartNumberingAfterBreak="0">
    <w:nsid w:val="25643935"/>
    <w:multiLevelType w:val="hybridMultilevel"/>
    <w:tmpl w:val="CB8C52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1122D75"/>
    <w:multiLevelType w:val="hybridMultilevel"/>
    <w:tmpl w:val="5A8298A2"/>
    <w:lvl w:ilvl="0" w:tplc="6F800BF6">
      <w:start w:val="1984"/>
      <w:numFmt w:val="decimal"/>
      <w:lvlText w:val="%1"/>
      <w:lvlJc w:val="left"/>
      <w:pPr>
        <w:ind w:left="960" w:hanging="60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8902A01"/>
    <w:multiLevelType w:val="hybridMultilevel"/>
    <w:tmpl w:val="5A8298A2"/>
    <w:lvl w:ilvl="0" w:tplc="6F800BF6">
      <w:start w:val="1984"/>
      <w:numFmt w:val="decimal"/>
      <w:lvlText w:val="%1"/>
      <w:lvlJc w:val="left"/>
      <w:pPr>
        <w:ind w:left="960" w:hanging="60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B433DD1"/>
    <w:multiLevelType w:val="hybridMultilevel"/>
    <w:tmpl w:val="ED567FDC"/>
    <w:lvl w:ilvl="0" w:tplc="04020013">
      <w:start w:val="1"/>
      <w:numFmt w:val="upperRoman"/>
      <w:lvlText w:val="%1."/>
      <w:lvlJc w:val="right"/>
      <w:pPr>
        <w:ind w:left="1080" w:hanging="720"/>
      </w:pPr>
      <w:rPr>
        <w:rFonts w:hint="default"/>
        <w:b/>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4493C"/>
    <w:multiLevelType w:val="hybridMultilevel"/>
    <w:tmpl w:val="E0B2BA44"/>
    <w:lvl w:ilvl="0" w:tplc="791A3C34">
      <w:numFmt w:val="bullet"/>
      <w:lvlText w:val="-"/>
      <w:lvlJc w:val="left"/>
      <w:pPr>
        <w:ind w:left="250" w:hanging="360"/>
      </w:pPr>
      <w:rPr>
        <w:rFonts w:ascii="Times New Roman" w:eastAsia="Times New Roman" w:hAnsi="Times New Roman" w:cs="Times New Roman" w:hint="default"/>
      </w:rPr>
    </w:lvl>
    <w:lvl w:ilvl="1" w:tplc="04020003" w:tentative="1">
      <w:start w:val="1"/>
      <w:numFmt w:val="bullet"/>
      <w:lvlText w:val="o"/>
      <w:lvlJc w:val="left"/>
      <w:pPr>
        <w:ind w:left="970" w:hanging="360"/>
      </w:pPr>
      <w:rPr>
        <w:rFonts w:ascii="Courier New" w:hAnsi="Courier New" w:cs="Courier New" w:hint="default"/>
      </w:rPr>
    </w:lvl>
    <w:lvl w:ilvl="2" w:tplc="04020005" w:tentative="1">
      <w:start w:val="1"/>
      <w:numFmt w:val="bullet"/>
      <w:lvlText w:val=""/>
      <w:lvlJc w:val="left"/>
      <w:pPr>
        <w:ind w:left="1690" w:hanging="360"/>
      </w:pPr>
      <w:rPr>
        <w:rFonts w:ascii="Wingdings" w:hAnsi="Wingdings" w:hint="default"/>
      </w:rPr>
    </w:lvl>
    <w:lvl w:ilvl="3" w:tplc="04020001" w:tentative="1">
      <w:start w:val="1"/>
      <w:numFmt w:val="bullet"/>
      <w:lvlText w:val=""/>
      <w:lvlJc w:val="left"/>
      <w:pPr>
        <w:ind w:left="2410" w:hanging="360"/>
      </w:pPr>
      <w:rPr>
        <w:rFonts w:ascii="Symbol" w:hAnsi="Symbol" w:hint="default"/>
      </w:rPr>
    </w:lvl>
    <w:lvl w:ilvl="4" w:tplc="04020003" w:tentative="1">
      <w:start w:val="1"/>
      <w:numFmt w:val="bullet"/>
      <w:lvlText w:val="o"/>
      <w:lvlJc w:val="left"/>
      <w:pPr>
        <w:ind w:left="3130" w:hanging="360"/>
      </w:pPr>
      <w:rPr>
        <w:rFonts w:ascii="Courier New" w:hAnsi="Courier New" w:cs="Courier New" w:hint="default"/>
      </w:rPr>
    </w:lvl>
    <w:lvl w:ilvl="5" w:tplc="04020005" w:tentative="1">
      <w:start w:val="1"/>
      <w:numFmt w:val="bullet"/>
      <w:lvlText w:val=""/>
      <w:lvlJc w:val="left"/>
      <w:pPr>
        <w:ind w:left="3850" w:hanging="360"/>
      </w:pPr>
      <w:rPr>
        <w:rFonts w:ascii="Wingdings" w:hAnsi="Wingdings" w:hint="default"/>
      </w:rPr>
    </w:lvl>
    <w:lvl w:ilvl="6" w:tplc="04020001" w:tentative="1">
      <w:start w:val="1"/>
      <w:numFmt w:val="bullet"/>
      <w:lvlText w:val=""/>
      <w:lvlJc w:val="left"/>
      <w:pPr>
        <w:ind w:left="4570" w:hanging="360"/>
      </w:pPr>
      <w:rPr>
        <w:rFonts w:ascii="Symbol" w:hAnsi="Symbol" w:hint="default"/>
      </w:rPr>
    </w:lvl>
    <w:lvl w:ilvl="7" w:tplc="04020003" w:tentative="1">
      <w:start w:val="1"/>
      <w:numFmt w:val="bullet"/>
      <w:lvlText w:val="o"/>
      <w:lvlJc w:val="left"/>
      <w:pPr>
        <w:ind w:left="5290" w:hanging="360"/>
      </w:pPr>
      <w:rPr>
        <w:rFonts w:ascii="Courier New" w:hAnsi="Courier New" w:cs="Courier New" w:hint="default"/>
      </w:rPr>
    </w:lvl>
    <w:lvl w:ilvl="8" w:tplc="04020005" w:tentative="1">
      <w:start w:val="1"/>
      <w:numFmt w:val="bullet"/>
      <w:lvlText w:val=""/>
      <w:lvlJc w:val="left"/>
      <w:pPr>
        <w:ind w:left="6010" w:hanging="360"/>
      </w:pPr>
      <w:rPr>
        <w:rFonts w:ascii="Wingdings" w:hAnsi="Wingdings" w:hint="default"/>
      </w:rPr>
    </w:lvl>
  </w:abstractNum>
  <w:abstractNum w:abstractNumId="21" w15:restartNumberingAfterBreak="0">
    <w:nsid w:val="3FE208A7"/>
    <w:multiLevelType w:val="hybridMultilevel"/>
    <w:tmpl w:val="475273B4"/>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2" w15:restartNumberingAfterBreak="0">
    <w:nsid w:val="40ED05A6"/>
    <w:multiLevelType w:val="hybridMultilevel"/>
    <w:tmpl w:val="2ABE35FE"/>
    <w:lvl w:ilvl="0" w:tplc="2DA21350">
      <w:start w:val="1"/>
      <w:numFmt w:val="bullet"/>
      <w:lvlText w:val="-"/>
      <w:lvlJc w:val="left"/>
      <w:pPr>
        <w:ind w:left="250" w:hanging="360"/>
      </w:pPr>
      <w:rPr>
        <w:rFonts w:ascii="Times New Roman" w:eastAsia="Times New Roman" w:hAnsi="Times New Roman" w:cs="Times New Roman" w:hint="default"/>
      </w:rPr>
    </w:lvl>
    <w:lvl w:ilvl="1" w:tplc="04020003" w:tentative="1">
      <w:start w:val="1"/>
      <w:numFmt w:val="bullet"/>
      <w:lvlText w:val="o"/>
      <w:lvlJc w:val="left"/>
      <w:pPr>
        <w:ind w:left="970" w:hanging="360"/>
      </w:pPr>
      <w:rPr>
        <w:rFonts w:ascii="Courier New" w:hAnsi="Courier New" w:cs="Courier New" w:hint="default"/>
      </w:rPr>
    </w:lvl>
    <w:lvl w:ilvl="2" w:tplc="04020005" w:tentative="1">
      <w:start w:val="1"/>
      <w:numFmt w:val="bullet"/>
      <w:lvlText w:val=""/>
      <w:lvlJc w:val="left"/>
      <w:pPr>
        <w:ind w:left="1690" w:hanging="360"/>
      </w:pPr>
      <w:rPr>
        <w:rFonts w:ascii="Wingdings" w:hAnsi="Wingdings" w:hint="default"/>
      </w:rPr>
    </w:lvl>
    <w:lvl w:ilvl="3" w:tplc="04020001" w:tentative="1">
      <w:start w:val="1"/>
      <w:numFmt w:val="bullet"/>
      <w:lvlText w:val=""/>
      <w:lvlJc w:val="left"/>
      <w:pPr>
        <w:ind w:left="2410" w:hanging="360"/>
      </w:pPr>
      <w:rPr>
        <w:rFonts w:ascii="Symbol" w:hAnsi="Symbol" w:hint="default"/>
      </w:rPr>
    </w:lvl>
    <w:lvl w:ilvl="4" w:tplc="04020003" w:tentative="1">
      <w:start w:val="1"/>
      <w:numFmt w:val="bullet"/>
      <w:lvlText w:val="o"/>
      <w:lvlJc w:val="left"/>
      <w:pPr>
        <w:ind w:left="3130" w:hanging="360"/>
      </w:pPr>
      <w:rPr>
        <w:rFonts w:ascii="Courier New" w:hAnsi="Courier New" w:cs="Courier New" w:hint="default"/>
      </w:rPr>
    </w:lvl>
    <w:lvl w:ilvl="5" w:tplc="04020005" w:tentative="1">
      <w:start w:val="1"/>
      <w:numFmt w:val="bullet"/>
      <w:lvlText w:val=""/>
      <w:lvlJc w:val="left"/>
      <w:pPr>
        <w:ind w:left="3850" w:hanging="360"/>
      </w:pPr>
      <w:rPr>
        <w:rFonts w:ascii="Wingdings" w:hAnsi="Wingdings" w:hint="default"/>
      </w:rPr>
    </w:lvl>
    <w:lvl w:ilvl="6" w:tplc="04020001" w:tentative="1">
      <w:start w:val="1"/>
      <w:numFmt w:val="bullet"/>
      <w:lvlText w:val=""/>
      <w:lvlJc w:val="left"/>
      <w:pPr>
        <w:ind w:left="4570" w:hanging="360"/>
      </w:pPr>
      <w:rPr>
        <w:rFonts w:ascii="Symbol" w:hAnsi="Symbol" w:hint="default"/>
      </w:rPr>
    </w:lvl>
    <w:lvl w:ilvl="7" w:tplc="04020003" w:tentative="1">
      <w:start w:val="1"/>
      <w:numFmt w:val="bullet"/>
      <w:lvlText w:val="o"/>
      <w:lvlJc w:val="left"/>
      <w:pPr>
        <w:ind w:left="5290" w:hanging="360"/>
      </w:pPr>
      <w:rPr>
        <w:rFonts w:ascii="Courier New" w:hAnsi="Courier New" w:cs="Courier New" w:hint="default"/>
      </w:rPr>
    </w:lvl>
    <w:lvl w:ilvl="8" w:tplc="04020005" w:tentative="1">
      <w:start w:val="1"/>
      <w:numFmt w:val="bullet"/>
      <w:lvlText w:val=""/>
      <w:lvlJc w:val="left"/>
      <w:pPr>
        <w:ind w:left="6010" w:hanging="360"/>
      </w:pPr>
      <w:rPr>
        <w:rFonts w:ascii="Wingdings" w:hAnsi="Wingdings" w:hint="default"/>
      </w:rPr>
    </w:lvl>
  </w:abstractNum>
  <w:abstractNum w:abstractNumId="23" w15:restartNumberingAfterBreak="0">
    <w:nsid w:val="44856424"/>
    <w:multiLevelType w:val="multilevel"/>
    <w:tmpl w:val="A3881BE4"/>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55212C2"/>
    <w:multiLevelType w:val="hybridMultilevel"/>
    <w:tmpl w:val="7666C6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6A5730F"/>
    <w:multiLevelType w:val="hybridMultilevel"/>
    <w:tmpl w:val="7666C6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ACF3343"/>
    <w:multiLevelType w:val="hybridMultilevel"/>
    <w:tmpl w:val="889090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E3A50EA"/>
    <w:multiLevelType w:val="hybridMultilevel"/>
    <w:tmpl w:val="26B09CCC"/>
    <w:lvl w:ilvl="0" w:tplc="566268E8">
      <w:start w:val="2"/>
      <w:numFmt w:val="bullet"/>
      <w:lvlText w:val="-"/>
      <w:lvlJc w:val="left"/>
      <w:pPr>
        <w:ind w:left="720" w:hanging="360"/>
      </w:pPr>
      <w:rPr>
        <w:rFonts w:ascii="Times New Roman" w:eastAsia="Times New Roman" w:hAnsi="Times New Roman"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EDF06F9"/>
    <w:multiLevelType w:val="hybridMultilevel"/>
    <w:tmpl w:val="19461568"/>
    <w:lvl w:ilvl="0" w:tplc="7BE0E2A2">
      <w:start w:val="4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16138DC"/>
    <w:multiLevelType w:val="multilevel"/>
    <w:tmpl w:val="76BA2E98"/>
    <w:lvl w:ilvl="0">
      <w:start w:val="1"/>
      <w:numFmt w:val="decimal"/>
      <w:lvlText w:val="%1."/>
      <w:lvlJc w:val="left"/>
      <w:pPr>
        <w:ind w:left="-66" w:hanging="360"/>
      </w:pPr>
      <w:rPr>
        <w:rFonts w:hint="default"/>
        <w:b/>
        <w:bCs/>
        <w:color w:val="FF0000"/>
      </w:rPr>
    </w:lvl>
    <w:lvl w:ilvl="1">
      <w:start w:val="1"/>
      <w:numFmt w:val="decimal"/>
      <w:isLgl/>
      <w:lvlText w:val="%1.%2"/>
      <w:lvlJc w:val="left"/>
      <w:pPr>
        <w:ind w:left="360" w:hanging="360"/>
      </w:pPr>
      <w:rPr>
        <w:rFonts w:hint="default"/>
        <w:b/>
        <w:color w:val="FF0000"/>
        <w:sz w:val="24"/>
      </w:rPr>
    </w:lvl>
    <w:lvl w:ilvl="2">
      <w:start w:val="1"/>
      <w:numFmt w:val="decimal"/>
      <w:isLgl/>
      <w:lvlText w:val="%1.%2.%3"/>
      <w:lvlJc w:val="left"/>
      <w:pPr>
        <w:ind w:left="1146" w:hanging="720"/>
      </w:pPr>
      <w:rPr>
        <w:rFonts w:hint="default"/>
        <w:b/>
        <w:color w:val="FF0000"/>
        <w:sz w:val="24"/>
      </w:rPr>
    </w:lvl>
    <w:lvl w:ilvl="3">
      <w:start w:val="1"/>
      <w:numFmt w:val="decimal"/>
      <w:isLgl/>
      <w:lvlText w:val="%1.%2.%3.%4"/>
      <w:lvlJc w:val="left"/>
      <w:pPr>
        <w:ind w:left="1932" w:hanging="1080"/>
      </w:pPr>
      <w:rPr>
        <w:rFonts w:hint="default"/>
        <w:b/>
        <w:color w:val="FF0000"/>
        <w:sz w:val="24"/>
      </w:rPr>
    </w:lvl>
    <w:lvl w:ilvl="4">
      <w:start w:val="1"/>
      <w:numFmt w:val="decimal"/>
      <w:isLgl/>
      <w:lvlText w:val="%1.%2.%3.%4.%5"/>
      <w:lvlJc w:val="left"/>
      <w:pPr>
        <w:ind w:left="2358" w:hanging="1080"/>
      </w:pPr>
      <w:rPr>
        <w:rFonts w:hint="default"/>
        <w:b/>
        <w:color w:val="FF0000"/>
        <w:sz w:val="24"/>
      </w:rPr>
    </w:lvl>
    <w:lvl w:ilvl="5">
      <w:start w:val="1"/>
      <w:numFmt w:val="decimal"/>
      <w:isLgl/>
      <w:lvlText w:val="%1.%2.%3.%4.%5.%6"/>
      <w:lvlJc w:val="left"/>
      <w:pPr>
        <w:ind w:left="3144" w:hanging="1440"/>
      </w:pPr>
      <w:rPr>
        <w:rFonts w:hint="default"/>
        <w:b/>
        <w:color w:val="FF0000"/>
        <w:sz w:val="24"/>
      </w:rPr>
    </w:lvl>
    <w:lvl w:ilvl="6">
      <w:start w:val="1"/>
      <w:numFmt w:val="decimal"/>
      <w:isLgl/>
      <w:lvlText w:val="%1.%2.%3.%4.%5.%6.%7"/>
      <w:lvlJc w:val="left"/>
      <w:pPr>
        <w:ind w:left="3570" w:hanging="1440"/>
      </w:pPr>
      <w:rPr>
        <w:rFonts w:hint="default"/>
        <w:b/>
        <w:color w:val="FF0000"/>
        <w:sz w:val="24"/>
      </w:rPr>
    </w:lvl>
    <w:lvl w:ilvl="7">
      <w:start w:val="1"/>
      <w:numFmt w:val="decimal"/>
      <w:isLgl/>
      <w:lvlText w:val="%1.%2.%3.%4.%5.%6.%7.%8"/>
      <w:lvlJc w:val="left"/>
      <w:pPr>
        <w:ind w:left="4356" w:hanging="1800"/>
      </w:pPr>
      <w:rPr>
        <w:rFonts w:hint="default"/>
        <w:b/>
        <w:color w:val="FF0000"/>
        <w:sz w:val="24"/>
      </w:rPr>
    </w:lvl>
    <w:lvl w:ilvl="8">
      <w:start w:val="1"/>
      <w:numFmt w:val="decimal"/>
      <w:isLgl/>
      <w:lvlText w:val="%1.%2.%3.%4.%5.%6.%7.%8.%9"/>
      <w:lvlJc w:val="left"/>
      <w:pPr>
        <w:ind w:left="5142" w:hanging="2160"/>
      </w:pPr>
      <w:rPr>
        <w:rFonts w:hint="default"/>
        <w:b/>
        <w:color w:val="FF0000"/>
        <w:sz w:val="24"/>
      </w:rPr>
    </w:lvl>
  </w:abstractNum>
  <w:abstractNum w:abstractNumId="30" w15:restartNumberingAfterBreak="0">
    <w:nsid w:val="540C1702"/>
    <w:multiLevelType w:val="hybridMultilevel"/>
    <w:tmpl w:val="EB803EDE"/>
    <w:lvl w:ilvl="0" w:tplc="F63AAB02">
      <w:start w:val="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99D13CA"/>
    <w:multiLevelType w:val="hybridMultilevel"/>
    <w:tmpl w:val="C6842EFA"/>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32" w15:restartNumberingAfterBreak="0">
    <w:nsid w:val="5AA70B05"/>
    <w:multiLevelType w:val="hybridMultilevel"/>
    <w:tmpl w:val="5B10F652"/>
    <w:lvl w:ilvl="0" w:tplc="29087C06">
      <w:start w:val="1"/>
      <w:numFmt w:val="bullet"/>
      <w:lvlText w:val="-"/>
      <w:lvlJc w:val="left"/>
      <w:pPr>
        <w:ind w:left="250" w:hanging="360"/>
      </w:pPr>
      <w:rPr>
        <w:rFonts w:ascii="Times New Roman" w:eastAsia="Times New Roman" w:hAnsi="Times New Roman" w:cs="Times New Roman" w:hint="default"/>
      </w:rPr>
    </w:lvl>
    <w:lvl w:ilvl="1" w:tplc="04020003" w:tentative="1">
      <w:start w:val="1"/>
      <w:numFmt w:val="bullet"/>
      <w:lvlText w:val="o"/>
      <w:lvlJc w:val="left"/>
      <w:pPr>
        <w:ind w:left="970" w:hanging="360"/>
      </w:pPr>
      <w:rPr>
        <w:rFonts w:ascii="Courier New" w:hAnsi="Courier New" w:cs="Courier New" w:hint="default"/>
      </w:rPr>
    </w:lvl>
    <w:lvl w:ilvl="2" w:tplc="04020005" w:tentative="1">
      <w:start w:val="1"/>
      <w:numFmt w:val="bullet"/>
      <w:lvlText w:val=""/>
      <w:lvlJc w:val="left"/>
      <w:pPr>
        <w:ind w:left="1690" w:hanging="360"/>
      </w:pPr>
      <w:rPr>
        <w:rFonts w:ascii="Wingdings" w:hAnsi="Wingdings" w:hint="default"/>
      </w:rPr>
    </w:lvl>
    <w:lvl w:ilvl="3" w:tplc="04020001" w:tentative="1">
      <w:start w:val="1"/>
      <w:numFmt w:val="bullet"/>
      <w:lvlText w:val=""/>
      <w:lvlJc w:val="left"/>
      <w:pPr>
        <w:ind w:left="2410" w:hanging="360"/>
      </w:pPr>
      <w:rPr>
        <w:rFonts w:ascii="Symbol" w:hAnsi="Symbol" w:hint="default"/>
      </w:rPr>
    </w:lvl>
    <w:lvl w:ilvl="4" w:tplc="04020003" w:tentative="1">
      <w:start w:val="1"/>
      <w:numFmt w:val="bullet"/>
      <w:lvlText w:val="o"/>
      <w:lvlJc w:val="left"/>
      <w:pPr>
        <w:ind w:left="3130" w:hanging="360"/>
      </w:pPr>
      <w:rPr>
        <w:rFonts w:ascii="Courier New" w:hAnsi="Courier New" w:cs="Courier New" w:hint="default"/>
      </w:rPr>
    </w:lvl>
    <w:lvl w:ilvl="5" w:tplc="04020005" w:tentative="1">
      <w:start w:val="1"/>
      <w:numFmt w:val="bullet"/>
      <w:lvlText w:val=""/>
      <w:lvlJc w:val="left"/>
      <w:pPr>
        <w:ind w:left="3850" w:hanging="360"/>
      </w:pPr>
      <w:rPr>
        <w:rFonts w:ascii="Wingdings" w:hAnsi="Wingdings" w:hint="default"/>
      </w:rPr>
    </w:lvl>
    <w:lvl w:ilvl="6" w:tplc="04020001" w:tentative="1">
      <w:start w:val="1"/>
      <w:numFmt w:val="bullet"/>
      <w:lvlText w:val=""/>
      <w:lvlJc w:val="left"/>
      <w:pPr>
        <w:ind w:left="4570" w:hanging="360"/>
      </w:pPr>
      <w:rPr>
        <w:rFonts w:ascii="Symbol" w:hAnsi="Symbol" w:hint="default"/>
      </w:rPr>
    </w:lvl>
    <w:lvl w:ilvl="7" w:tplc="04020003" w:tentative="1">
      <w:start w:val="1"/>
      <w:numFmt w:val="bullet"/>
      <w:lvlText w:val="o"/>
      <w:lvlJc w:val="left"/>
      <w:pPr>
        <w:ind w:left="5290" w:hanging="360"/>
      </w:pPr>
      <w:rPr>
        <w:rFonts w:ascii="Courier New" w:hAnsi="Courier New" w:cs="Courier New" w:hint="default"/>
      </w:rPr>
    </w:lvl>
    <w:lvl w:ilvl="8" w:tplc="04020005" w:tentative="1">
      <w:start w:val="1"/>
      <w:numFmt w:val="bullet"/>
      <w:lvlText w:val=""/>
      <w:lvlJc w:val="left"/>
      <w:pPr>
        <w:ind w:left="6010" w:hanging="360"/>
      </w:pPr>
      <w:rPr>
        <w:rFonts w:ascii="Wingdings" w:hAnsi="Wingdings" w:hint="default"/>
      </w:rPr>
    </w:lvl>
  </w:abstractNum>
  <w:abstractNum w:abstractNumId="33" w15:restartNumberingAfterBreak="0">
    <w:nsid w:val="5B0E65C7"/>
    <w:multiLevelType w:val="hybridMultilevel"/>
    <w:tmpl w:val="322E68E4"/>
    <w:lvl w:ilvl="0" w:tplc="B596D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D95F35"/>
    <w:multiLevelType w:val="hybridMultilevel"/>
    <w:tmpl w:val="DD2EB060"/>
    <w:lvl w:ilvl="0" w:tplc="DCE4D0FA">
      <w:start w:val="1"/>
      <w:numFmt w:val="bullet"/>
      <w:lvlText w:val=""/>
      <w:lvlJc w:val="left"/>
      <w:pPr>
        <w:ind w:left="1440" w:hanging="360"/>
      </w:pPr>
      <w:rPr>
        <w:rFonts w:ascii="Symbol" w:hAnsi="Symbol" w:hint="default"/>
        <w:color w:val="auto"/>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15:restartNumberingAfterBreak="0">
    <w:nsid w:val="6A5E5805"/>
    <w:multiLevelType w:val="hybridMultilevel"/>
    <w:tmpl w:val="F342EFF8"/>
    <w:lvl w:ilvl="0" w:tplc="FCF6241E">
      <w:start w:val="1"/>
      <w:numFmt w:val="decimal"/>
      <w:lvlText w:val="%1."/>
      <w:lvlJc w:val="left"/>
      <w:pPr>
        <w:ind w:left="501" w:hanging="360"/>
      </w:pPr>
      <w:rPr>
        <w:rFonts w:hint="default"/>
      </w:rPr>
    </w:lvl>
    <w:lvl w:ilvl="1" w:tplc="04020019" w:tentative="1">
      <w:start w:val="1"/>
      <w:numFmt w:val="lowerLetter"/>
      <w:lvlText w:val="%2."/>
      <w:lvlJc w:val="left"/>
      <w:pPr>
        <w:ind w:left="1221" w:hanging="360"/>
      </w:pPr>
    </w:lvl>
    <w:lvl w:ilvl="2" w:tplc="0402001B" w:tentative="1">
      <w:start w:val="1"/>
      <w:numFmt w:val="lowerRoman"/>
      <w:lvlText w:val="%3."/>
      <w:lvlJc w:val="right"/>
      <w:pPr>
        <w:ind w:left="1941" w:hanging="180"/>
      </w:pPr>
    </w:lvl>
    <w:lvl w:ilvl="3" w:tplc="0402000F" w:tentative="1">
      <w:start w:val="1"/>
      <w:numFmt w:val="decimal"/>
      <w:lvlText w:val="%4."/>
      <w:lvlJc w:val="left"/>
      <w:pPr>
        <w:ind w:left="2661" w:hanging="360"/>
      </w:pPr>
    </w:lvl>
    <w:lvl w:ilvl="4" w:tplc="04020019" w:tentative="1">
      <w:start w:val="1"/>
      <w:numFmt w:val="lowerLetter"/>
      <w:lvlText w:val="%5."/>
      <w:lvlJc w:val="left"/>
      <w:pPr>
        <w:ind w:left="3381" w:hanging="360"/>
      </w:pPr>
    </w:lvl>
    <w:lvl w:ilvl="5" w:tplc="0402001B" w:tentative="1">
      <w:start w:val="1"/>
      <w:numFmt w:val="lowerRoman"/>
      <w:lvlText w:val="%6."/>
      <w:lvlJc w:val="right"/>
      <w:pPr>
        <w:ind w:left="4101" w:hanging="180"/>
      </w:pPr>
    </w:lvl>
    <w:lvl w:ilvl="6" w:tplc="0402000F" w:tentative="1">
      <w:start w:val="1"/>
      <w:numFmt w:val="decimal"/>
      <w:lvlText w:val="%7."/>
      <w:lvlJc w:val="left"/>
      <w:pPr>
        <w:ind w:left="4821" w:hanging="360"/>
      </w:pPr>
    </w:lvl>
    <w:lvl w:ilvl="7" w:tplc="04020019" w:tentative="1">
      <w:start w:val="1"/>
      <w:numFmt w:val="lowerLetter"/>
      <w:lvlText w:val="%8."/>
      <w:lvlJc w:val="left"/>
      <w:pPr>
        <w:ind w:left="5541" w:hanging="360"/>
      </w:pPr>
    </w:lvl>
    <w:lvl w:ilvl="8" w:tplc="0402001B" w:tentative="1">
      <w:start w:val="1"/>
      <w:numFmt w:val="lowerRoman"/>
      <w:lvlText w:val="%9."/>
      <w:lvlJc w:val="right"/>
      <w:pPr>
        <w:ind w:left="6261" w:hanging="180"/>
      </w:pPr>
    </w:lvl>
  </w:abstractNum>
  <w:abstractNum w:abstractNumId="36" w15:restartNumberingAfterBreak="0">
    <w:nsid w:val="6ABA1FD9"/>
    <w:multiLevelType w:val="hybridMultilevel"/>
    <w:tmpl w:val="8ACC4222"/>
    <w:lvl w:ilvl="0" w:tplc="56CEA676">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B242245"/>
    <w:multiLevelType w:val="hybridMultilevel"/>
    <w:tmpl w:val="E5D0E5F4"/>
    <w:lvl w:ilvl="0" w:tplc="63DEAE62">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8" w15:restartNumberingAfterBreak="0">
    <w:nsid w:val="6BFF5ED8"/>
    <w:multiLevelType w:val="hybridMultilevel"/>
    <w:tmpl w:val="992CB770"/>
    <w:lvl w:ilvl="0" w:tplc="04020001">
      <w:start w:val="1"/>
      <w:numFmt w:val="bullet"/>
      <w:lvlText w:val=""/>
      <w:lvlJc w:val="left"/>
      <w:pPr>
        <w:ind w:left="578" w:hanging="360"/>
      </w:pPr>
      <w:rPr>
        <w:rFonts w:ascii="Symbol" w:hAnsi="Symbol"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39" w15:restartNumberingAfterBreak="0">
    <w:nsid w:val="6D180210"/>
    <w:multiLevelType w:val="hybridMultilevel"/>
    <w:tmpl w:val="AAAC2B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F32278E"/>
    <w:multiLevelType w:val="hybridMultilevel"/>
    <w:tmpl w:val="7666C6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58E227D"/>
    <w:multiLevelType w:val="hybridMultilevel"/>
    <w:tmpl w:val="F18E7EE6"/>
    <w:lvl w:ilvl="0" w:tplc="685C1410">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DD35B28"/>
    <w:multiLevelType w:val="hybridMultilevel"/>
    <w:tmpl w:val="BA8C0CFE"/>
    <w:lvl w:ilvl="0" w:tplc="BFFE29FA">
      <w:start w:val="8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4"/>
  </w:num>
  <w:num w:numId="5">
    <w:abstractNumId w:val="21"/>
  </w:num>
  <w:num w:numId="6">
    <w:abstractNumId w:val="2"/>
  </w:num>
  <w:num w:numId="7">
    <w:abstractNumId w:val="16"/>
  </w:num>
  <w:num w:numId="8">
    <w:abstractNumId w:val="4"/>
  </w:num>
  <w:num w:numId="9">
    <w:abstractNumId w:val="7"/>
  </w:num>
  <w:num w:numId="10">
    <w:abstractNumId w:val="38"/>
  </w:num>
  <w:num w:numId="11">
    <w:abstractNumId w:val="12"/>
  </w:num>
  <w:num w:numId="12">
    <w:abstractNumId w:val="37"/>
  </w:num>
  <w:num w:numId="13">
    <w:abstractNumId w:val="26"/>
  </w:num>
  <w:num w:numId="14">
    <w:abstractNumId w:val="1"/>
  </w:num>
  <w:num w:numId="15">
    <w:abstractNumId w:val="11"/>
  </w:num>
  <w:num w:numId="16">
    <w:abstractNumId w:val="10"/>
  </w:num>
  <w:num w:numId="17">
    <w:abstractNumId w:val="39"/>
  </w:num>
  <w:num w:numId="18">
    <w:abstractNumId w:val="31"/>
  </w:num>
  <w:num w:numId="19">
    <w:abstractNumId w:val="0"/>
  </w:num>
  <w:num w:numId="20">
    <w:abstractNumId w:val="15"/>
  </w:num>
  <w:num w:numId="21">
    <w:abstractNumId w:val="35"/>
  </w:num>
  <w:num w:numId="22">
    <w:abstractNumId w:val="20"/>
  </w:num>
  <w:num w:numId="23">
    <w:abstractNumId w:val="32"/>
  </w:num>
  <w:num w:numId="24">
    <w:abstractNumId w:val="14"/>
  </w:num>
  <w:num w:numId="25">
    <w:abstractNumId w:val="42"/>
  </w:num>
  <w:num w:numId="26">
    <w:abstractNumId w:val="28"/>
  </w:num>
  <w:num w:numId="27">
    <w:abstractNumId w:val="30"/>
  </w:num>
  <w:num w:numId="28">
    <w:abstractNumId w:val="5"/>
  </w:num>
  <w:num w:numId="29">
    <w:abstractNumId w:val="22"/>
  </w:num>
  <w:num w:numId="30">
    <w:abstractNumId w:val="13"/>
  </w:num>
  <w:num w:numId="31">
    <w:abstractNumId w:val="19"/>
  </w:num>
  <w:num w:numId="32">
    <w:abstractNumId w:val="36"/>
  </w:num>
  <w:num w:numId="33">
    <w:abstractNumId w:val="40"/>
  </w:num>
  <w:num w:numId="34">
    <w:abstractNumId w:val="25"/>
  </w:num>
  <w:num w:numId="35">
    <w:abstractNumId w:val="24"/>
  </w:num>
  <w:num w:numId="36">
    <w:abstractNumId w:val="41"/>
  </w:num>
  <w:num w:numId="37">
    <w:abstractNumId w:val="27"/>
  </w:num>
  <w:num w:numId="38">
    <w:abstractNumId w:val="6"/>
  </w:num>
  <w:num w:numId="39">
    <w:abstractNumId w:val="3"/>
  </w:num>
  <w:num w:numId="40">
    <w:abstractNumId w:val="29"/>
  </w:num>
  <w:num w:numId="41">
    <w:abstractNumId w:val="23"/>
  </w:num>
  <w:num w:numId="42">
    <w:abstractNumId w:val="17"/>
  </w:num>
  <w:num w:numId="43">
    <w:abstractNumId w:val="18"/>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F4"/>
    <w:rsid w:val="00004760"/>
    <w:rsid w:val="00005C4C"/>
    <w:rsid w:val="00011EAB"/>
    <w:rsid w:val="0001711F"/>
    <w:rsid w:val="00022734"/>
    <w:rsid w:val="000239E0"/>
    <w:rsid w:val="00037888"/>
    <w:rsid w:val="000419D1"/>
    <w:rsid w:val="00042CD2"/>
    <w:rsid w:val="00044F61"/>
    <w:rsid w:val="00045EDA"/>
    <w:rsid w:val="00054B38"/>
    <w:rsid w:val="00056062"/>
    <w:rsid w:val="00057186"/>
    <w:rsid w:val="00060066"/>
    <w:rsid w:val="00066300"/>
    <w:rsid w:val="00074C30"/>
    <w:rsid w:val="00075843"/>
    <w:rsid w:val="000818EF"/>
    <w:rsid w:val="0008379E"/>
    <w:rsid w:val="00086938"/>
    <w:rsid w:val="000941D2"/>
    <w:rsid w:val="00095128"/>
    <w:rsid w:val="0009693D"/>
    <w:rsid w:val="000A090F"/>
    <w:rsid w:val="000A412A"/>
    <w:rsid w:val="000B0E2C"/>
    <w:rsid w:val="000B33AA"/>
    <w:rsid w:val="000B344E"/>
    <w:rsid w:val="000C18A7"/>
    <w:rsid w:val="000C629B"/>
    <w:rsid w:val="000D263A"/>
    <w:rsid w:val="000E5886"/>
    <w:rsid w:val="000F4EC1"/>
    <w:rsid w:val="00115344"/>
    <w:rsid w:val="00115BC8"/>
    <w:rsid w:val="00116799"/>
    <w:rsid w:val="00122C67"/>
    <w:rsid w:val="001301F5"/>
    <w:rsid w:val="0013362D"/>
    <w:rsid w:val="00141AF7"/>
    <w:rsid w:val="00145AF5"/>
    <w:rsid w:val="0014607D"/>
    <w:rsid w:val="00157EA6"/>
    <w:rsid w:val="00162AC4"/>
    <w:rsid w:val="001704CD"/>
    <w:rsid w:val="00174FDA"/>
    <w:rsid w:val="00180964"/>
    <w:rsid w:val="00181291"/>
    <w:rsid w:val="00183500"/>
    <w:rsid w:val="001860AB"/>
    <w:rsid w:val="00186A2B"/>
    <w:rsid w:val="00191D3B"/>
    <w:rsid w:val="0019319E"/>
    <w:rsid w:val="00193BF5"/>
    <w:rsid w:val="00193F35"/>
    <w:rsid w:val="00195B7C"/>
    <w:rsid w:val="001A2E30"/>
    <w:rsid w:val="001C1817"/>
    <w:rsid w:val="001C22B6"/>
    <w:rsid w:val="001C51A4"/>
    <w:rsid w:val="001D62B2"/>
    <w:rsid w:val="001E2A88"/>
    <w:rsid w:val="001E4ADE"/>
    <w:rsid w:val="001E5E15"/>
    <w:rsid w:val="001F5F22"/>
    <w:rsid w:val="0020130C"/>
    <w:rsid w:val="00203DAE"/>
    <w:rsid w:val="0020470D"/>
    <w:rsid w:val="002138E9"/>
    <w:rsid w:val="0021465E"/>
    <w:rsid w:val="0021702D"/>
    <w:rsid w:val="00220717"/>
    <w:rsid w:val="00221CF6"/>
    <w:rsid w:val="00222A76"/>
    <w:rsid w:val="00227ECB"/>
    <w:rsid w:val="00230B7C"/>
    <w:rsid w:val="002326EE"/>
    <w:rsid w:val="0023347B"/>
    <w:rsid w:val="00240819"/>
    <w:rsid w:val="00247140"/>
    <w:rsid w:val="00267210"/>
    <w:rsid w:val="00267F6A"/>
    <w:rsid w:val="00270994"/>
    <w:rsid w:val="00271997"/>
    <w:rsid w:val="00271BBC"/>
    <w:rsid w:val="00281D9E"/>
    <w:rsid w:val="00283171"/>
    <w:rsid w:val="00284C3C"/>
    <w:rsid w:val="00287530"/>
    <w:rsid w:val="002904EF"/>
    <w:rsid w:val="00291D6F"/>
    <w:rsid w:val="00292B8F"/>
    <w:rsid w:val="002A2415"/>
    <w:rsid w:val="002A5B2C"/>
    <w:rsid w:val="002A7AC7"/>
    <w:rsid w:val="002B292D"/>
    <w:rsid w:val="002B7185"/>
    <w:rsid w:val="002C483C"/>
    <w:rsid w:val="002C60E2"/>
    <w:rsid w:val="002C76EA"/>
    <w:rsid w:val="002D52B3"/>
    <w:rsid w:val="002D6B52"/>
    <w:rsid w:val="002F4602"/>
    <w:rsid w:val="002F53BD"/>
    <w:rsid w:val="00304C2D"/>
    <w:rsid w:val="00305299"/>
    <w:rsid w:val="00305744"/>
    <w:rsid w:val="00310F31"/>
    <w:rsid w:val="003143BC"/>
    <w:rsid w:val="00315842"/>
    <w:rsid w:val="00316A11"/>
    <w:rsid w:val="00327521"/>
    <w:rsid w:val="00330D76"/>
    <w:rsid w:val="00335FF8"/>
    <w:rsid w:val="0033788D"/>
    <w:rsid w:val="0034508B"/>
    <w:rsid w:val="0035399E"/>
    <w:rsid w:val="003570E3"/>
    <w:rsid w:val="0036654B"/>
    <w:rsid w:val="0037212E"/>
    <w:rsid w:val="0037751C"/>
    <w:rsid w:val="003A432C"/>
    <w:rsid w:val="003B0B3C"/>
    <w:rsid w:val="003B23D5"/>
    <w:rsid w:val="003B3645"/>
    <w:rsid w:val="003B3971"/>
    <w:rsid w:val="003B621F"/>
    <w:rsid w:val="003C140D"/>
    <w:rsid w:val="003D2721"/>
    <w:rsid w:val="003D2FEB"/>
    <w:rsid w:val="003D5C36"/>
    <w:rsid w:val="003E38F8"/>
    <w:rsid w:val="003E39BC"/>
    <w:rsid w:val="003F0495"/>
    <w:rsid w:val="00401BC1"/>
    <w:rsid w:val="0040237A"/>
    <w:rsid w:val="004067C3"/>
    <w:rsid w:val="00422BB7"/>
    <w:rsid w:val="00435701"/>
    <w:rsid w:val="004357AB"/>
    <w:rsid w:val="004357DF"/>
    <w:rsid w:val="00437D16"/>
    <w:rsid w:val="00446BC9"/>
    <w:rsid w:val="00452110"/>
    <w:rsid w:val="00452F3D"/>
    <w:rsid w:val="004548C0"/>
    <w:rsid w:val="0045669A"/>
    <w:rsid w:val="00464C97"/>
    <w:rsid w:val="0046751B"/>
    <w:rsid w:val="004701C7"/>
    <w:rsid w:val="00472DCA"/>
    <w:rsid w:val="00476214"/>
    <w:rsid w:val="004933F8"/>
    <w:rsid w:val="0049411F"/>
    <w:rsid w:val="004967FC"/>
    <w:rsid w:val="004A2CCD"/>
    <w:rsid w:val="004A5D1C"/>
    <w:rsid w:val="004B0166"/>
    <w:rsid w:val="004B2B14"/>
    <w:rsid w:val="004B7EA6"/>
    <w:rsid w:val="004C15F3"/>
    <w:rsid w:val="004C2A43"/>
    <w:rsid w:val="004D3CEF"/>
    <w:rsid w:val="004D3E2C"/>
    <w:rsid w:val="004E06D9"/>
    <w:rsid w:val="004E1054"/>
    <w:rsid w:val="004F1933"/>
    <w:rsid w:val="004F344A"/>
    <w:rsid w:val="004F3B71"/>
    <w:rsid w:val="005064C5"/>
    <w:rsid w:val="005103C6"/>
    <w:rsid w:val="005103DC"/>
    <w:rsid w:val="00512F1E"/>
    <w:rsid w:val="00522FCA"/>
    <w:rsid w:val="00527411"/>
    <w:rsid w:val="00534275"/>
    <w:rsid w:val="00535651"/>
    <w:rsid w:val="0053679D"/>
    <w:rsid w:val="00543770"/>
    <w:rsid w:val="005459DE"/>
    <w:rsid w:val="00546488"/>
    <w:rsid w:val="00553CED"/>
    <w:rsid w:val="005540F8"/>
    <w:rsid w:val="00555458"/>
    <w:rsid w:val="005563D8"/>
    <w:rsid w:val="00556457"/>
    <w:rsid w:val="00556B01"/>
    <w:rsid w:val="00563FC9"/>
    <w:rsid w:val="00565EBC"/>
    <w:rsid w:val="00566336"/>
    <w:rsid w:val="00570263"/>
    <w:rsid w:val="005710D3"/>
    <w:rsid w:val="00580EB8"/>
    <w:rsid w:val="005812CC"/>
    <w:rsid w:val="005827AB"/>
    <w:rsid w:val="005C14BC"/>
    <w:rsid w:val="005C7F5E"/>
    <w:rsid w:val="005D4EED"/>
    <w:rsid w:val="005E16BB"/>
    <w:rsid w:val="005E5707"/>
    <w:rsid w:val="005E7EC3"/>
    <w:rsid w:val="005F3A23"/>
    <w:rsid w:val="005F5977"/>
    <w:rsid w:val="00605946"/>
    <w:rsid w:val="00615EFE"/>
    <w:rsid w:val="00620264"/>
    <w:rsid w:val="00624962"/>
    <w:rsid w:val="00624C9C"/>
    <w:rsid w:val="00624CB8"/>
    <w:rsid w:val="00633CF0"/>
    <w:rsid w:val="00635890"/>
    <w:rsid w:val="00642DA6"/>
    <w:rsid w:val="00643D9F"/>
    <w:rsid w:val="006440AB"/>
    <w:rsid w:val="00645441"/>
    <w:rsid w:val="00647020"/>
    <w:rsid w:val="00650BA1"/>
    <w:rsid w:val="006529F2"/>
    <w:rsid w:val="006529F3"/>
    <w:rsid w:val="00654E60"/>
    <w:rsid w:val="00655805"/>
    <w:rsid w:val="006640EC"/>
    <w:rsid w:val="0066591B"/>
    <w:rsid w:val="00666EF4"/>
    <w:rsid w:val="006711BE"/>
    <w:rsid w:val="00674F53"/>
    <w:rsid w:val="0068406B"/>
    <w:rsid w:val="006856A5"/>
    <w:rsid w:val="00691618"/>
    <w:rsid w:val="00694771"/>
    <w:rsid w:val="006967E3"/>
    <w:rsid w:val="00697016"/>
    <w:rsid w:val="006A4802"/>
    <w:rsid w:val="006A5693"/>
    <w:rsid w:val="006B0280"/>
    <w:rsid w:val="006B06B8"/>
    <w:rsid w:val="006B4D45"/>
    <w:rsid w:val="006B4F41"/>
    <w:rsid w:val="006B7FD5"/>
    <w:rsid w:val="006D01AF"/>
    <w:rsid w:val="006D3CC7"/>
    <w:rsid w:val="006D5EDF"/>
    <w:rsid w:val="006E57AE"/>
    <w:rsid w:val="006F60FC"/>
    <w:rsid w:val="006F6EAF"/>
    <w:rsid w:val="006F7477"/>
    <w:rsid w:val="00713882"/>
    <w:rsid w:val="007176F0"/>
    <w:rsid w:val="00734577"/>
    <w:rsid w:val="00734F1A"/>
    <w:rsid w:val="00735B69"/>
    <w:rsid w:val="0074165C"/>
    <w:rsid w:val="007422D7"/>
    <w:rsid w:val="0074486D"/>
    <w:rsid w:val="007477B4"/>
    <w:rsid w:val="00752B12"/>
    <w:rsid w:val="00762ED5"/>
    <w:rsid w:val="00763183"/>
    <w:rsid w:val="0076633D"/>
    <w:rsid w:val="007677FD"/>
    <w:rsid w:val="00775D11"/>
    <w:rsid w:val="00777935"/>
    <w:rsid w:val="00783CA7"/>
    <w:rsid w:val="007858D4"/>
    <w:rsid w:val="0079106E"/>
    <w:rsid w:val="00795D61"/>
    <w:rsid w:val="00797422"/>
    <w:rsid w:val="007A009B"/>
    <w:rsid w:val="007A1076"/>
    <w:rsid w:val="007C39CB"/>
    <w:rsid w:val="007C4CD3"/>
    <w:rsid w:val="007C7B54"/>
    <w:rsid w:val="007D5781"/>
    <w:rsid w:val="007E01DD"/>
    <w:rsid w:val="007E08AE"/>
    <w:rsid w:val="007E3042"/>
    <w:rsid w:val="007F0AC5"/>
    <w:rsid w:val="0080287E"/>
    <w:rsid w:val="008031E5"/>
    <w:rsid w:val="00804993"/>
    <w:rsid w:val="00812FAD"/>
    <w:rsid w:val="0081639A"/>
    <w:rsid w:val="00823101"/>
    <w:rsid w:val="008262F0"/>
    <w:rsid w:val="00830190"/>
    <w:rsid w:val="00833A65"/>
    <w:rsid w:val="00834B72"/>
    <w:rsid w:val="00837C47"/>
    <w:rsid w:val="008412DB"/>
    <w:rsid w:val="00842C16"/>
    <w:rsid w:val="0084441E"/>
    <w:rsid w:val="0084645F"/>
    <w:rsid w:val="008515BC"/>
    <w:rsid w:val="008549F0"/>
    <w:rsid w:val="0085627C"/>
    <w:rsid w:val="00865177"/>
    <w:rsid w:val="0086652F"/>
    <w:rsid w:val="00882B94"/>
    <w:rsid w:val="00883401"/>
    <w:rsid w:val="008839FD"/>
    <w:rsid w:val="00884620"/>
    <w:rsid w:val="008855D9"/>
    <w:rsid w:val="0088640B"/>
    <w:rsid w:val="00890B04"/>
    <w:rsid w:val="00891D96"/>
    <w:rsid w:val="008927FC"/>
    <w:rsid w:val="00897406"/>
    <w:rsid w:val="008A53BC"/>
    <w:rsid w:val="008B1918"/>
    <w:rsid w:val="008B2DB0"/>
    <w:rsid w:val="008B3F02"/>
    <w:rsid w:val="008B4C86"/>
    <w:rsid w:val="008D05AE"/>
    <w:rsid w:val="008D30C3"/>
    <w:rsid w:val="008E34E8"/>
    <w:rsid w:val="008E71FA"/>
    <w:rsid w:val="008E7848"/>
    <w:rsid w:val="008F0CC4"/>
    <w:rsid w:val="008F1C76"/>
    <w:rsid w:val="008F32EE"/>
    <w:rsid w:val="008F33BF"/>
    <w:rsid w:val="008F5A0B"/>
    <w:rsid w:val="00910BFD"/>
    <w:rsid w:val="00910F5E"/>
    <w:rsid w:val="00916446"/>
    <w:rsid w:val="009203AD"/>
    <w:rsid w:val="00921E41"/>
    <w:rsid w:val="009261F7"/>
    <w:rsid w:val="00927093"/>
    <w:rsid w:val="00933080"/>
    <w:rsid w:val="00936050"/>
    <w:rsid w:val="00943AC6"/>
    <w:rsid w:val="00952D53"/>
    <w:rsid w:val="00955BA8"/>
    <w:rsid w:val="0096121A"/>
    <w:rsid w:val="00963B54"/>
    <w:rsid w:val="009674F2"/>
    <w:rsid w:val="00970E7E"/>
    <w:rsid w:val="009717A6"/>
    <w:rsid w:val="00971C99"/>
    <w:rsid w:val="00971E11"/>
    <w:rsid w:val="0097621F"/>
    <w:rsid w:val="00977807"/>
    <w:rsid w:val="0098226F"/>
    <w:rsid w:val="00997605"/>
    <w:rsid w:val="009A27AB"/>
    <w:rsid w:val="009A6FE9"/>
    <w:rsid w:val="009B4AFB"/>
    <w:rsid w:val="009C29C0"/>
    <w:rsid w:val="009C36EE"/>
    <w:rsid w:val="009C6F3B"/>
    <w:rsid w:val="009D03EC"/>
    <w:rsid w:val="009D0C50"/>
    <w:rsid w:val="009D1EA6"/>
    <w:rsid w:val="009D3A9D"/>
    <w:rsid w:val="009D4AD9"/>
    <w:rsid w:val="009D5291"/>
    <w:rsid w:val="009D6425"/>
    <w:rsid w:val="009E140A"/>
    <w:rsid w:val="009E1FB0"/>
    <w:rsid w:val="009E24F8"/>
    <w:rsid w:val="009E5AEA"/>
    <w:rsid w:val="009F3401"/>
    <w:rsid w:val="009F7DB0"/>
    <w:rsid w:val="00A02F08"/>
    <w:rsid w:val="00A03DDE"/>
    <w:rsid w:val="00A053AA"/>
    <w:rsid w:val="00A06B93"/>
    <w:rsid w:val="00A07462"/>
    <w:rsid w:val="00A10964"/>
    <w:rsid w:val="00A134F0"/>
    <w:rsid w:val="00A1451C"/>
    <w:rsid w:val="00A16E48"/>
    <w:rsid w:val="00A33040"/>
    <w:rsid w:val="00A34231"/>
    <w:rsid w:val="00A502F8"/>
    <w:rsid w:val="00A50CB1"/>
    <w:rsid w:val="00A50DB1"/>
    <w:rsid w:val="00A51DB8"/>
    <w:rsid w:val="00A614EB"/>
    <w:rsid w:val="00A62197"/>
    <w:rsid w:val="00A634A9"/>
    <w:rsid w:val="00A67056"/>
    <w:rsid w:val="00A67BB6"/>
    <w:rsid w:val="00A74637"/>
    <w:rsid w:val="00A9494D"/>
    <w:rsid w:val="00AA629F"/>
    <w:rsid w:val="00AA66FD"/>
    <w:rsid w:val="00AB0A3C"/>
    <w:rsid w:val="00AB231A"/>
    <w:rsid w:val="00AC3D14"/>
    <w:rsid w:val="00AC4039"/>
    <w:rsid w:val="00AC7D64"/>
    <w:rsid w:val="00AD20D4"/>
    <w:rsid w:val="00AD43C4"/>
    <w:rsid w:val="00AD4568"/>
    <w:rsid w:val="00AD524E"/>
    <w:rsid w:val="00AF1033"/>
    <w:rsid w:val="00AF52EF"/>
    <w:rsid w:val="00AF7C19"/>
    <w:rsid w:val="00AF7C1E"/>
    <w:rsid w:val="00B00289"/>
    <w:rsid w:val="00B0361F"/>
    <w:rsid w:val="00B04B47"/>
    <w:rsid w:val="00B052EE"/>
    <w:rsid w:val="00B06644"/>
    <w:rsid w:val="00B07FD0"/>
    <w:rsid w:val="00B11E4D"/>
    <w:rsid w:val="00B13E86"/>
    <w:rsid w:val="00B21573"/>
    <w:rsid w:val="00B22EF2"/>
    <w:rsid w:val="00B3270E"/>
    <w:rsid w:val="00B43D4F"/>
    <w:rsid w:val="00B47510"/>
    <w:rsid w:val="00B60FA4"/>
    <w:rsid w:val="00B61E9C"/>
    <w:rsid w:val="00B628B8"/>
    <w:rsid w:val="00B632BF"/>
    <w:rsid w:val="00B6373C"/>
    <w:rsid w:val="00B70C7A"/>
    <w:rsid w:val="00B71B1E"/>
    <w:rsid w:val="00B7542F"/>
    <w:rsid w:val="00B802B0"/>
    <w:rsid w:val="00BA1FF3"/>
    <w:rsid w:val="00BA4C3F"/>
    <w:rsid w:val="00BA697B"/>
    <w:rsid w:val="00BA6BC0"/>
    <w:rsid w:val="00BB2875"/>
    <w:rsid w:val="00BB59F3"/>
    <w:rsid w:val="00BB7CE2"/>
    <w:rsid w:val="00BC0234"/>
    <w:rsid w:val="00BC190E"/>
    <w:rsid w:val="00BC2162"/>
    <w:rsid w:val="00BC2421"/>
    <w:rsid w:val="00BC2C7D"/>
    <w:rsid w:val="00BE3759"/>
    <w:rsid w:val="00BE5F4A"/>
    <w:rsid w:val="00C02AEB"/>
    <w:rsid w:val="00C05187"/>
    <w:rsid w:val="00C126FE"/>
    <w:rsid w:val="00C14416"/>
    <w:rsid w:val="00C14880"/>
    <w:rsid w:val="00C17A2C"/>
    <w:rsid w:val="00C30C11"/>
    <w:rsid w:val="00C31490"/>
    <w:rsid w:val="00C32B85"/>
    <w:rsid w:val="00C40ACB"/>
    <w:rsid w:val="00C4227B"/>
    <w:rsid w:val="00C475A9"/>
    <w:rsid w:val="00C47CEB"/>
    <w:rsid w:val="00C6107B"/>
    <w:rsid w:val="00C6227C"/>
    <w:rsid w:val="00C62D45"/>
    <w:rsid w:val="00C64085"/>
    <w:rsid w:val="00C642BE"/>
    <w:rsid w:val="00C6541C"/>
    <w:rsid w:val="00C668F9"/>
    <w:rsid w:val="00C70949"/>
    <w:rsid w:val="00C76039"/>
    <w:rsid w:val="00C77FA5"/>
    <w:rsid w:val="00C827D4"/>
    <w:rsid w:val="00C82B38"/>
    <w:rsid w:val="00C8400A"/>
    <w:rsid w:val="00C84543"/>
    <w:rsid w:val="00CA4177"/>
    <w:rsid w:val="00CA5151"/>
    <w:rsid w:val="00CA70D2"/>
    <w:rsid w:val="00CB15AE"/>
    <w:rsid w:val="00CB1DA0"/>
    <w:rsid w:val="00CB4A2C"/>
    <w:rsid w:val="00CC0E2E"/>
    <w:rsid w:val="00CC112E"/>
    <w:rsid w:val="00CC1A9A"/>
    <w:rsid w:val="00CC5185"/>
    <w:rsid w:val="00CC7716"/>
    <w:rsid w:val="00CD3824"/>
    <w:rsid w:val="00CD6229"/>
    <w:rsid w:val="00CE66F0"/>
    <w:rsid w:val="00CF125C"/>
    <w:rsid w:val="00CF1ECC"/>
    <w:rsid w:val="00CF37D2"/>
    <w:rsid w:val="00D052A6"/>
    <w:rsid w:val="00D11CC7"/>
    <w:rsid w:val="00D124CE"/>
    <w:rsid w:val="00D1470D"/>
    <w:rsid w:val="00D151C8"/>
    <w:rsid w:val="00D168F2"/>
    <w:rsid w:val="00D23997"/>
    <w:rsid w:val="00D30859"/>
    <w:rsid w:val="00D35BE2"/>
    <w:rsid w:val="00D37BE5"/>
    <w:rsid w:val="00D42D04"/>
    <w:rsid w:val="00D43334"/>
    <w:rsid w:val="00D45B89"/>
    <w:rsid w:val="00D47B29"/>
    <w:rsid w:val="00D53D33"/>
    <w:rsid w:val="00D63591"/>
    <w:rsid w:val="00D63631"/>
    <w:rsid w:val="00D64350"/>
    <w:rsid w:val="00D66866"/>
    <w:rsid w:val="00D7043D"/>
    <w:rsid w:val="00D86B8D"/>
    <w:rsid w:val="00D86BEB"/>
    <w:rsid w:val="00DA1102"/>
    <w:rsid w:val="00DA3432"/>
    <w:rsid w:val="00DA4F2E"/>
    <w:rsid w:val="00DC1922"/>
    <w:rsid w:val="00DD06E1"/>
    <w:rsid w:val="00DD310C"/>
    <w:rsid w:val="00DD65D4"/>
    <w:rsid w:val="00DD7B48"/>
    <w:rsid w:val="00DE0D7B"/>
    <w:rsid w:val="00DE1069"/>
    <w:rsid w:val="00DE3E28"/>
    <w:rsid w:val="00DE4754"/>
    <w:rsid w:val="00DE5A8C"/>
    <w:rsid w:val="00DE7598"/>
    <w:rsid w:val="00DF31D7"/>
    <w:rsid w:val="00DF3EC2"/>
    <w:rsid w:val="00DF6C9B"/>
    <w:rsid w:val="00E01247"/>
    <w:rsid w:val="00E0538A"/>
    <w:rsid w:val="00E13AE4"/>
    <w:rsid w:val="00E15E51"/>
    <w:rsid w:val="00E23DA2"/>
    <w:rsid w:val="00E263E7"/>
    <w:rsid w:val="00E26D7C"/>
    <w:rsid w:val="00E30EC1"/>
    <w:rsid w:val="00E32BA8"/>
    <w:rsid w:val="00E35D22"/>
    <w:rsid w:val="00E3645D"/>
    <w:rsid w:val="00E41442"/>
    <w:rsid w:val="00E42F34"/>
    <w:rsid w:val="00E4344D"/>
    <w:rsid w:val="00E442AB"/>
    <w:rsid w:val="00E44393"/>
    <w:rsid w:val="00E51F3E"/>
    <w:rsid w:val="00E56A71"/>
    <w:rsid w:val="00E60149"/>
    <w:rsid w:val="00E613BE"/>
    <w:rsid w:val="00E708A3"/>
    <w:rsid w:val="00E70C15"/>
    <w:rsid w:val="00E71C58"/>
    <w:rsid w:val="00E74783"/>
    <w:rsid w:val="00E80E9F"/>
    <w:rsid w:val="00E84062"/>
    <w:rsid w:val="00E93714"/>
    <w:rsid w:val="00EA35B9"/>
    <w:rsid w:val="00EA3908"/>
    <w:rsid w:val="00EA5DA2"/>
    <w:rsid w:val="00EA5E34"/>
    <w:rsid w:val="00EA6383"/>
    <w:rsid w:val="00EB2A2B"/>
    <w:rsid w:val="00EB5653"/>
    <w:rsid w:val="00EB7D3C"/>
    <w:rsid w:val="00EC121A"/>
    <w:rsid w:val="00ED3A68"/>
    <w:rsid w:val="00ED63F4"/>
    <w:rsid w:val="00ED7978"/>
    <w:rsid w:val="00EE7083"/>
    <w:rsid w:val="00EF0E77"/>
    <w:rsid w:val="00F036B0"/>
    <w:rsid w:val="00F05CEA"/>
    <w:rsid w:val="00F15E74"/>
    <w:rsid w:val="00F1787F"/>
    <w:rsid w:val="00F4421B"/>
    <w:rsid w:val="00F547B7"/>
    <w:rsid w:val="00F57934"/>
    <w:rsid w:val="00F60AE9"/>
    <w:rsid w:val="00F60E4A"/>
    <w:rsid w:val="00F61179"/>
    <w:rsid w:val="00F62C51"/>
    <w:rsid w:val="00F64973"/>
    <w:rsid w:val="00F662DE"/>
    <w:rsid w:val="00F67C5E"/>
    <w:rsid w:val="00F76103"/>
    <w:rsid w:val="00F82A3E"/>
    <w:rsid w:val="00F83C99"/>
    <w:rsid w:val="00F84037"/>
    <w:rsid w:val="00F95A21"/>
    <w:rsid w:val="00FA3E85"/>
    <w:rsid w:val="00FA4B8D"/>
    <w:rsid w:val="00FA782D"/>
    <w:rsid w:val="00FC6C55"/>
    <w:rsid w:val="00FD21F8"/>
    <w:rsid w:val="00FD2E23"/>
    <w:rsid w:val="00FD618A"/>
    <w:rsid w:val="00FD6506"/>
    <w:rsid w:val="00FD7B38"/>
    <w:rsid w:val="00FE0974"/>
    <w:rsid w:val="00FE316B"/>
    <w:rsid w:val="00FE4044"/>
    <w:rsid w:val="00FE4DA7"/>
    <w:rsid w:val="00FE5AE6"/>
    <w:rsid w:val="00FF11C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A5E5"/>
  <w15:docId w15:val="{4508BE9A-4D32-4DF9-BF32-DB99D9EA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F22"/>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1F5F22"/>
    <w:rPr>
      <w:sz w:val="20"/>
      <w:szCs w:val="20"/>
      <w:lang w:val="en-GB" w:eastAsia="en-US"/>
    </w:rPr>
  </w:style>
  <w:style w:type="character" w:customStyle="1" w:styleId="CommentTextChar">
    <w:name w:val="Comment Text Char"/>
    <w:basedOn w:val="DefaultParagraphFont"/>
    <w:link w:val="CommentText"/>
    <w:semiHidden/>
    <w:rsid w:val="001F5F22"/>
    <w:rPr>
      <w:rFonts w:ascii="Times New Roman" w:eastAsia="Times New Roman" w:hAnsi="Times New Roman" w:cs="Times New Roman"/>
      <w:sz w:val="20"/>
      <w:szCs w:val="20"/>
      <w:lang w:val="en-GB"/>
    </w:rPr>
  </w:style>
  <w:style w:type="paragraph" w:styleId="Header">
    <w:name w:val="header"/>
    <w:basedOn w:val="Normal"/>
    <w:link w:val="HeaderChar"/>
    <w:uiPriority w:val="99"/>
    <w:rsid w:val="001F5F22"/>
    <w:pPr>
      <w:tabs>
        <w:tab w:val="center" w:pos="4536"/>
        <w:tab w:val="right" w:pos="9072"/>
      </w:tabs>
    </w:pPr>
    <w:rPr>
      <w:lang w:val="en-GB" w:eastAsia="en-US"/>
    </w:rPr>
  </w:style>
  <w:style w:type="character" w:customStyle="1" w:styleId="HeaderChar">
    <w:name w:val="Header Char"/>
    <w:basedOn w:val="DefaultParagraphFont"/>
    <w:link w:val="Header"/>
    <w:uiPriority w:val="99"/>
    <w:rsid w:val="001F5F22"/>
    <w:rPr>
      <w:rFonts w:ascii="Times New Roman" w:eastAsia="Times New Roman" w:hAnsi="Times New Roman" w:cs="Times New Roman"/>
      <w:sz w:val="24"/>
      <w:szCs w:val="24"/>
      <w:lang w:val="en-GB"/>
    </w:rPr>
  </w:style>
  <w:style w:type="paragraph" w:styleId="BodyText">
    <w:name w:val="Body Text"/>
    <w:basedOn w:val="Normal"/>
    <w:link w:val="BodyTextChar"/>
    <w:rsid w:val="001F5F22"/>
    <w:pPr>
      <w:spacing w:after="120"/>
    </w:pPr>
    <w:rPr>
      <w:lang w:val="en-GB" w:eastAsia="en-US"/>
    </w:rPr>
  </w:style>
  <w:style w:type="character" w:customStyle="1" w:styleId="BodyTextChar">
    <w:name w:val="Body Text Char"/>
    <w:basedOn w:val="DefaultParagraphFont"/>
    <w:link w:val="BodyText"/>
    <w:rsid w:val="001F5F22"/>
    <w:rPr>
      <w:rFonts w:ascii="Times New Roman" w:eastAsia="Times New Roman" w:hAnsi="Times New Roman" w:cs="Times New Roman"/>
      <w:sz w:val="24"/>
      <w:szCs w:val="24"/>
      <w:lang w:val="en-GB"/>
    </w:rPr>
  </w:style>
  <w:style w:type="character" w:styleId="Hyperlink">
    <w:name w:val="Hyperlink"/>
    <w:rsid w:val="001F5F22"/>
    <w:rPr>
      <w:color w:val="0000FF"/>
      <w:u w:val="single"/>
    </w:rPr>
  </w:style>
  <w:style w:type="character" w:styleId="CommentReference">
    <w:name w:val="annotation reference"/>
    <w:rsid w:val="001F5F22"/>
    <w:rPr>
      <w:sz w:val="16"/>
      <w:szCs w:val="16"/>
    </w:rPr>
  </w:style>
  <w:style w:type="paragraph" w:styleId="BalloonText">
    <w:name w:val="Balloon Text"/>
    <w:basedOn w:val="Normal"/>
    <w:link w:val="BalloonTextChar"/>
    <w:uiPriority w:val="99"/>
    <w:semiHidden/>
    <w:unhideWhenUsed/>
    <w:rsid w:val="001F5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22"/>
    <w:rPr>
      <w:rFonts w:ascii="Segoe UI" w:eastAsia="Times New Roman" w:hAnsi="Segoe UI" w:cs="Segoe UI"/>
      <w:sz w:val="18"/>
      <w:szCs w:val="18"/>
      <w:lang w:eastAsia="bg-BG"/>
    </w:rPr>
  </w:style>
  <w:style w:type="paragraph" w:styleId="ListParagraph">
    <w:name w:val="List Paragraph"/>
    <w:basedOn w:val="Normal"/>
    <w:uiPriority w:val="34"/>
    <w:qFormat/>
    <w:rsid w:val="002138E9"/>
    <w:pPr>
      <w:ind w:left="720"/>
      <w:contextualSpacing/>
    </w:pPr>
  </w:style>
  <w:style w:type="table" w:styleId="TableGrid">
    <w:name w:val="Table Grid"/>
    <w:basedOn w:val="TableNormal"/>
    <w:uiPriority w:val="39"/>
    <w:rsid w:val="0081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B2875"/>
    <w:pPr>
      <w:tabs>
        <w:tab w:val="center" w:pos="4536"/>
        <w:tab w:val="right" w:pos="9072"/>
      </w:tabs>
    </w:pPr>
  </w:style>
  <w:style w:type="character" w:customStyle="1" w:styleId="FooterChar">
    <w:name w:val="Footer Char"/>
    <w:basedOn w:val="DefaultParagraphFont"/>
    <w:link w:val="Footer"/>
    <w:uiPriority w:val="99"/>
    <w:rsid w:val="00BB2875"/>
    <w:rPr>
      <w:rFonts w:ascii="Times New Roman" w:eastAsia="Times New Roman" w:hAnsi="Times New Roman" w:cs="Times New Roman"/>
      <w:sz w:val="24"/>
      <w:szCs w:val="24"/>
      <w:lang w:eastAsia="bg-BG"/>
    </w:rPr>
  </w:style>
  <w:style w:type="paragraph" w:styleId="CommentSubject">
    <w:name w:val="annotation subject"/>
    <w:basedOn w:val="CommentText"/>
    <w:next w:val="CommentText"/>
    <w:link w:val="CommentSubjectChar"/>
    <w:uiPriority w:val="99"/>
    <w:semiHidden/>
    <w:unhideWhenUsed/>
    <w:rsid w:val="007E3042"/>
    <w:rPr>
      <w:b/>
      <w:bCs/>
      <w:lang w:val="bg-BG" w:eastAsia="bg-BG"/>
    </w:rPr>
  </w:style>
  <w:style w:type="character" w:customStyle="1" w:styleId="CommentSubjectChar">
    <w:name w:val="Comment Subject Char"/>
    <w:basedOn w:val="CommentTextChar"/>
    <w:link w:val="CommentSubject"/>
    <w:uiPriority w:val="99"/>
    <w:semiHidden/>
    <w:rsid w:val="007E3042"/>
    <w:rPr>
      <w:rFonts w:ascii="Times New Roman" w:eastAsia="Times New Roman" w:hAnsi="Times New Roman" w:cs="Times New Roman"/>
      <w:b/>
      <w:bCs/>
      <w:sz w:val="20"/>
      <w:szCs w:val="20"/>
      <w:lang w:val="en-GB" w:eastAsia="bg-BG"/>
    </w:rPr>
  </w:style>
  <w:style w:type="paragraph" w:styleId="FootnoteText">
    <w:name w:val="footnote text"/>
    <w:basedOn w:val="Normal"/>
    <w:link w:val="FootnoteTextChar"/>
    <w:uiPriority w:val="99"/>
    <w:semiHidden/>
    <w:unhideWhenUsed/>
    <w:rsid w:val="00883401"/>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883401"/>
    <w:rPr>
      <w:rFonts w:ascii="Calibri" w:eastAsia="Calibri" w:hAnsi="Calibri" w:cs="Times New Roman"/>
      <w:sz w:val="20"/>
      <w:szCs w:val="20"/>
    </w:rPr>
  </w:style>
  <w:style w:type="character" w:styleId="FootnoteReference">
    <w:name w:val="footnote reference"/>
    <w:uiPriority w:val="99"/>
    <w:unhideWhenUsed/>
    <w:rsid w:val="00883401"/>
    <w:rPr>
      <w:vertAlign w:val="superscript"/>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ED63F4"/>
    <w:pPr>
      <w:tabs>
        <w:tab w:val="left" w:pos="709"/>
      </w:tabs>
    </w:pPr>
    <w:rPr>
      <w:rFonts w:ascii="Tahoma" w:hAnsi="Tahoma"/>
      <w:lang w:val="pl-PL" w:eastAsia="pl-PL"/>
    </w:rPr>
  </w:style>
  <w:style w:type="paragraph" w:customStyle="1" w:styleId="Heading1">
    <w:name w:val="Heading1"/>
    <w:basedOn w:val="Normal"/>
    <w:rsid w:val="00ED63F4"/>
    <w:pPr>
      <w:tabs>
        <w:tab w:val="left" w:pos="426"/>
        <w:tab w:val="right" w:leader="dot" w:pos="9498"/>
      </w:tabs>
      <w:spacing w:before="120"/>
      <w:jc w:val="both"/>
    </w:pPr>
    <w:rPr>
      <w:rFonts w:ascii="Hebar" w:hAnsi="Hebar"/>
      <w:b/>
      <w:cap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9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alankaliev@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B8451-1B26-4A7C-B586-013252E8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5</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Asarel Medet</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 Milkov Angelov</dc:creator>
  <cp:lastModifiedBy>Petar Palankaliev</cp:lastModifiedBy>
  <cp:revision>96</cp:revision>
  <cp:lastPrinted>2025-05-27T10:22:00Z</cp:lastPrinted>
  <dcterms:created xsi:type="dcterms:W3CDTF">2025-02-13T08:59:00Z</dcterms:created>
  <dcterms:modified xsi:type="dcterms:W3CDTF">2026-03-02T10:19:00Z</dcterms:modified>
</cp:coreProperties>
</file>