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6810" w14:textId="77777777" w:rsidR="001F5F22" w:rsidRPr="00116799" w:rsidRDefault="001F5F22" w:rsidP="00022734">
      <w:pPr>
        <w:tabs>
          <w:tab w:val="left" w:pos="851"/>
        </w:tabs>
        <w:spacing w:before="60"/>
        <w:ind w:left="-426" w:right="-399"/>
        <w:jc w:val="center"/>
        <w:outlineLvl w:val="2"/>
        <w:rPr>
          <w:b/>
          <w:sz w:val="28"/>
          <w:szCs w:val="28"/>
          <w:lang w:val="en-US" w:eastAsia="en-US"/>
        </w:rPr>
      </w:pPr>
      <w:r w:rsidRPr="00116799">
        <w:rPr>
          <w:b/>
          <w:sz w:val="28"/>
          <w:szCs w:val="28"/>
          <w:lang w:eastAsia="en-US"/>
        </w:rPr>
        <w:t>ЗАПИТВАНЕ ЗА ОФЕРТА</w:t>
      </w:r>
    </w:p>
    <w:p w14:paraId="1439FAEB" w14:textId="77777777" w:rsidR="001F5F22" w:rsidRPr="00116799" w:rsidRDefault="001F5F22" w:rsidP="001F5F22">
      <w:pPr>
        <w:ind w:left="-426"/>
        <w:rPr>
          <w:sz w:val="20"/>
          <w:szCs w:val="20"/>
          <w:lang w:val="en-US" w:eastAsia="en-US"/>
        </w:rPr>
      </w:pPr>
    </w:p>
    <w:p w14:paraId="4B0D8EE8" w14:textId="77777777" w:rsidR="009419DB" w:rsidRDefault="00ED7126" w:rsidP="009419DB">
      <w:pPr>
        <w:ind w:left="-426" w:right="-399" w:firstLine="426"/>
        <w:jc w:val="both"/>
        <w:rPr>
          <w:b/>
          <w:lang w:val="en-US" w:eastAsia="en-US"/>
        </w:rPr>
      </w:pPr>
      <w:r w:rsidRPr="00116799">
        <w:rPr>
          <w:b/>
          <w:u w:val="single"/>
          <w:lang w:val="ru-RU" w:eastAsia="en-US"/>
        </w:rPr>
        <w:t>относно</w:t>
      </w:r>
      <w:r w:rsidR="001F5F22" w:rsidRPr="00ED7126">
        <w:rPr>
          <w:b/>
          <w:lang w:val="ru-RU" w:eastAsia="en-US"/>
        </w:rPr>
        <w:t>:</w:t>
      </w:r>
      <w:bookmarkStart w:id="0" w:name="_Hlk179447428"/>
      <w:r w:rsidR="00EB4457">
        <w:rPr>
          <w:b/>
          <w:lang w:val="en-US" w:eastAsia="en-US"/>
        </w:rPr>
        <w:t xml:space="preserve"> </w:t>
      </w:r>
    </w:p>
    <w:p w14:paraId="0F5BB954" w14:textId="4CF76C96" w:rsidR="001F5F22" w:rsidRPr="00E17964" w:rsidRDefault="003823E7" w:rsidP="009419DB">
      <w:pPr>
        <w:ind w:left="-426" w:right="-399" w:firstLine="426"/>
        <w:jc w:val="both"/>
        <w:rPr>
          <w:b/>
          <w:lang w:val="ru-RU" w:eastAsia="en-US"/>
        </w:rPr>
      </w:pPr>
      <w:r>
        <w:rPr>
          <w:b/>
          <w:lang w:eastAsia="en-US"/>
        </w:rPr>
        <w:t>ИЗРАБОТКА</w:t>
      </w:r>
      <w:bookmarkEnd w:id="0"/>
      <w:r w:rsidR="00E17964">
        <w:rPr>
          <w:b/>
          <w:lang w:val="en-US" w:eastAsia="en-US"/>
        </w:rPr>
        <w:t xml:space="preserve"> </w:t>
      </w:r>
      <w:r w:rsidR="00E17964">
        <w:rPr>
          <w:b/>
          <w:lang w:eastAsia="en-US"/>
        </w:rPr>
        <w:t xml:space="preserve">И ДОСТАВКА </w:t>
      </w:r>
      <w:r w:rsidR="00B420F2">
        <w:rPr>
          <w:b/>
          <w:lang w:eastAsia="en-US"/>
        </w:rPr>
        <w:t>НА</w:t>
      </w:r>
      <w:r w:rsidR="00EB4457">
        <w:rPr>
          <w:b/>
          <w:lang w:val="en-US" w:eastAsia="en-US"/>
        </w:rPr>
        <w:t xml:space="preserve"> </w:t>
      </w:r>
      <w:r w:rsidR="0092740A">
        <w:rPr>
          <w:b/>
          <w:lang w:eastAsia="en-US"/>
        </w:rPr>
        <w:t>ГОРНА</w:t>
      </w:r>
      <w:r w:rsidR="00EB4457">
        <w:rPr>
          <w:b/>
          <w:lang w:val="en-US" w:eastAsia="en-US"/>
        </w:rPr>
        <w:t xml:space="preserve"> </w:t>
      </w:r>
      <w:r w:rsidR="00EB4457">
        <w:rPr>
          <w:b/>
          <w:lang w:eastAsia="en-US"/>
        </w:rPr>
        <w:t>РОЛКОВА</w:t>
      </w:r>
      <w:r w:rsidR="0092740A">
        <w:rPr>
          <w:b/>
          <w:lang w:eastAsia="en-US"/>
        </w:rPr>
        <w:t xml:space="preserve"> СТАНЦИЯ</w:t>
      </w:r>
      <w:r w:rsidR="00B420F2" w:rsidRPr="00B420F2">
        <w:t xml:space="preserve"> </w:t>
      </w:r>
      <w:r w:rsidR="00B420F2" w:rsidRPr="00B420F2">
        <w:rPr>
          <w:b/>
          <w:lang w:eastAsia="en-US"/>
        </w:rPr>
        <w:t>НА КОЛИЧКА</w:t>
      </w:r>
      <w:r w:rsidR="00B420F2">
        <w:rPr>
          <w:b/>
          <w:lang w:eastAsia="en-US"/>
        </w:rPr>
        <w:t xml:space="preserve"> НА НАСИПООБРАЗУВАТЕЛ</w:t>
      </w:r>
      <w:r w:rsidR="0092740A">
        <w:rPr>
          <w:b/>
          <w:lang w:eastAsia="en-US"/>
        </w:rPr>
        <w:t xml:space="preserve"> </w:t>
      </w:r>
      <w:r w:rsidR="003E683A">
        <w:rPr>
          <w:b/>
          <w:lang w:eastAsia="en-US"/>
        </w:rPr>
        <w:t>Н</w:t>
      </w:r>
      <w:r w:rsidR="0092740A">
        <w:rPr>
          <w:b/>
          <w:lang w:eastAsia="en-US"/>
        </w:rPr>
        <w:t>А ЦПТ 2</w:t>
      </w:r>
    </w:p>
    <w:p w14:paraId="03419765" w14:textId="77777777" w:rsidR="00221CF6" w:rsidRPr="00116799" w:rsidRDefault="00221CF6" w:rsidP="001F5F22">
      <w:pPr>
        <w:spacing w:line="220" w:lineRule="atLeast"/>
        <w:ind w:left="-426" w:right="-399"/>
        <w:jc w:val="both"/>
        <w:rPr>
          <w:lang w:eastAsia="en-US"/>
        </w:rPr>
      </w:pPr>
    </w:p>
    <w:p w14:paraId="0659BA50" w14:textId="710301BF" w:rsidR="001F5F22" w:rsidRPr="00C11035" w:rsidRDefault="00660B95" w:rsidP="009419DB">
      <w:pPr>
        <w:ind w:right="-397"/>
        <w:jc w:val="both"/>
        <w:rPr>
          <w:b/>
          <w:u w:val="single"/>
        </w:rPr>
      </w:pPr>
      <w:r w:rsidRPr="00C11035">
        <w:rPr>
          <w:b/>
          <w:u w:val="single"/>
          <w:lang w:val="en-US"/>
        </w:rPr>
        <w:t>I.</w:t>
      </w:r>
      <w:r w:rsidRPr="00C11035">
        <w:rPr>
          <w:b/>
          <w:u w:val="single"/>
        </w:rPr>
        <w:t>ТЕХНИЧЕСКА И</w:t>
      </w:r>
      <w:r w:rsidR="00C11035" w:rsidRPr="00C11035">
        <w:rPr>
          <w:b/>
          <w:u w:val="single"/>
        </w:rPr>
        <w:t>ЗИСКВАНИЯ</w:t>
      </w:r>
    </w:p>
    <w:p w14:paraId="09CB07D0" w14:textId="77777777" w:rsidR="009419DB" w:rsidRDefault="001F5F22" w:rsidP="00E17964">
      <w:pPr>
        <w:ind w:left="-426" w:right="-399"/>
        <w:jc w:val="both"/>
      </w:pPr>
      <w:r w:rsidRPr="00116799">
        <w:tab/>
      </w:r>
    </w:p>
    <w:p w14:paraId="3B4D4085" w14:textId="79ECBAE6" w:rsidR="007C7B54" w:rsidRDefault="009B4AFB" w:rsidP="009419DB">
      <w:pPr>
        <w:ind w:left="-426" w:right="-399" w:firstLine="426"/>
        <w:jc w:val="both"/>
      </w:pPr>
      <w:r w:rsidRPr="00116799">
        <w:t xml:space="preserve">Фирма „Асарел-Медет“ АД </w:t>
      </w:r>
      <w:r w:rsidR="009C29C0" w:rsidRPr="009C29C0">
        <w:t>прове</w:t>
      </w:r>
      <w:r w:rsidR="000977EE">
        <w:t>ж</w:t>
      </w:r>
      <w:r w:rsidR="009C29C0" w:rsidRPr="009C29C0">
        <w:t>д</w:t>
      </w:r>
      <w:r w:rsidR="000977EE">
        <w:t>а</w:t>
      </w:r>
      <w:r w:rsidR="009C29C0" w:rsidRPr="009C29C0">
        <w:t xml:space="preserve"> </w:t>
      </w:r>
      <w:r w:rsidR="000977EE">
        <w:t>о</w:t>
      </w:r>
      <w:r w:rsidR="000977EE" w:rsidRPr="000977EE">
        <w:t>фертно проучване за</w:t>
      </w:r>
      <w:r w:rsidR="0092740A">
        <w:t xml:space="preserve"> </w:t>
      </w:r>
      <w:r w:rsidR="003823E7" w:rsidRPr="003823E7">
        <w:rPr>
          <w:bCs/>
          <w:lang w:eastAsia="en-US"/>
        </w:rPr>
        <w:t>изработка и доставка на</w:t>
      </w:r>
      <w:r w:rsidR="0092740A" w:rsidRPr="0092740A">
        <w:t xml:space="preserve"> </w:t>
      </w:r>
      <w:bookmarkStart w:id="1" w:name="_Hlk222146246"/>
      <w:r w:rsidR="0092740A" w:rsidRPr="0092740A">
        <w:rPr>
          <w:bCs/>
          <w:lang w:eastAsia="en-US"/>
        </w:rPr>
        <w:t>направляваща</w:t>
      </w:r>
      <w:bookmarkEnd w:id="1"/>
      <w:r w:rsidR="0092740A" w:rsidRPr="0092740A">
        <w:rPr>
          <w:bCs/>
          <w:lang w:eastAsia="en-US"/>
        </w:rPr>
        <w:t xml:space="preserve"> горна </w:t>
      </w:r>
      <w:r w:rsidR="00226622">
        <w:rPr>
          <w:bCs/>
          <w:lang w:eastAsia="en-US"/>
        </w:rPr>
        <w:t xml:space="preserve">ролкова </w:t>
      </w:r>
      <w:r w:rsidR="00226622" w:rsidRPr="00226622">
        <w:rPr>
          <w:bCs/>
          <w:lang w:eastAsia="en-US"/>
        </w:rPr>
        <w:t xml:space="preserve">направляваща </w:t>
      </w:r>
      <w:r w:rsidR="0092740A" w:rsidRPr="0092740A">
        <w:rPr>
          <w:bCs/>
          <w:lang w:eastAsia="en-US"/>
        </w:rPr>
        <w:t xml:space="preserve">станция </w:t>
      </w:r>
      <w:r w:rsidR="003E683A">
        <w:rPr>
          <w:bCs/>
          <w:lang w:eastAsia="en-US"/>
        </w:rPr>
        <w:t>на количка на насипообразувател н</w:t>
      </w:r>
      <w:r w:rsidR="0092740A" w:rsidRPr="0092740A">
        <w:rPr>
          <w:bCs/>
          <w:lang w:eastAsia="en-US"/>
        </w:rPr>
        <w:t>а ЦПТ 2</w:t>
      </w:r>
      <w:r w:rsidR="0092740A">
        <w:t xml:space="preserve"> </w:t>
      </w:r>
      <w:r w:rsidR="003823E7">
        <w:rPr>
          <w:bCs/>
          <w:lang w:eastAsia="en-US"/>
        </w:rPr>
        <w:t>за нуждите на</w:t>
      </w:r>
      <w:r w:rsidR="0092740A">
        <w:rPr>
          <w:bCs/>
          <w:lang w:eastAsia="en-US"/>
        </w:rPr>
        <w:t xml:space="preserve"> отдел </w:t>
      </w:r>
      <w:r w:rsidR="003E683A">
        <w:rPr>
          <w:bCs/>
          <w:lang w:eastAsia="en-US"/>
        </w:rPr>
        <w:t>„</w:t>
      </w:r>
      <w:r w:rsidR="0092740A">
        <w:rPr>
          <w:bCs/>
          <w:lang w:eastAsia="en-US"/>
        </w:rPr>
        <w:t>Ремонт рудник и ЦРБ</w:t>
      </w:r>
      <w:r w:rsidR="003E683A">
        <w:rPr>
          <w:bCs/>
          <w:lang w:eastAsia="en-US"/>
        </w:rPr>
        <w:t>“</w:t>
      </w:r>
      <w:r w:rsidR="003823E7">
        <w:rPr>
          <w:bCs/>
          <w:lang w:eastAsia="en-US"/>
        </w:rPr>
        <w:t>,</w:t>
      </w:r>
      <w:r w:rsidR="003823E7">
        <w:rPr>
          <w:b/>
          <w:lang w:eastAsia="en-US"/>
        </w:rPr>
        <w:t xml:space="preserve"> </w:t>
      </w:r>
      <w:r w:rsidR="00C4227B" w:rsidRPr="00C4227B">
        <w:t>както следва: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426"/>
        <w:gridCol w:w="2977"/>
        <w:gridCol w:w="6192"/>
        <w:gridCol w:w="1179"/>
      </w:tblGrid>
      <w:tr w:rsidR="005614ED" w:rsidRPr="00116799" w14:paraId="52099DC8" w14:textId="77777777" w:rsidTr="003E683A">
        <w:trPr>
          <w:trHeight w:val="284"/>
        </w:trPr>
        <w:tc>
          <w:tcPr>
            <w:tcW w:w="426" w:type="dxa"/>
            <w:shd w:val="clear" w:color="auto" w:fill="FFF2CC" w:themeFill="accent4" w:themeFillTint="33"/>
            <w:vAlign w:val="center"/>
          </w:tcPr>
          <w:p w14:paraId="1DB0F44B" w14:textId="77777777" w:rsidR="003823E7" w:rsidRPr="00116799" w:rsidRDefault="003823E7" w:rsidP="0096121A">
            <w:pPr>
              <w:ind w:left="-114" w:right="-104"/>
              <w:jc w:val="center"/>
              <w:rPr>
                <w:b/>
                <w:sz w:val="20"/>
              </w:rPr>
            </w:pPr>
            <w:r w:rsidRPr="00116799">
              <w:rPr>
                <w:b/>
                <w:sz w:val="20"/>
              </w:rPr>
              <w:t>№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8989E77" w14:textId="77777777" w:rsidR="003823E7" w:rsidRPr="00116799" w:rsidRDefault="003823E7" w:rsidP="00B22EF2">
            <w:pPr>
              <w:ind w:left="-110" w:right="-113"/>
              <w:jc w:val="center"/>
              <w:rPr>
                <w:b/>
                <w:sz w:val="20"/>
              </w:rPr>
            </w:pPr>
            <w:r w:rsidRPr="004C15F3">
              <w:rPr>
                <w:b/>
                <w:sz w:val="20"/>
              </w:rPr>
              <w:t xml:space="preserve">Вид на активите </w:t>
            </w:r>
          </w:p>
        </w:tc>
        <w:tc>
          <w:tcPr>
            <w:tcW w:w="6192" w:type="dxa"/>
            <w:shd w:val="clear" w:color="auto" w:fill="FFF2CC" w:themeFill="accent4" w:themeFillTint="33"/>
          </w:tcPr>
          <w:p w14:paraId="0203FE12" w14:textId="20B978BD" w:rsidR="003823E7" w:rsidRPr="00116799" w:rsidRDefault="003823E7" w:rsidP="0096121A">
            <w:pPr>
              <w:ind w:left="-107" w:right="-103"/>
              <w:jc w:val="center"/>
              <w:rPr>
                <w:b/>
                <w:sz w:val="20"/>
              </w:rPr>
            </w:pPr>
            <w:r w:rsidRPr="000977EE">
              <w:rPr>
                <w:b/>
                <w:sz w:val="20"/>
              </w:rPr>
              <w:t>Модел, тип</w:t>
            </w:r>
            <w:r>
              <w:rPr>
                <w:b/>
                <w:sz w:val="20"/>
              </w:rPr>
              <w:t>, размери</w:t>
            </w:r>
          </w:p>
        </w:tc>
        <w:tc>
          <w:tcPr>
            <w:tcW w:w="1179" w:type="dxa"/>
            <w:shd w:val="clear" w:color="auto" w:fill="FFF2CC" w:themeFill="accent4" w:themeFillTint="33"/>
            <w:vAlign w:val="center"/>
          </w:tcPr>
          <w:p w14:paraId="6E36ACE9" w14:textId="77777777" w:rsidR="003823E7" w:rsidRPr="00116799" w:rsidRDefault="003823E7" w:rsidP="0096121A">
            <w:pPr>
              <w:ind w:left="-107" w:right="-103"/>
              <w:jc w:val="center"/>
              <w:rPr>
                <w:b/>
                <w:sz w:val="20"/>
              </w:rPr>
            </w:pPr>
            <w:r w:rsidRPr="00116799">
              <w:rPr>
                <w:b/>
                <w:sz w:val="20"/>
              </w:rPr>
              <w:t>Количество</w:t>
            </w:r>
          </w:p>
        </w:tc>
      </w:tr>
      <w:tr w:rsidR="002F757D" w:rsidRPr="00116799" w14:paraId="3ED31BDE" w14:textId="77777777" w:rsidTr="003E683A">
        <w:trPr>
          <w:trHeight w:val="782"/>
        </w:trPr>
        <w:tc>
          <w:tcPr>
            <w:tcW w:w="426" w:type="dxa"/>
            <w:shd w:val="clear" w:color="auto" w:fill="auto"/>
            <w:vAlign w:val="center"/>
          </w:tcPr>
          <w:p w14:paraId="55F6D247" w14:textId="77777777" w:rsidR="003823E7" w:rsidRPr="000818EF" w:rsidRDefault="003823E7" w:rsidP="0096121A">
            <w:pPr>
              <w:ind w:left="-114" w:right="-10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DD8B6" w14:textId="69B1706E" w:rsidR="006067BF" w:rsidRPr="00DC6970" w:rsidRDefault="0092740A" w:rsidP="005614ED">
            <w:pPr>
              <w:ind w:left="-110" w:right="-113"/>
              <w:jc w:val="center"/>
              <w:rPr>
                <w:sz w:val="20"/>
              </w:rPr>
            </w:pPr>
            <w:r>
              <w:rPr>
                <w:sz w:val="20"/>
              </w:rPr>
              <w:t>Горна ролкова</w:t>
            </w:r>
            <w:r w:rsidR="00D569A4">
              <w:rPr>
                <w:sz w:val="20"/>
              </w:rPr>
              <w:t xml:space="preserve"> направляваща</w:t>
            </w:r>
            <w:r>
              <w:rPr>
                <w:sz w:val="20"/>
              </w:rPr>
              <w:t xml:space="preserve"> станция на количка на насипообразувател на ЦПТ 2</w:t>
            </w:r>
            <w:r w:rsidR="006067BF">
              <w:rPr>
                <w:sz w:val="20"/>
              </w:rPr>
              <w:t xml:space="preserve"> – комплект</w:t>
            </w:r>
          </w:p>
        </w:tc>
        <w:tc>
          <w:tcPr>
            <w:tcW w:w="6192" w:type="dxa"/>
            <w:vAlign w:val="center"/>
          </w:tcPr>
          <w:p w14:paraId="37E28DC4" w14:textId="7840EEEC" w:rsidR="000634B3" w:rsidRPr="00942310" w:rsidRDefault="000634B3" w:rsidP="000634B3">
            <w:pPr>
              <w:ind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1.</w:t>
            </w:r>
            <w:r w:rsidR="005614E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92740A">
              <w:rPr>
                <w:bCs/>
                <w:sz w:val="20"/>
                <w:szCs w:val="20"/>
                <w:lang w:eastAsia="en-US"/>
              </w:rPr>
              <w:t>Станцията да бъде изработена съгласно чертеж</w:t>
            </w:r>
            <w:r w:rsidR="006067BF">
              <w:rPr>
                <w:bCs/>
                <w:sz w:val="20"/>
                <w:szCs w:val="20"/>
                <w:lang w:eastAsia="en-US"/>
              </w:rPr>
              <w:t xml:space="preserve"> № 4336396</w:t>
            </w:r>
            <w:r w:rsidR="00942310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r w:rsidR="00942310">
              <w:rPr>
                <w:bCs/>
                <w:sz w:val="20"/>
                <w:szCs w:val="20"/>
                <w:lang w:eastAsia="en-US"/>
              </w:rPr>
              <w:t>и спецификация.</w:t>
            </w:r>
          </w:p>
          <w:p w14:paraId="1F4FF4F4" w14:textId="5974EBA3" w:rsidR="005614ED" w:rsidRDefault="000634B3" w:rsidP="006067BF">
            <w:pPr>
              <w:ind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2.</w:t>
            </w:r>
            <w:r w:rsidR="005614E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B9270B" w:rsidRPr="000634B3">
              <w:rPr>
                <w:bCs/>
                <w:sz w:val="20"/>
                <w:szCs w:val="20"/>
                <w:lang w:eastAsia="en-US"/>
              </w:rPr>
              <w:t>Оферентите трябва да предложат изработка</w:t>
            </w:r>
            <w:r w:rsidR="003B6694" w:rsidRPr="000634B3">
              <w:rPr>
                <w:bCs/>
                <w:sz w:val="20"/>
                <w:szCs w:val="20"/>
                <w:lang w:eastAsia="en-US"/>
              </w:rPr>
              <w:t>, съответстващ</w:t>
            </w:r>
            <w:r w:rsidR="00C020DC" w:rsidRPr="000634B3">
              <w:rPr>
                <w:bCs/>
                <w:sz w:val="20"/>
                <w:szCs w:val="20"/>
                <w:lang w:eastAsia="en-US"/>
              </w:rPr>
              <w:t>а</w:t>
            </w:r>
            <w:r w:rsidR="003B6694" w:rsidRPr="000634B3">
              <w:rPr>
                <w:bCs/>
                <w:sz w:val="20"/>
                <w:szCs w:val="20"/>
                <w:lang w:eastAsia="en-US"/>
              </w:rPr>
              <w:t xml:space="preserve"> по </w:t>
            </w:r>
          </w:p>
          <w:p w14:paraId="1D27492E" w14:textId="193B70DC" w:rsidR="00DC6970" w:rsidRPr="006067BF" w:rsidRDefault="003B6694" w:rsidP="006067BF">
            <w:pPr>
              <w:ind w:right="-399"/>
              <w:rPr>
                <w:bCs/>
                <w:sz w:val="20"/>
                <w:szCs w:val="20"/>
                <w:lang w:eastAsia="en-US"/>
              </w:rPr>
            </w:pPr>
            <w:r w:rsidRPr="000634B3">
              <w:rPr>
                <w:bCs/>
                <w:sz w:val="20"/>
                <w:szCs w:val="20"/>
                <w:lang w:eastAsia="en-US"/>
              </w:rPr>
              <w:t>размер</w:t>
            </w:r>
            <w:r w:rsidR="00C32C1C" w:rsidRPr="000634B3">
              <w:rPr>
                <w:bCs/>
                <w:sz w:val="20"/>
                <w:szCs w:val="20"/>
                <w:lang w:eastAsia="en-US"/>
              </w:rPr>
              <w:t>и</w:t>
            </w:r>
            <w:r w:rsidRPr="000634B3"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="00BC5C55" w:rsidRPr="006067BF">
              <w:rPr>
                <w:bCs/>
                <w:sz w:val="20"/>
                <w:szCs w:val="20"/>
                <w:lang w:eastAsia="en-US"/>
              </w:rPr>
              <w:t>форма</w:t>
            </w:r>
            <w:r w:rsidRPr="006067BF"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="00B9270B" w:rsidRPr="006067BF">
              <w:rPr>
                <w:bCs/>
                <w:sz w:val="20"/>
                <w:szCs w:val="20"/>
                <w:lang w:eastAsia="en-US"/>
              </w:rPr>
              <w:t>модел</w:t>
            </w:r>
            <w:r w:rsidR="00DC6970" w:rsidRPr="006067BF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r w:rsidRPr="006067BF">
              <w:rPr>
                <w:bCs/>
                <w:sz w:val="20"/>
                <w:szCs w:val="20"/>
                <w:lang w:eastAsia="en-US"/>
              </w:rPr>
              <w:t>и м</w:t>
            </w:r>
            <w:r w:rsidR="00B9270B" w:rsidRPr="006067BF">
              <w:rPr>
                <w:bCs/>
                <w:sz w:val="20"/>
                <w:szCs w:val="20"/>
                <w:lang w:eastAsia="en-US"/>
              </w:rPr>
              <w:t>атериал на изработка</w:t>
            </w:r>
            <w:r w:rsidR="00C020DC" w:rsidRPr="006067BF">
              <w:rPr>
                <w:bCs/>
                <w:sz w:val="20"/>
                <w:szCs w:val="20"/>
                <w:lang w:eastAsia="en-US"/>
              </w:rPr>
              <w:t xml:space="preserve"> на използван</w:t>
            </w:r>
            <w:r w:rsidR="008E386D">
              <w:rPr>
                <w:bCs/>
                <w:sz w:val="20"/>
                <w:szCs w:val="20"/>
                <w:lang w:eastAsia="en-US"/>
              </w:rPr>
              <w:t>ата</w:t>
            </w:r>
          </w:p>
          <w:p w14:paraId="6C9C833A" w14:textId="2CE0A168" w:rsidR="00CF71A9" w:rsidRDefault="006067BF" w:rsidP="00DC6970">
            <w:pPr>
              <w:pStyle w:val="ListParagraph"/>
              <w:ind w:left="-66"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B3742E">
              <w:rPr>
                <w:bCs/>
                <w:sz w:val="20"/>
                <w:szCs w:val="20"/>
                <w:lang w:eastAsia="en-US"/>
              </w:rPr>
              <w:t>3.</w:t>
            </w:r>
            <w:r w:rsidR="00E11D1F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Да бъде изготвена в комплект с монтажни шарнири </w:t>
            </w:r>
            <w:r w:rsidR="00CF71A9">
              <w:rPr>
                <w:bCs/>
                <w:sz w:val="20"/>
                <w:szCs w:val="20"/>
                <w:lang w:eastAsia="en-US"/>
              </w:rPr>
              <w:t>(</w:t>
            </w:r>
            <w:r>
              <w:rPr>
                <w:bCs/>
                <w:sz w:val="20"/>
                <w:szCs w:val="20"/>
                <w:lang w:eastAsia="en-US"/>
              </w:rPr>
              <w:t>пинове</w:t>
            </w:r>
            <w:r w:rsidR="00CF71A9">
              <w:rPr>
                <w:bCs/>
                <w:sz w:val="20"/>
                <w:szCs w:val="20"/>
                <w:lang w:eastAsia="en-US"/>
              </w:rPr>
              <w:t>)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3137A125" w14:textId="77777777" w:rsidR="00942310" w:rsidRDefault="006067BF" w:rsidP="00DC6970">
            <w:pPr>
              <w:pStyle w:val="ListParagraph"/>
              <w:ind w:left="-66"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 станция</w:t>
            </w:r>
            <w:r w:rsidR="00CF71A9">
              <w:rPr>
                <w:bCs/>
                <w:sz w:val="20"/>
                <w:szCs w:val="20"/>
                <w:lang w:eastAsia="en-US"/>
              </w:rPr>
              <w:t xml:space="preserve"> към основната рама, както и монтажните шарнири (пинове)</w:t>
            </w:r>
          </w:p>
          <w:p w14:paraId="2901291C" w14:textId="3E2DCFD9" w:rsidR="00DC6970" w:rsidRPr="00DC6970" w:rsidRDefault="00CF71A9" w:rsidP="00DC6970">
            <w:pPr>
              <w:pStyle w:val="ListParagraph"/>
              <w:ind w:left="-66"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</w:t>
            </w:r>
            <w:r w:rsidR="00942310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ролките към станцията</w:t>
            </w:r>
            <w:r w:rsidR="0094231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579FC609" w14:textId="2FF7130D" w:rsidR="00F66186" w:rsidRPr="00DC6970" w:rsidRDefault="00CF71A9" w:rsidP="00B3742E">
            <w:pPr>
              <w:ind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4. </w:t>
            </w:r>
            <w:r w:rsidR="00F66186">
              <w:rPr>
                <w:bCs/>
                <w:sz w:val="20"/>
                <w:szCs w:val="20"/>
                <w:lang w:eastAsia="en-US"/>
              </w:rPr>
              <w:t>Приложение</w:t>
            </w:r>
            <w:r w:rsidR="000634B3">
              <w:rPr>
                <w:bCs/>
                <w:sz w:val="20"/>
                <w:szCs w:val="20"/>
                <w:lang w:eastAsia="en-US"/>
              </w:rPr>
              <w:t xml:space="preserve"> в експлоатацията</w:t>
            </w:r>
            <w:r w:rsidR="00947BF1">
              <w:rPr>
                <w:bCs/>
                <w:sz w:val="20"/>
                <w:szCs w:val="20"/>
                <w:lang w:eastAsia="en-US"/>
              </w:rPr>
              <w:t>:</w:t>
            </w:r>
            <w:r w:rsidR="00DC6970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3B6694">
              <w:rPr>
                <w:bCs/>
                <w:sz w:val="20"/>
                <w:szCs w:val="20"/>
                <w:lang w:eastAsia="en-US"/>
              </w:rPr>
              <w:t xml:space="preserve">монтира се на </w:t>
            </w:r>
            <w:r w:rsidR="00DC6970">
              <w:rPr>
                <w:bCs/>
                <w:sz w:val="20"/>
                <w:szCs w:val="20"/>
                <w:lang w:eastAsia="en-US"/>
              </w:rPr>
              <w:t>к</w:t>
            </w:r>
            <w:r w:rsidR="006067BF">
              <w:rPr>
                <w:bCs/>
                <w:sz w:val="20"/>
                <w:szCs w:val="20"/>
                <w:lang w:eastAsia="en-US"/>
              </w:rPr>
              <w:t>оличка на насипообразувател на ЦПТ 2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89A9F08" w14:textId="6C6810CE" w:rsidR="003823E7" w:rsidRDefault="003823E7" w:rsidP="00655805">
            <w:pPr>
              <w:ind w:left="-107" w:right="-103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DC6970">
              <w:rPr>
                <w:sz w:val="20"/>
              </w:rPr>
              <w:t xml:space="preserve"> (един)</w:t>
            </w:r>
            <w:r>
              <w:rPr>
                <w:sz w:val="20"/>
                <w:lang w:val="en-US"/>
              </w:rPr>
              <w:t xml:space="preserve"> </w:t>
            </w:r>
          </w:p>
          <w:p w14:paraId="277D344B" w14:textId="38D2DA4D" w:rsidR="003823E7" w:rsidRDefault="003823E7" w:rsidP="00655805">
            <w:pPr>
              <w:ind w:left="-107" w:right="-103"/>
              <w:jc w:val="center"/>
              <w:rPr>
                <w:sz w:val="20"/>
              </w:rPr>
            </w:pPr>
            <w:r>
              <w:rPr>
                <w:sz w:val="20"/>
              </w:rPr>
              <w:t>бро</w:t>
            </w:r>
            <w:r w:rsidR="00B9270B">
              <w:rPr>
                <w:sz w:val="20"/>
              </w:rPr>
              <w:t>й</w:t>
            </w:r>
          </w:p>
        </w:tc>
      </w:tr>
      <w:tr w:rsidR="00E11D1F" w:rsidRPr="00116799" w14:paraId="7C26901B" w14:textId="77777777" w:rsidTr="00BA6DC2">
        <w:trPr>
          <w:trHeight w:val="245"/>
        </w:trPr>
        <w:tc>
          <w:tcPr>
            <w:tcW w:w="426" w:type="dxa"/>
            <w:shd w:val="clear" w:color="auto" w:fill="auto"/>
            <w:vAlign w:val="center"/>
          </w:tcPr>
          <w:p w14:paraId="0464543E" w14:textId="56F49AFF" w:rsidR="00E11D1F" w:rsidRPr="00E11D1F" w:rsidRDefault="00E11D1F" w:rsidP="0096121A">
            <w:pPr>
              <w:ind w:left="-114" w:right="-10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007A0F" w14:textId="53756245" w:rsidR="00E11D1F" w:rsidRPr="00E11D1F" w:rsidRDefault="0071262A" w:rsidP="00E11D1F">
            <w:pPr>
              <w:ind w:left="-110" w:right="-113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E11D1F">
              <w:rPr>
                <w:sz w:val="20"/>
              </w:rPr>
              <w:t>Приложения:</w:t>
            </w:r>
          </w:p>
        </w:tc>
        <w:tc>
          <w:tcPr>
            <w:tcW w:w="6192" w:type="dxa"/>
            <w:vAlign w:val="center"/>
          </w:tcPr>
          <w:p w14:paraId="65575961" w14:textId="64360AAA" w:rsidR="00CF71A9" w:rsidRPr="00BA6DC2" w:rsidRDefault="00E11D1F" w:rsidP="00BA6DC2">
            <w:pPr>
              <w:pStyle w:val="ListParagraph"/>
              <w:ind w:left="-66" w:right="-399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r w:rsidR="006067BF">
              <w:rPr>
                <w:bCs/>
                <w:sz w:val="20"/>
                <w:szCs w:val="20"/>
                <w:lang w:eastAsia="en-US"/>
              </w:rPr>
              <w:t>Чертеж</w:t>
            </w:r>
            <w:r>
              <w:rPr>
                <w:bCs/>
                <w:sz w:val="20"/>
                <w:szCs w:val="20"/>
                <w:lang w:eastAsia="en-US"/>
              </w:rPr>
              <w:t xml:space="preserve"> – </w:t>
            </w:r>
            <w:r w:rsidR="00860483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 xml:space="preserve"> бро</w:t>
            </w:r>
            <w:r w:rsidR="00860483">
              <w:rPr>
                <w:bCs/>
                <w:sz w:val="20"/>
                <w:szCs w:val="20"/>
                <w:lang w:eastAsia="en-US"/>
              </w:rPr>
              <w:t>й</w:t>
            </w:r>
            <w:r w:rsidR="006067BF">
              <w:rPr>
                <w:bCs/>
                <w:sz w:val="20"/>
                <w:szCs w:val="20"/>
                <w:lang w:eastAsia="en-US"/>
              </w:rPr>
              <w:t xml:space="preserve"> (№ 4336396)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30CC676" w14:textId="77777777" w:rsidR="00E11D1F" w:rsidRDefault="00E11D1F" w:rsidP="00655805">
            <w:pPr>
              <w:ind w:left="-107" w:right="-103"/>
              <w:jc w:val="center"/>
              <w:rPr>
                <w:sz w:val="20"/>
              </w:rPr>
            </w:pPr>
          </w:p>
        </w:tc>
      </w:tr>
    </w:tbl>
    <w:p w14:paraId="703AC4B0" w14:textId="77777777" w:rsidR="009419DB" w:rsidRDefault="009419DB" w:rsidP="00B3742E">
      <w:pPr>
        <w:pStyle w:val="ListParagraph"/>
        <w:ind w:left="-426" w:right="-397" w:firstLine="284"/>
        <w:contextualSpacing w:val="0"/>
        <w:jc w:val="both"/>
        <w:rPr>
          <w:b/>
          <w:lang w:val="en-US"/>
        </w:rPr>
      </w:pPr>
    </w:p>
    <w:p w14:paraId="36FD419F" w14:textId="62304102" w:rsidR="00FD7B38" w:rsidRDefault="001F5F22" w:rsidP="009419DB">
      <w:pPr>
        <w:pStyle w:val="ListParagraph"/>
        <w:ind w:left="-426" w:right="-397" w:firstLine="426"/>
        <w:contextualSpacing w:val="0"/>
        <w:jc w:val="both"/>
        <w:rPr>
          <w:b/>
          <w:u w:val="single"/>
          <w:lang w:val="ru-RU"/>
        </w:rPr>
      </w:pPr>
      <w:r w:rsidRPr="00FD7B38">
        <w:rPr>
          <w:b/>
          <w:lang w:val="en-US"/>
        </w:rPr>
        <w:t>II</w:t>
      </w:r>
      <w:r w:rsidRPr="00FD7B38">
        <w:rPr>
          <w:b/>
        </w:rPr>
        <w:t xml:space="preserve">. </w:t>
      </w:r>
      <w:r w:rsidRPr="00FD7B38">
        <w:rPr>
          <w:b/>
          <w:u w:val="single"/>
          <w:lang w:val="ru-RU"/>
        </w:rPr>
        <w:t>УЧАСТНИЦИТЕ СЛЕДВА ДА:</w:t>
      </w:r>
    </w:p>
    <w:p w14:paraId="59059FBE" w14:textId="6084F7D0" w:rsidR="00CF71A9" w:rsidRPr="00CF71A9" w:rsidRDefault="00CF71A9" w:rsidP="00CF71A9">
      <w:pPr>
        <w:pStyle w:val="ListParagraph"/>
        <w:ind w:left="-142" w:right="-397"/>
        <w:jc w:val="both"/>
        <w:rPr>
          <w:bCs/>
          <w:lang w:eastAsia="en-US"/>
        </w:rPr>
      </w:pPr>
      <w:r>
        <w:rPr>
          <w:bCs/>
        </w:rPr>
        <w:t xml:space="preserve">    </w:t>
      </w:r>
      <w:r w:rsidR="00FD7B38" w:rsidRPr="00C11035">
        <w:rPr>
          <w:bCs/>
        </w:rPr>
        <w:t>1.</w:t>
      </w:r>
      <w:r w:rsidR="00FD7B38">
        <w:rPr>
          <w:b/>
        </w:rPr>
        <w:t xml:space="preserve"> </w:t>
      </w:r>
      <w:r w:rsidR="001F5F22" w:rsidRPr="001274D1">
        <w:rPr>
          <w:bCs/>
        </w:rPr>
        <w:t>Потвърдят възможността за</w:t>
      </w:r>
      <w:r>
        <w:rPr>
          <w:bCs/>
        </w:rPr>
        <w:t xml:space="preserve"> </w:t>
      </w:r>
      <w:r w:rsidR="00EA727F" w:rsidRPr="001274D1">
        <w:rPr>
          <w:bCs/>
          <w:lang w:eastAsia="en-US"/>
        </w:rPr>
        <w:t>изработка</w:t>
      </w:r>
      <w:r w:rsidR="00EA727F" w:rsidRPr="00C020DC">
        <w:rPr>
          <w:bCs/>
          <w:lang w:eastAsia="en-US"/>
        </w:rPr>
        <w:t xml:space="preserve"> и доставка на</w:t>
      </w:r>
      <w:r w:rsidRPr="00CF71A9">
        <w:t xml:space="preserve"> </w:t>
      </w:r>
      <w:r>
        <w:rPr>
          <w:bCs/>
          <w:lang w:eastAsia="en-US"/>
        </w:rPr>
        <w:t>г</w:t>
      </w:r>
      <w:r w:rsidRPr="00CF71A9">
        <w:rPr>
          <w:bCs/>
          <w:lang w:eastAsia="en-US"/>
        </w:rPr>
        <w:t>орна ролкова</w:t>
      </w:r>
      <w:r w:rsidR="005A1AEE">
        <w:rPr>
          <w:bCs/>
          <w:lang w:eastAsia="en-US"/>
        </w:rPr>
        <w:t xml:space="preserve"> направляваща</w:t>
      </w:r>
      <w:r w:rsidRPr="00CF71A9">
        <w:rPr>
          <w:bCs/>
          <w:lang w:eastAsia="en-US"/>
        </w:rPr>
        <w:t xml:space="preserve"> станция на количка на насипообразувател на ЦПТ 2</w:t>
      </w:r>
      <w:r>
        <w:rPr>
          <w:bCs/>
          <w:lang w:eastAsia="en-US"/>
        </w:rPr>
        <w:t xml:space="preserve"> (комплект)</w:t>
      </w:r>
      <w:r w:rsidRPr="00CF71A9">
        <w:rPr>
          <w:bCs/>
          <w:lang w:eastAsia="en-US"/>
        </w:rPr>
        <w:t xml:space="preserve"> –</w:t>
      </w:r>
      <w:r>
        <w:rPr>
          <w:bCs/>
          <w:lang w:eastAsia="en-US"/>
        </w:rPr>
        <w:t xml:space="preserve"> 1 (един) брой</w:t>
      </w:r>
      <w:r w:rsidR="005A1AEE">
        <w:rPr>
          <w:bCs/>
          <w:lang w:eastAsia="en-US"/>
        </w:rPr>
        <w:t>.</w:t>
      </w:r>
      <w:r>
        <w:rPr>
          <w:bCs/>
          <w:lang w:eastAsia="en-US"/>
        </w:rPr>
        <w:t xml:space="preserve"> </w:t>
      </w:r>
      <w:r w:rsidRPr="00CF71A9">
        <w:rPr>
          <w:bCs/>
          <w:lang w:eastAsia="en-US"/>
        </w:rPr>
        <w:t xml:space="preserve"> </w:t>
      </w:r>
    </w:p>
    <w:p w14:paraId="2CCB2EBB" w14:textId="47CE1E54" w:rsidR="001F5F22" w:rsidRPr="00C020DC" w:rsidRDefault="00CF71A9" w:rsidP="00CF71A9">
      <w:pPr>
        <w:pStyle w:val="ListParagraph"/>
        <w:ind w:left="-142" w:right="-397"/>
        <w:contextualSpacing w:val="0"/>
        <w:jc w:val="both"/>
        <w:rPr>
          <w:bCs/>
          <w:u w:val="single"/>
          <w:lang w:val="ru-RU"/>
        </w:rPr>
      </w:pPr>
      <w:r w:rsidRPr="00CF71A9">
        <w:rPr>
          <w:bCs/>
          <w:lang w:eastAsia="en-US"/>
        </w:rPr>
        <w:t>комплект</w:t>
      </w:r>
      <w:r>
        <w:rPr>
          <w:bCs/>
          <w:lang w:eastAsia="en-US"/>
        </w:rPr>
        <w:t xml:space="preserve"> </w:t>
      </w:r>
      <w:r w:rsidR="001274D1">
        <w:rPr>
          <w:bCs/>
          <w:lang w:eastAsia="en-US"/>
        </w:rPr>
        <w:t xml:space="preserve"> – 1 (един) брой.</w:t>
      </w:r>
      <w:r w:rsidR="00BC5C55" w:rsidRPr="00C020DC">
        <w:rPr>
          <w:bCs/>
          <w:lang w:eastAsia="en-US"/>
        </w:rPr>
        <w:t xml:space="preserve"> </w:t>
      </w:r>
    </w:p>
    <w:p w14:paraId="2A2B8043" w14:textId="59809B4E" w:rsidR="00EA727F" w:rsidRPr="00A335D5" w:rsidRDefault="00CF71A9" w:rsidP="00535C5B">
      <w:pPr>
        <w:tabs>
          <w:tab w:val="left" w:pos="-426"/>
        </w:tabs>
        <w:ind w:left="-142" w:right="-399"/>
        <w:jc w:val="both"/>
        <w:rPr>
          <w:bCs/>
          <w:lang w:val="en-US"/>
        </w:rPr>
      </w:pPr>
      <w:r>
        <w:rPr>
          <w:bCs/>
          <w:lang w:val="ru-RU"/>
        </w:rPr>
        <w:t xml:space="preserve">    </w:t>
      </w:r>
      <w:r w:rsidR="00FD7B38" w:rsidRPr="00C11035">
        <w:rPr>
          <w:bCs/>
          <w:lang w:val="ru-RU"/>
        </w:rPr>
        <w:t>2.</w:t>
      </w:r>
      <w:r w:rsidR="00EA727F">
        <w:rPr>
          <w:b/>
          <w:lang w:val="ru-RU"/>
        </w:rPr>
        <w:t xml:space="preserve"> </w:t>
      </w:r>
      <w:r w:rsidR="001F5F22" w:rsidRPr="001274D1">
        <w:rPr>
          <w:bCs/>
          <w:lang w:val="ru-RU"/>
        </w:rPr>
        <w:t>Предложат твърда</w:t>
      </w:r>
      <w:r w:rsidR="001F5F22" w:rsidRPr="001274D1">
        <w:rPr>
          <w:bCs/>
        </w:rPr>
        <w:t xml:space="preserve"> </w:t>
      </w:r>
      <w:r w:rsidR="001274D1">
        <w:rPr>
          <w:bCs/>
        </w:rPr>
        <w:t xml:space="preserve">цена за срока на договора </w:t>
      </w:r>
      <w:r w:rsidR="00A335D5">
        <w:rPr>
          <w:bCs/>
        </w:rPr>
        <w:t>в Евро</w:t>
      </w:r>
      <w:r w:rsidR="007168C6">
        <w:rPr>
          <w:bCs/>
        </w:rPr>
        <w:t>.</w:t>
      </w:r>
    </w:p>
    <w:p w14:paraId="75A35377" w14:textId="6823D049" w:rsidR="00535C5B" w:rsidRPr="005A1AEE" w:rsidRDefault="00CF71A9" w:rsidP="00A335D5">
      <w:pPr>
        <w:tabs>
          <w:tab w:val="left" w:pos="-426"/>
        </w:tabs>
        <w:ind w:left="-142" w:right="-399"/>
        <w:jc w:val="both"/>
        <w:rPr>
          <w:bCs/>
        </w:rPr>
      </w:pPr>
      <w:r>
        <w:rPr>
          <w:bCs/>
        </w:rPr>
        <w:t xml:space="preserve">    </w:t>
      </w:r>
      <w:r w:rsidR="00EA727F" w:rsidRPr="00C11035">
        <w:rPr>
          <w:bCs/>
        </w:rPr>
        <w:t xml:space="preserve">3. </w:t>
      </w:r>
      <w:r w:rsidR="00C11035">
        <w:rPr>
          <w:bCs/>
        </w:rPr>
        <w:t>Франкировка:</w:t>
      </w:r>
      <w:r w:rsidR="00113DCC">
        <w:rPr>
          <w:bCs/>
        </w:rPr>
        <w:t xml:space="preserve"> </w:t>
      </w:r>
      <w:r w:rsidR="00C11035">
        <w:rPr>
          <w:bCs/>
          <w:lang w:val="en-US"/>
        </w:rPr>
        <w:t>DDP</w:t>
      </w:r>
      <w:r w:rsidR="00113DCC">
        <w:rPr>
          <w:bCs/>
        </w:rPr>
        <w:t xml:space="preserve"> (</w:t>
      </w:r>
      <w:r w:rsidR="00113DCC">
        <w:rPr>
          <w:bCs/>
          <w:lang w:val="en-US"/>
        </w:rPr>
        <w:t>DAP)</w:t>
      </w:r>
      <w:r w:rsidR="00C11035">
        <w:rPr>
          <w:bCs/>
          <w:lang w:val="en-US"/>
        </w:rPr>
        <w:t xml:space="preserve"> </w:t>
      </w:r>
      <w:r w:rsidR="00C11035">
        <w:rPr>
          <w:bCs/>
        </w:rPr>
        <w:t xml:space="preserve">склад „Асарел-Медет“, съгласно </w:t>
      </w:r>
      <w:r w:rsidR="00C11035">
        <w:rPr>
          <w:bCs/>
          <w:lang w:val="en-US"/>
        </w:rPr>
        <w:t>Incoterms 2020</w:t>
      </w:r>
      <w:r w:rsidR="005A1AEE">
        <w:rPr>
          <w:bCs/>
        </w:rPr>
        <w:t>.</w:t>
      </w:r>
    </w:p>
    <w:p w14:paraId="65307211" w14:textId="7086EBA4" w:rsidR="00C11035" w:rsidRDefault="00CF71A9" w:rsidP="00535C5B">
      <w:pPr>
        <w:tabs>
          <w:tab w:val="left" w:pos="-426"/>
        </w:tabs>
        <w:ind w:left="-142" w:right="-399"/>
        <w:jc w:val="both"/>
        <w:rPr>
          <w:bCs/>
        </w:rPr>
      </w:pPr>
      <w:r>
        <w:rPr>
          <w:bCs/>
        </w:rPr>
        <w:t xml:space="preserve">    </w:t>
      </w:r>
      <w:r w:rsidR="00535C5B" w:rsidRPr="00C11035">
        <w:rPr>
          <w:bCs/>
        </w:rPr>
        <w:t>4.</w:t>
      </w:r>
      <w:r w:rsidR="00BC5C55">
        <w:rPr>
          <w:b/>
          <w:lang w:val="ru-RU"/>
        </w:rPr>
        <w:t xml:space="preserve"> </w:t>
      </w:r>
      <w:r w:rsidR="00C11035">
        <w:rPr>
          <w:bCs/>
        </w:rPr>
        <w:t>Условия на плащане: разсрочено след доставка.</w:t>
      </w:r>
    </w:p>
    <w:p w14:paraId="017DD7EF" w14:textId="7D804DC0" w:rsidR="00C11035" w:rsidRDefault="00CF71A9" w:rsidP="00535C5B">
      <w:pPr>
        <w:tabs>
          <w:tab w:val="left" w:pos="-426"/>
        </w:tabs>
        <w:ind w:left="-142" w:right="-399"/>
        <w:jc w:val="both"/>
        <w:rPr>
          <w:bCs/>
        </w:rPr>
      </w:pPr>
      <w:r>
        <w:rPr>
          <w:bCs/>
        </w:rPr>
        <w:t xml:space="preserve">    </w:t>
      </w:r>
      <w:r w:rsidR="00C11035">
        <w:rPr>
          <w:bCs/>
        </w:rPr>
        <w:t>5. Гаранция</w:t>
      </w:r>
      <w:r w:rsidR="00113DCC">
        <w:rPr>
          <w:bCs/>
          <w:lang w:val="en-US"/>
        </w:rPr>
        <w:t xml:space="preserve">, </w:t>
      </w:r>
      <w:r w:rsidR="00113DCC">
        <w:rPr>
          <w:bCs/>
        </w:rPr>
        <w:t>д</w:t>
      </w:r>
      <w:r w:rsidR="00113DCC" w:rsidRPr="00113DCC">
        <w:rPr>
          <w:bCs/>
        </w:rPr>
        <w:t>а посочат гаранция за безпроблемен монтаж</w:t>
      </w:r>
      <w:r>
        <w:rPr>
          <w:bCs/>
        </w:rPr>
        <w:t xml:space="preserve"> и </w:t>
      </w:r>
      <w:r w:rsidR="00113DCC" w:rsidRPr="00113DCC">
        <w:rPr>
          <w:bCs/>
        </w:rPr>
        <w:t>максимално дълга</w:t>
      </w:r>
      <w:r>
        <w:rPr>
          <w:bCs/>
        </w:rPr>
        <w:t xml:space="preserve"> </w:t>
      </w:r>
      <w:r w:rsidR="00113DCC" w:rsidRPr="00113DCC">
        <w:rPr>
          <w:bCs/>
        </w:rPr>
        <w:t>в работни часове след монтаж</w:t>
      </w:r>
      <w:r>
        <w:rPr>
          <w:bCs/>
        </w:rPr>
        <w:t>.</w:t>
      </w:r>
    </w:p>
    <w:p w14:paraId="4B07708E" w14:textId="6DD9EB34" w:rsidR="001F5F22" w:rsidRDefault="00CF71A9" w:rsidP="00113DCC">
      <w:pPr>
        <w:tabs>
          <w:tab w:val="left" w:pos="-426"/>
        </w:tabs>
        <w:ind w:left="-142" w:right="-399"/>
        <w:jc w:val="both"/>
        <w:rPr>
          <w:bCs/>
        </w:rPr>
      </w:pPr>
      <w:r>
        <w:rPr>
          <w:bCs/>
        </w:rPr>
        <w:t xml:space="preserve">    </w:t>
      </w:r>
      <w:r w:rsidR="00C11035">
        <w:rPr>
          <w:bCs/>
        </w:rPr>
        <w:t xml:space="preserve">6. </w:t>
      </w:r>
      <w:r>
        <w:rPr>
          <w:bCs/>
        </w:rPr>
        <w:t>Да потвърдят възможността да п</w:t>
      </w:r>
      <w:r w:rsidR="00C11035">
        <w:rPr>
          <w:bCs/>
        </w:rPr>
        <w:t>редоставят сертификат</w:t>
      </w:r>
      <w:r>
        <w:rPr>
          <w:bCs/>
        </w:rPr>
        <w:t>и</w:t>
      </w:r>
      <w:r w:rsidR="00C11035">
        <w:rPr>
          <w:bCs/>
        </w:rPr>
        <w:t xml:space="preserve"> за произход и качество на стоката</w:t>
      </w:r>
      <w:r w:rsidR="00113DCC">
        <w:rPr>
          <w:bCs/>
        </w:rPr>
        <w:t>.</w:t>
      </w:r>
    </w:p>
    <w:p w14:paraId="0AA95B29" w14:textId="77777777" w:rsidR="009419DB" w:rsidRDefault="005217F9" w:rsidP="00860E29">
      <w:pPr>
        <w:tabs>
          <w:tab w:val="left" w:pos="284"/>
        </w:tabs>
        <w:ind w:left="-425" w:right="-397"/>
        <w:jc w:val="both"/>
        <w:rPr>
          <w:b/>
          <w:lang w:val="en-US"/>
        </w:rPr>
      </w:pPr>
      <w:r>
        <w:rPr>
          <w:b/>
          <w:lang w:val="en-US"/>
        </w:rPr>
        <w:t xml:space="preserve">      </w:t>
      </w:r>
    </w:p>
    <w:p w14:paraId="7775CE5A" w14:textId="4C20183E" w:rsidR="001F5F22" w:rsidRDefault="009419DB" w:rsidP="00860E29">
      <w:pPr>
        <w:tabs>
          <w:tab w:val="left" w:pos="284"/>
        </w:tabs>
        <w:ind w:left="-425" w:right="-397"/>
        <w:jc w:val="both"/>
        <w:rPr>
          <w:b/>
        </w:rPr>
      </w:pPr>
      <w:r>
        <w:rPr>
          <w:b/>
          <w:lang w:val="en-US"/>
        </w:rPr>
        <w:t xml:space="preserve">        </w:t>
      </w:r>
      <w:r w:rsidR="001F5F22" w:rsidRPr="00116799">
        <w:rPr>
          <w:b/>
          <w:lang w:val="en-US"/>
        </w:rPr>
        <w:t>III</w:t>
      </w:r>
      <w:r w:rsidR="001F5F22" w:rsidRPr="00116799">
        <w:rPr>
          <w:b/>
        </w:rPr>
        <w:t xml:space="preserve">. </w:t>
      </w:r>
      <w:r w:rsidR="00113DCC">
        <w:rPr>
          <w:b/>
          <w:u w:val="single"/>
        </w:rPr>
        <w:t>ОБЩИ ИЗИСКВАНИЯ КЪМ ДОСТАВЧИЦИТЕ</w:t>
      </w:r>
      <w:r w:rsidR="001F5F22" w:rsidRPr="00113DCC">
        <w:rPr>
          <w:b/>
        </w:rPr>
        <w:t>:</w:t>
      </w:r>
    </w:p>
    <w:p w14:paraId="7330D903" w14:textId="611B5990" w:rsidR="00376607" w:rsidRDefault="00CF71A9" w:rsidP="00CF71A9">
      <w:pPr>
        <w:tabs>
          <w:tab w:val="left" w:pos="284"/>
        </w:tabs>
        <w:ind w:left="-425" w:right="-397"/>
        <w:jc w:val="both"/>
        <w:rPr>
          <w:bCs/>
        </w:rPr>
      </w:pPr>
      <w:r>
        <w:rPr>
          <w:b/>
        </w:rPr>
        <w:t xml:space="preserve">        </w:t>
      </w:r>
      <w:r w:rsidR="00113DCC">
        <w:rPr>
          <w:bCs/>
        </w:rPr>
        <w:t>1.</w:t>
      </w:r>
      <w:r w:rsidR="00376607">
        <w:rPr>
          <w:bCs/>
        </w:rPr>
        <w:t xml:space="preserve"> </w:t>
      </w:r>
      <w:r w:rsidR="00113DCC">
        <w:rPr>
          <w:bCs/>
        </w:rPr>
        <w:t xml:space="preserve">Предоставяне препоръки от 3 други настоящи клиенти и </w:t>
      </w:r>
      <w:r w:rsidR="005A1AEE">
        <w:rPr>
          <w:bCs/>
        </w:rPr>
        <w:t>р</w:t>
      </w:r>
      <w:r w:rsidR="00113DCC">
        <w:rPr>
          <w:bCs/>
        </w:rPr>
        <w:t>еферентен</w:t>
      </w:r>
      <w:r w:rsidR="00376607">
        <w:rPr>
          <w:bCs/>
        </w:rPr>
        <w:t xml:space="preserve"> списък на клиенти с адреси и телефони с годишни количества доставки или година на доставяне на стоки със същите параметри.</w:t>
      </w:r>
    </w:p>
    <w:p w14:paraId="7350E56E" w14:textId="18C7FBCF" w:rsidR="00376607" w:rsidRDefault="00CF71A9" w:rsidP="00CF71A9">
      <w:pPr>
        <w:tabs>
          <w:tab w:val="left" w:pos="284"/>
        </w:tabs>
        <w:ind w:left="-425" w:right="-397"/>
        <w:jc w:val="both"/>
        <w:rPr>
          <w:bCs/>
        </w:rPr>
      </w:pPr>
      <w:r>
        <w:rPr>
          <w:bCs/>
        </w:rPr>
        <w:t xml:space="preserve">        </w:t>
      </w:r>
      <w:r w:rsidR="00376607">
        <w:rPr>
          <w:bCs/>
        </w:rPr>
        <w:t xml:space="preserve">2. Предоставяне на </w:t>
      </w:r>
      <w:r>
        <w:rPr>
          <w:bCs/>
        </w:rPr>
        <w:t>д</w:t>
      </w:r>
      <w:r w:rsidR="00376607">
        <w:rPr>
          <w:bCs/>
        </w:rPr>
        <w:t xml:space="preserve">екларация по образец съгласно </w:t>
      </w:r>
      <w:r>
        <w:rPr>
          <w:bCs/>
        </w:rPr>
        <w:t>п</w:t>
      </w:r>
      <w:r w:rsidR="00376607">
        <w:rPr>
          <w:bCs/>
        </w:rPr>
        <w:t>олитиката на Асарел-Медет АД за съответствие с режим на наложените международни ограничителни мерки и мерки върху търговията.</w:t>
      </w:r>
    </w:p>
    <w:p w14:paraId="2863D33F" w14:textId="3941D7BA" w:rsidR="00376607" w:rsidRDefault="00CF71A9" w:rsidP="00376607">
      <w:pPr>
        <w:tabs>
          <w:tab w:val="left" w:pos="284"/>
        </w:tabs>
        <w:ind w:left="-425" w:right="-397"/>
        <w:jc w:val="both"/>
        <w:rPr>
          <w:bCs/>
        </w:rPr>
      </w:pPr>
      <w:r>
        <w:rPr>
          <w:bCs/>
        </w:rPr>
        <w:t xml:space="preserve">        </w:t>
      </w:r>
      <w:r w:rsidR="00376607">
        <w:rPr>
          <w:bCs/>
        </w:rPr>
        <w:t>3. Пр</w:t>
      </w:r>
      <w:r w:rsidR="00C828D6">
        <w:rPr>
          <w:bCs/>
        </w:rPr>
        <w:t>и</w:t>
      </w:r>
      <w:r w:rsidR="00376607">
        <w:rPr>
          <w:bCs/>
        </w:rPr>
        <w:t xml:space="preserve"> сключване на договор за услугата се предоставя актуално състояние на изпълнителя и се</w:t>
      </w:r>
    </w:p>
    <w:p w14:paraId="3337B02C" w14:textId="126D4C56" w:rsidR="00376607" w:rsidRDefault="00376607" w:rsidP="00860E29">
      <w:pPr>
        <w:tabs>
          <w:tab w:val="left" w:pos="284"/>
        </w:tabs>
        <w:ind w:left="-425" w:right="-397"/>
        <w:jc w:val="both"/>
        <w:rPr>
          <w:bCs/>
        </w:rPr>
      </w:pPr>
      <w:r>
        <w:rPr>
          <w:bCs/>
        </w:rPr>
        <w:t>изготвя проект на договор от страна на „Асарел-Медет“ АД (на основание на утвърдени типови договори), който ще бъде предоставен на изпълнителя за бележки и коментари (част от процеса на договаряне).</w:t>
      </w:r>
    </w:p>
    <w:p w14:paraId="7D7A3992" w14:textId="14555DBB" w:rsidR="00B628B8" w:rsidRPr="00AE4145" w:rsidRDefault="00CF71A9" w:rsidP="00CF71A9">
      <w:pPr>
        <w:tabs>
          <w:tab w:val="left" w:pos="284"/>
        </w:tabs>
        <w:ind w:right="-397"/>
        <w:jc w:val="both"/>
        <w:rPr>
          <w:bCs/>
        </w:rPr>
      </w:pPr>
      <w:r>
        <w:rPr>
          <w:bCs/>
        </w:rPr>
        <w:t xml:space="preserve"> </w:t>
      </w:r>
      <w:r w:rsidR="00376607">
        <w:rPr>
          <w:bCs/>
        </w:rPr>
        <w:t>4.</w:t>
      </w:r>
      <w:r w:rsidR="00AE4145">
        <w:rPr>
          <w:bCs/>
        </w:rPr>
        <w:t xml:space="preserve"> </w:t>
      </w:r>
      <w:r w:rsidR="00376607">
        <w:rPr>
          <w:bCs/>
        </w:rPr>
        <w:t>Офертата молим да изпратите съгласно реда в дружеството до</w:t>
      </w:r>
      <w:r>
        <w:rPr>
          <w:bCs/>
        </w:rPr>
        <w:t xml:space="preserve"> </w:t>
      </w:r>
      <w:r w:rsidR="001F5F22" w:rsidRPr="00116799">
        <w:t>Директор</w:t>
      </w:r>
      <w:r w:rsidR="001F5F22" w:rsidRPr="00116799">
        <w:rPr>
          <w:lang w:val="ru-RU"/>
        </w:rPr>
        <w:t xml:space="preserve"> „Одит и Контрол”</w:t>
      </w:r>
      <w:r w:rsidR="00AE4145">
        <w:rPr>
          <w:lang w:val="ru-RU"/>
        </w:rPr>
        <w:t xml:space="preserve"> </w:t>
      </w:r>
      <w:r w:rsidR="001F5F22" w:rsidRPr="00AE4145">
        <w:rPr>
          <w:bCs/>
        </w:rPr>
        <w:t>по един от следните начини:</w:t>
      </w:r>
    </w:p>
    <w:p w14:paraId="54FF7F03" w14:textId="39864A03" w:rsidR="00B628B8" w:rsidRPr="006C2CDD" w:rsidRDefault="007677FD" w:rsidP="006C2CDD">
      <w:pPr>
        <w:pStyle w:val="ListParagraph"/>
        <w:numPr>
          <w:ilvl w:val="0"/>
          <w:numId w:val="9"/>
        </w:numPr>
        <w:ind w:left="426" w:right="-397" w:hanging="284"/>
        <w:contextualSpacing w:val="0"/>
        <w:jc w:val="both"/>
        <w:rPr>
          <w:b/>
        </w:rPr>
      </w:pPr>
      <w:r w:rsidRPr="00116799">
        <w:t>З</w:t>
      </w:r>
      <w:r w:rsidR="001F5F22" w:rsidRPr="00116799">
        <w:t>ап</w:t>
      </w:r>
      <w:r w:rsidR="00624962" w:rsidRPr="00116799">
        <w:t>ечатана в плик с адрес:</w:t>
      </w:r>
      <w:r w:rsidR="006C2CDD">
        <w:t xml:space="preserve"> </w:t>
      </w:r>
      <w:r w:rsidR="00624962" w:rsidRPr="00116799">
        <w:t>„Асарел-</w:t>
      </w:r>
      <w:r w:rsidR="001F5F22" w:rsidRPr="00116799">
        <w:t>Медет”</w:t>
      </w:r>
      <w:r w:rsidR="00624962" w:rsidRPr="00116799">
        <w:t xml:space="preserve"> А</w:t>
      </w:r>
      <w:r w:rsidR="001F5F22" w:rsidRPr="00116799">
        <w:t xml:space="preserve">Д, гр. Панагюрище, п.к. 4500, </w:t>
      </w:r>
      <w:r w:rsidR="00624962" w:rsidRPr="00116799">
        <w:t>площадка</w:t>
      </w:r>
      <w:r w:rsidR="001F5F22" w:rsidRPr="00116799">
        <w:t xml:space="preserve"> „Асарел“</w:t>
      </w:r>
      <w:r w:rsidR="006C2CDD">
        <w:t xml:space="preserve"> </w:t>
      </w:r>
      <w:r w:rsidR="001F5F22" w:rsidRPr="006C2CDD">
        <w:rPr>
          <w:lang w:val="ru-RU"/>
        </w:rPr>
        <w:t>;</w:t>
      </w:r>
    </w:p>
    <w:p w14:paraId="68B8825C" w14:textId="46D6CD14" w:rsidR="00B628B8" w:rsidRPr="00116799" w:rsidRDefault="007677FD" w:rsidP="001F5C4A">
      <w:pPr>
        <w:pStyle w:val="ListParagraph"/>
        <w:numPr>
          <w:ilvl w:val="0"/>
          <w:numId w:val="9"/>
        </w:numPr>
        <w:ind w:left="426" w:right="-397" w:hanging="284"/>
        <w:contextualSpacing w:val="0"/>
        <w:jc w:val="both"/>
        <w:rPr>
          <w:b/>
        </w:rPr>
      </w:pPr>
      <w:r w:rsidRPr="00116799">
        <w:rPr>
          <w:lang w:val="ru-RU"/>
        </w:rPr>
        <w:t>Н</w:t>
      </w:r>
      <w:r w:rsidR="00624962" w:rsidRPr="00116799">
        <w:rPr>
          <w:lang w:val="ru-RU"/>
        </w:rPr>
        <w:t>а факс: 0357/ 60 25</w:t>
      </w:r>
      <w:r w:rsidR="001F5F22" w:rsidRPr="00116799">
        <w:rPr>
          <w:lang w:val="ru-RU"/>
        </w:rPr>
        <w:t>0 или 60</w:t>
      </w:r>
      <w:r w:rsidR="006C2CDD">
        <w:rPr>
          <w:lang w:val="ru-RU"/>
        </w:rPr>
        <w:t> </w:t>
      </w:r>
      <w:r w:rsidR="00624962" w:rsidRPr="00116799">
        <w:rPr>
          <w:lang w:val="ru-RU"/>
        </w:rPr>
        <w:t>26</w:t>
      </w:r>
      <w:r w:rsidR="001F5F22" w:rsidRPr="00116799">
        <w:rPr>
          <w:lang w:val="ru-RU"/>
        </w:rPr>
        <w:t>0</w:t>
      </w:r>
      <w:r w:rsidR="006C2CDD">
        <w:rPr>
          <w:lang w:val="ru-RU"/>
        </w:rPr>
        <w:t xml:space="preserve"> </w:t>
      </w:r>
      <w:r w:rsidR="001F5F22" w:rsidRPr="00116799">
        <w:rPr>
          <w:lang w:val="ru-RU"/>
        </w:rPr>
        <w:t>;</w:t>
      </w:r>
    </w:p>
    <w:p w14:paraId="096DEF53" w14:textId="6FD23572" w:rsidR="001F5F22" w:rsidRPr="00727A22" w:rsidRDefault="007677FD" w:rsidP="00BC5C55">
      <w:pPr>
        <w:pStyle w:val="ListParagraph"/>
        <w:numPr>
          <w:ilvl w:val="0"/>
          <w:numId w:val="9"/>
        </w:numPr>
        <w:ind w:left="426" w:right="-397" w:hanging="284"/>
        <w:contextualSpacing w:val="0"/>
        <w:jc w:val="both"/>
        <w:rPr>
          <w:b/>
        </w:rPr>
      </w:pPr>
      <w:r w:rsidRPr="00116799">
        <w:rPr>
          <w:lang w:val="ru-RU"/>
        </w:rPr>
        <w:t>Н</w:t>
      </w:r>
      <w:r w:rsidR="001F5F22" w:rsidRPr="00116799">
        <w:rPr>
          <w:lang w:val="ru-RU"/>
        </w:rPr>
        <w:t>а</w:t>
      </w:r>
      <w:r w:rsidR="001F5F22" w:rsidRPr="00116799">
        <w:rPr>
          <w:lang w:val="en-GB"/>
        </w:rPr>
        <w:t xml:space="preserve"> </w:t>
      </w:r>
      <w:r w:rsidR="00624962" w:rsidRPr="00116799">
        <w:rPr>
          <w:lang w:val="en-US"/>
        </w:rPr>
        <w:t>e</w:t>
      </w:r>
      <w:r w:rsidR="001F5F22" w:rsidRPr="00116799">
        <w:rPr>
          <w:lang w:val="en-GB"/>
        </w:rPr>
        <w:t>-</w:t>
      </w:r>
      <w:r w:rsidR="001F5F22" w:rsidRPr="00116799">
        <w:rPr>
          <w:lang w:val="en-US"/>
        </w:rPr>
        <w:t>mail</w:t>
      </w:r>
      <w:r w:rsidR="001F5F22" w:rsidRPr="00116799">
        <w:rPr>
          <w:lang w:val="en-GB"/>
        </w:rPr>
        <w:t xml:space="preserve">: </w:t>
      </w:r>
      <w:hyperlink r:id="rId8" w:history="1">
        <w:r w:rsidR="001F5F22" w:rsidRPr="00116799">
          <w:rPr>
            <w:rStyle w:val="Hyperlink"/>
            <w:color w:val="auto"/>
            <w:lang w:val="en-US"/>
          </w:rPr>
          <w:t>pbox</w:t>
        </w:r>
        <w:r w:rsidR="001F5F22" w:rsidRPr="00116799">
          <w:rPr>
            <w:rStyle w:val="Hyperlink"/>
            <w:color w:val="auto"/>
            <w:lang w:val="en-GB"/>
          </w:rPr>
          <w:t>@</w:t>
        </w:r>
        <w:r w:rsidR="001F5F22" w:rsidRPr="00116799">
          <w:rPr>
            <w:rStyle w:val="Hyperlink"/>
            <w:color w:val="auto"/>
            <w:lang w:val="en-US"/>
          </w:rPr>
          <w:t>asarel</w:t>
        </w:r>
        <w:r w:rsidR="001F5F22" w:rsidRPr="00116799">
          <w:rPr>
            <w:rStyle w:val="Hyperlink"/>
            <w:color w:val="auto"/>
            <w:lang w:val="en-GB"/>
          </w:rPr>
          <w:t>.</w:t>
        </w:r>
        <w:r w:rsidR="001F5F22" w:rsidRPr="00116799">
          <w:rPr>
            <w:rStyle w:val="Hyperlink"/>
            <w:color w:val="auto"/>
            <w:lang w:val="en-US"/>
          </w:rPr>
          <w:t>com</w:t>
        </w:r>
      </w:hyperlink>
      <w:r w:rsidR="00CF71A9" w:rsidRPr="006C2CDD">
        <w:rPr>
          <w:rStyle w:val="Hyperlink"/>
          <w:color w:val="auto"/>
          <w:u w:val="none"/>
        </w:rPr>
        <w:t xml:space="preserve"> </w:t>
      </w:r>
      <w:r w:rsidR="006C2CDD" w:rsidRPr="006C2CDD">
        <w:rPr>
          <w:rStyle w:val="Hyperlink"/>
          <w:color w:val="auto"/>
          <w:u w:val="none"/>
        </w:rPr>
        <w:t>;</w:t>
      </w:r>
      <w:r w:rsidR="00AE4145">
        <w:rPr>
          <w:rStyle w:val="Hyperlink"/>
          <w:color w:val="auto"/>
        </w:rPr>
        <w:t xml:space="preserve"> </w:t>
      </w:r>
      <w:r w:rsidR="00EA727F">
        <w:rPr>
          <w:rStyle w:val="Hyperlink"/>
          <w:color w:val="auto"/>
        </w:rPr>
        <w:t xml:space="preserve"> </w:t>
      </w:r>
      <w:r w:rsidR="001F5F22" w:rsidRPr="00116799">
        <w:rPr>
          <w:lang w:val="ru-RU"/>
        </w:rPr>
        <w:t xml:space="preserve"> </w:t>
      </w:r>
    </w:p>
    <w:p w14:paraId="1B62C235" w14:textId="36C13762" w:rsidR="009419DB" w:rsidRDefault="009419DB" w:rsidP="009419DB">
      <w:pPr>
        <w:ind w:left="426" w:right="-397"/>
        <w:jc w:val="both"/>
      </w:pPr>
    </w:p>
    <w:p w14:paraId="01066B1B" w14:textId="064EE2E3" w:rsidR="00AE4145" w:rsidRDefault="001F5F22" w:rsidP="00860E29">
      <w:pPr>
        <w:ind w:left="-426" w:right="-397" w:firstLine="567"/>
        <w:jc w:val="both"/>
        <w:rPr>
          <w:lang w:val="ru-RU"/>
        </w:rPr>
      </w:pPr>
      <w:r w:rsidRPr="00116799">
        <w:t>На офертата</w:t>
      </w:r>
      <w:r w:rsidR="00AE4145">
        <w:t xml:space="preserve"> поставена в запечатан плик и изпратена по </w:t>
      </w:r>
      <w:r w:rsidR="00AE4145">
        <w:rPr>
          <w:lang w:val="en-US"/>
        </w:rPr>
        <w:t>e-mail</w:t>
      </w:r>
      <w:r w:rsidR="00AE4145">
        <w:t xml:space="preserve">, молим </w:t>
      </w:r>
      <w:r w:rsidRPr="00116799">
        <w:rPr>
          <w:lang w:val="ru-RU"/>
        </w:rPr>
        <w:t>да се поставя надпис:</w:t>
      </w:r>
    </w:p>
    <w:p w14:paraId="09354198" w14:textId="2FC99A39" w:rsidR="005A5B71" w:rsidRDefault="001F5F22" w:rsidP="006C2CDD">
      <w:pPr>
        <w:ind w:left="-426" w:right="-397" w:firstLine="567"/>
        <w:jc w:val="center"/>
      </w:pPr>
      <w:r w:rsidRPr="005217F9">
        <w:rPr>
          <w:b/>
          <w:lang w:val="ru-RU"/>
        </w:rPr>
        <w:t>„Оферта за</w:t>
      </w:r>
      <w:r w:rsidR="00B420F2">
        <w:rPr>
          <w:b/>
          <w:lang w:val="ru-RU"/>
        </w:rPr>
        <w:t xml:space="preserve"> </w:t>
      </w:r>
      <w:r w:rsidR="00EA727F" w:rsidRPr="005217F9">
        <w:rPr>
          <w:b/>
          <w:lang w:eastAsia="en-US"/>
        </w:rPr>
        <w:t>изработка и доставка на</w:t>
      </w:r>
      <w:r w:rsidR="00843EAB">
        <w:t xml:space="preserve"> </w:t>
      </w:r>
      <w:r w:rsidR="006C2CDD" w:rsidRPr="006C2CDD">
        <w:rPr>
          <w:b/>
          <w:lang w:eastAsia="en-US"/>
        </w:rPr>
        <w:t>горна</w:t>
      </w:r>
      <w:r w:rsidR="00843EAB">
        <w:rPr>
          <w:b/>
          <w:lang w:eastAsia="en-US"/>
        </w:rPr>
        <w:t xml:space="preserve"> ролкова</w:t>
      </w:r>
      <w:r w:rsidR="006C2CDD" w:rsidRPr="006C2CDD">
        <w:rPr>
          <w:b/>
          <w:lang w:eastAsia="en-US"/>
        </w:rPr>
        <w:t xml:space="preserve"> станция</w:t>
      </w:r>
      <w:r w:rsidR="006C2CDD">
        <w:rPr>
          <w:b/>
          <w:lang w:eastAsia="en-US"/>
        </w:rPr>
        <w:t xml:space="preserve"> на</w:t>
      </w:r>
      <w:r w:rsidR="006C2CDD">
        <w:t xml:space="preserve"> </w:t>
      </w:r>
    </w:p>
    <w:p w14:paraId="23C7FA02" w14:textId="39A4FAC6" w:rsidR="00EA727F" w:rsidRPr="005217F9" w:rsidRDefault="006C2CDD" w:rsidP="006C2CDD">
      <w:pPr>
        <w:ind w:left="-426" w:right="-397" w:firstLine="567"/>
        <w:jc w:val="center"/>
        <w:rPr>
          <w:b/>
          <w:lang w:val="ru-RU"/>
        </w:rPr>
      </w:pPr>
      <w:r w:rsidRPr="006C2CDD">
        <w:rPr>
          <w:b/>
          <w:lang w:eastAsia="en-US"/>
        </w:rPr>
        <w:t>количка</w:t>
      </w:r>
      <w:r>
        <w:rPr>
          <w:b/>
          <w:lang w:eastAsia="en-US"/>
        </w:rPr>
        <w:t xml:space="preserve"> </w:t>
      </w:r>
      <w:r w:rsidRPr="006C2CDD">
        <w:rPr>
          <w:b/>
          <w:lang w:eastAsia="en-US"/>
        </w:rPr>
        <w:t>на насипообразувател за ЦПТ 2</w:t>
      </w:r>
      <w:r w:rsidR="001F5F22" w:rsidRPr="005217F9">
        <w:rPr>
          <w:b/>
        </w:rPr>
        <w:t>”</w:t>
      </w:r>
    </w:p>
    <w:p w14:paraId="5C8723A9" w14:textId="0BD0ABF4" w:rsidR="00AE4145" w:rsidRDefault="006C2CDD" w:rsidP="006C2CDD">
      <w:pPr>
        <w:ind w:right="-399"/>
        <w:rPr>
          <w:lang w:val="ru-RU"/>
        </w:rPr>
      </w:pPr>
      <w:r>
        <w:t xml:space="preserve">                               </w:t>
      </w:r>
      <w:r w:rsidR="001F5F22" w:rsidRPr="00116799">
        <w:t>„</w:t>
      </w:r>
      <w:r w:rsidR="001F5F22" w:rsidRPr="00116799">
        <w:rPr>
          <w:lang w:val="ru-RU"/>
        </w:rPr>
        <w:t>Да се отвори</w:t>
      </w:r>
      <w:r w:rsidR="00AE4145">
        <w:rPr>
          <w:lang w:val="ru-RU"/>
        </w:rPr>
        <w:t xml:space="preserve"> (вижда)</w:t>
      </w:r>
      <w:r w:rsidR="001F5F22" w:rsidRPr="00116799">
        <w:rPr>
          <w:lang w:val="ru-RU"/>
        </w:rPr>
        <w:t xml:space="preserve"> само от определената за целта комисия”</w:t>
      </w:r>
    </w:p>
    <w:p w14:paraId="1D28FFF7" w14:textId="77777777" w:rsidR="009419DB" w:rsidRDefault="00AE4145" w:rsidP="00AE4145">
      <w:pPr>
        <w:ind w:left="-426" w:right="-399"/>
        <w:rPr>
          <w:lang w:val="en-US"/>
        </w:rPr>
      </w:pPr>
      <w:r>
        <w:rPr>
          <w:lang w:val="ru-RU"/>
        </w:rPr>
        <w:tab/>
      </w:r>
      <w:r w:rsidR="009419DB">
        <w:rPr>
          <w:lang w:val="en-US"/>
        </w:rPr>
        <w:t xml:space="preserve">   </w:t>
      </w:r>
    </w:p>
    <w:p w14:paraId="330EC04E" w14:textId="3428D2BA" w:rsidR="00AE4145" w:rsidRDefault="00AE4145" w:rsidP="009419DB">
      <w:pPr>
        <w:ind w:left="-426" w:right="-399" w:firstLine="426"/>
        <w:rPr>
          <w:lang w:val="ru-RU"/>
        </w:rPr>
      </w:pPr>
      <w:r>
        <w:rPr>
          <w:lang w:val="ru-RU"/>
        </w:rPr>
        <w:t>Моля да се посочи валидност на офертата.</w:t>
      </w:r>
    </w:p>
    <w:p w14:paraId="4A3CB858" w14:textId="77777777" w:rsidR="009419DB" w:rsidRDefault="00AE4145" w:rsidP="003554E0">
      <w:pPr>
        <w:ind w:left="-426" w:right="-399"/>
        <w:jc w:val="both"/>
        <w:rPr>
          <w:lang w:val="ru-RU"/>
        </w:rPr>
      </w:pPr>
      <w:r>
        <w:rPr>
          <w:lang w:val="ru-RU"/>
        </w:rPr>
        <w:tab/>
      </w:r>
    </w:p>
    <w:p w14:paraId="37E8A373" w14:textId="77777777" w:rsidR="009419DB" w:rsidRDefault="009419DB" w:rsidP="003554E0">
      <w:pPr>
        <w:ind w:left="-426" w:right="-399"/>
        <w:jc w:val="both"/>
        <w:rPr>
          <w:lang w:val="ru-RU"/>
        </w:rPr>
      </w:pPr>
    </w:p>
    <w:p w14:paraId="5982E5D8" w14:textId="1678EB54" w:rsidR="001F5F22" w:rsidRPr="00AE4145" w:rsidRDefault="00AE4145" w:rsidP="009419DB">
      <w:pPr>
        <w:ind w:left="-426" w:right="-399" w:firstLine="426"/>
        <w:jc w:val="both"/>
        <w:rPr>
          <w:lang w:val="ru-RU"/>
        </w:rPr>
      </w:pPr>
      <w:r>
        <w:rPr>
          <w:lang w:val="ru-RU"/>
        </w:rPr>
        <w:t>5. Създадения ред в дружеството за съхранение на офертите, прозрачност и принципност при тяхното разглеждане изключва възможността за влияние върху</w:t>
      </w:r>
      <w:r w:rsidR="001F5F22" w:rsidRPr="00116799">
        <w:rPr>
          <w:lang w:val="ru-RU"/>
        </w:rPr>
        <w:t xml:space="preserve"> </w:t>
      </w:r>
      <w:r w:rsidR="00765467">
        <w:rPr>
          <w:lang w:val="ru-RU"/>
        </w:rPr>
        <w:t>избора на изпълнител или върху качеството на вход</w:t>
      </w:r>
      <w:r w:rsidR="003554E0">
        <w:rPr>
          <w:lang w:val="ru-RU"/>
        </w:rPr>
        <w:t>ящия контрол чрез корупция. Освен това при констатиране на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B6C2665" w14:textId="77777777" w:rsidR="009419DB" w:rsidRDefault="009419DB" w:rsidP="003554E0">
      <w:pPr>
        <w:pStyle w:val="BodyText"/>
        <w:spacing w:after="0"/>
        <w:ind w:right="-397"/>
        <w:rPr>
          <w:bCs/>
          <w:lang w:val="ru-RU"/>
        </w:rPr>
      </w:pPr>
    </w:p>
    <w:p w14:paraId="555DFC7C" w14:textId="69B4A149" w:rsidR="001F5F22" w:rsidRDefault="003554E0" w:rsidP="003554E0">
      <w:pPr>
        <w:pStyle w:val="BodyText"/>
        <w:spacing w:after="0"/>
        <w:ind w:right="-397"/>
        <w:rPr>
          <w:bCs/>
          <w:lang w:val="ru-RU"/>
        </w:rPr>
      </w:pPr>
      <w:r w:rsidRPr="003554E0">
        <w:rPr>
          <w:bCs/>
          <w:lang w:val="ru-RU"/>
        </w:rPr>
        <w:t xml:space="preserve">6. </w:t>
      </w:r>
      <w:r w:rsidR="001F5F22" w:rsidRPr="003554E0">
        <w:rPr>
          <w:bCs/>
          <w:lang w:val="ru-RU"/>
        </w:rPr>
        <w:t>Краен срок за предо</w:t>
      </w:r>
      <w:r w:rsidR="001C22B6" w:rsidRPr="003554E0">
        <w:rPr>
          <w:bCs/>
          <w:lang w:val="ru-RU"/>
        </w:rPr>
        <w:t>ставяне на оферт</w:t>
      </w:r>
      <w:r w:rsidR="00291D6F" w:rsidRPr="003554E0">
        <w:rPr>
          <w:bCs/>
          <w:lang w:val="ru-RU"/>
        </w:rPr>
        <w:t>а</w:t>
      </w:r>
      <w:r w:rsidR="001C22B6" w:rsidRPr="003554E0">
        <w:rPr>
          <w:bCs/>
          <w:lang w:val="ru-RU"/>
        </w:rPr>
        <w:t>т</w:t>
      </w:r>
      <w:r w:rsidR="00291D6F" w:rsidRPr="003554E0">
        <w:rPr>
          <w:bCs/>
          <w:lang w:val="ru-RU"/>
        </w:rPr>
        <w:t>а</w:t>
      </w:r>
      <w:r w:rsidR="001C22B6" w:rsidRPr="003554E0">
        <w:rPr>
          <w:bCs/>
          <w:lang w:val="ru-RU"/>
        </w:rPr>
        <w:t xml:space="preserve"> до</w:t>
      </w:r>
      <w:r>
        <w:rPr>
          <w:bCs/>
          <w:lang w:val="ru-RU"/>
        </w:rPr>
        <w:t>:</w:t>
      </w:r>
      <w:r w:rsidR="009419DB">
        <w:rPr>
          <w:bCs/>
          <w:lang w:val="en-US"/>
        </w:rPr>
        <w:t xml:space="preserve"> 2</w:t>
      </w:r>
      <w:r w:rsidR="002C66E7">
        <w:rPr>
          <w:bCs/>
          <w:lang w:val="en-US"/>
        </w:rPr>
        <w:t>0</w:t>
      </w:r>
      <w:r w:rsidR="009419DB">
        <w:rPr>
          <w:bCs/>
          <w:lang w:val="en-US"/>
        </w:rPr>
        <w:t>.03.</w:t>
      </w:r>
      <w:r w:rsidR="001860AB" w:rsidRPr="003554E0">
        <w:rPr>
          <w:bCs/>
          <w:lang w:val="ru-RU"/>
        </w:rPr>
        <w:t>202</w:t>
      </w:r>
      <w:r w:rsidR="00CF71A9">
        <w:rPr>
          <w:bCs/>
          <w:lang w:val="bg-BG"/>
        </w:rPr>
        <w:t>6</w:t>
      </w:r>
      <w:r w:rsidR="00D11CC7" w:rsidRPr="003554E0">
        <w:rPr>
          <w:bCs/>
          <w:lang w:val="bg-BG"/>
        </w:rPr>
        <w:t xml:space="preserve"> </w:t>
      </w:r>
      <w:r w:rsidR="001F5F22" w:rsidRPr="003554E0">
        <w:rPr>
          <w:bCs/>
          <w:lang w:val="ru-RU"/>
        </w:rPr>
        <w:t>г.</w:t>
      </w:r>
    </w:p>
    <w:p w14:paraId="658916A1" w14:textId="77777777" w:rsidR="009419DB" w:rsidRDefault="009419DB" w:rsidP="003554E0">
      <w:pPr>
        <w:pStyle w:val="BodyText"/>
        <w:spacing w:after="0"/>
        <w:ind w:right="-397"/>
        <w:rPr>
          <w:bCs/>
          <w:lang w:val="ru-RU"/>
        </w:rPr>
      </w:pPr>
    </w:p>
    <w:p w14:paraId="7E755D38" w14:textId="6F09C9A1" w:rsidR="003554E0" w:rsidRDefault="003554E0" w:rsidP="003554E0">
      <w:pPr>
        <w:pStyle w:val="BodyText"/>
        <w:spacing w:after="0"/>
        <w:ind w:right="-397"/>
        <w:rPr>
          <w:bCs/>
          <w:lang w:val="ru-RU"/>
        </w:rPr>
      </w:pPr>
      <w:r>
        <w:rPr>
          <w:bCs/>
          <w:lang w:val="ru-RU"/>
        </w:rPr>
        <w:t>7. Ако имате някакви въпроси не се колебайте да се обърнете лицата за конткти:</w:t>
      </w:r>
    </w:p>
    <w:p w14:paraId="2E03B034" w14:textId="77777777" w:rsidR="00BA6DC2" w:rsidRDefault="00E41442" w:rsidP="00BA6DC2">
      <w:pPr>
        <w:tabs>
          <w:tab w:val="left" w:pos="142"/>
          <w:tab w:val="left" w:pos="567"/>
        </w:tabs>
        <w:ind w:left="-142" w:right="-397"/>
        <w:jc w:val="both"/>
      </w:pPr>
      <w:r>
        <w:tab/>
        <w:t>инж.</w:t>
      </w:r>
      <w:r w:rsidR="00CF71A9">
        <w:t xml:space="preserve"> Никола Панчовски</w:t>
      </w:r>
      <w:r>
        <w:t xml:space="preserve"> </w:t>
      </w:r>
      <w:r w:rsidR="005614ED">
        <w:t>(</w:t>
      </w:r>
      <w:r w:rsidR="00F037BF">
        <w:t xml:space="preserve">Ръководител </w:t>
      </w:r>
      <w:r w:rsidR="00CF71A9">
        <w:t>отдел</w:t>
      </w:r>
      <w:r w:rsidR="009674F2" w:rsidRPr="009674F2">
        <w:t xml:space="preserve"> „</w:t>
      </w:r>
      <w:r w:rsidR="00F037BF">
        <w:t>Р</w:t>
      </w:r>
      <w:r w:rsidR="009A05A3">
        <w:t xml:space="preserve">емонт </w:t>
      </w:r>
      <w:r w:rsidR="005614ED">
        <w:t>рудник и ЦРБ</w:t>
      </w:r>
      <w:r w:rsidR="009674F2" w:rsidRPr="009674F2">
        <w:t>“</w:t>
      </w:r>
      <w:r w:rsidR="005614ED">
        <w:t xml:space="preserve">) </w:t>
      </w:r>
      <w:r w:rsidR="008E59AA">
        <w:rPr>
          <w:lang w:val="en-US"/>
        </w:rPr>
        <w:t xml:space="preserve">: </w:t>
      </w:r>
      <w:r w:rsidR="003554E0">
        <w:t xml:space="preserve">тел: </w:t>
      </w:r>
      <w:r>
        <w:t xml:space="preserve">0357/60 </w:t>
      </w:r>
      <w:r w:rsidR="002F5C5F">
        <w:t>456</w:t>
      </w:r>
      <w:r w:rsidR="003554E0">
        <w:t xml:space="preserve"> </w:t>
      </w:r>
      <w:r w:rsidR="002F5C5F">
        <w:t xml:space="preserve">, </w:t>
      </w:r>
      <w:r w:rsidR="003554E0">
        <w:t xml:space="preserve"> </w:t>
      </w:r>
    </w:p>
    <w:p w14:paraId="6898A5A1" w14:textId="793E698A" w:rsidR="00E41442" w:rsidRPr="00BA6DC2" w:rsidRDefault="00BA6DC2" w:rsidP="00BA6DC2">
      <w:pPr>
        <w:tabs>
          <w:tab w:val="left" w:pos="142"/>
          <w:tab w:val="left" w:pos="567"/>
        </w:tabs>
        <w:ind w:left="-142" w:right="-397"/>
        <w:jc w:val="both"/>
        <w:rPr>
          <w:lang w:val="en-US"/>
        </w:rPr>
      </w:pPr>
      <w:r>
        <w:rPr>
          <w:lang w:val="en-US"/>
        </w:rPr>
        <w:t xml:space="preserve">     </w:t>
      </w:r>
      <w:r w:rsidR="002F5C5F">
        <w:t>моб.</w:t>
      </w:r>
      <w:r w:rsidR="008E59AA">
        <w:rPr>
          <w:lang w:val="en-US"/>
        </w:rPr>
        <w:t xml:space="preserve"> </w:t>
      </w:r>
      <w:r w:rsidR="008E59AA">
        <w:t>тел.</w:t>
      </w:r>
      <w:r w:rsidR="004B1CD5">
        <w:t>:</w:t>
      </w:r>
      <w:r w:rsidR="005837F0">
        <w:t xml:space="preserve"> </w:t>
      </w:r>
      <w:r w:rsidR="005837F0" w:rsidRPr="005837F0">
        <w:t>0885</w:t>
      </w:r>
      <w:r w:rsidR="005837F0">
        <w:t xml:space="preserve"> </w:t>
      </w:r>
      <w:r w:rsidR="005837F0" w:rsidRPr="005837F0">
        <w:t>63</w:t>
      </w:r>
      <w:r w:rsidR="005837F0">
        <w:t xml:space="preserve"> </w:t>
      </w:r>
      <w:r w:rsidR="005837F0" w:rsidRPr="005837F0">
        <w:t>66</w:t>
      </w:r>
      <w:r w:rsidR="005837F0">
        <w:t xml:space="preserve"> </w:t>
      </w:r>
      <w:r w:rsidR="005837F0" w:rsidRPr="005837F0">
        <w:t>03</w:t>
      </w:r>
    </w:p>
    <w:p w14:paraId="4316F9DD" w14:textId="1BA82784" w:rsidR="001F5F22" w:rsidRPr="00BB7CE2" w:rsidRDefault="00D11CC7" w:rsidP="00B6753F">
      <w:pPr>
        <w:tabs>
          <w:tab w:val="left" w:pos="142"/>
          <w:tab w:val="left" w:pos="567"/>
        </w:tabs>
        <w:ind w:left="-142" w:right="-397"/>
        <w:jc w:val="both"/>
      </w:pPr>
      <w:r w:rsidRPr="00116799">
        <w:rPr>
          <w:b/>
          <w:lang w:val="ru-RU"/>
        </w:rPr>
        <w:tab/>
      </w:r>
      <w:r w:rsidR="001C22B6" w:rsidRPr="00116799">
        <w:t xml:space="preserve">инж. </w:t>
      </w:r>
      <w:r w:rsidR="00BB7CE2">
        <w:t>Станислав Куртев</w:t>
      </w:r>
      <w:r w:rsidR="001C22B6" w:rsidRPr="00116799">
        <w:t xml:space="preserve"> </w:t>
      </w:r>
      <w:r w:rsidR="005837F0">
        <w:t>(</w:t>
      </w:r>
      <w:r w:rsidR="001C22B6" w:rsidRPr="00116799">
        <w:t>Р</w:t>
      </w:r>
      <w:r w:rsidRPr="00116799">
        <w:t>ъководител отдел „ИР“</w:t>
      </w:r>
      <w:r w:rsidR="005837F0">
        <w:t>)</w:t>
      </w:r>
      <w:r w:rsidR="003554E0">
        <w:t xml:space="preserve">: </w:t>
      </w:r>
      <w:r w:rsidR="00963B54" w:rsidRPr="00116799">
        <w:t xml:space="preserve"> </w:t>
      </w:r>
      <w:r w:rsidR="005837F0">
        <w:t xml:space="preserve">тел.: </w:t>
      </w:r>
      <w:r w:rsidR="002F4602" w:rsidRPr="00116799">
        <w:t>0357/60 289</w:t>
      </w:r>
      <w:r w:rsidR="002F5C5F">
        <w:t>, моб.</w:t>
      </w:r>
      <w:r w:rsidR="008E59AA">
        <w:t xml:space="preserve"> тел.</w:t>
      </w:r>
      <w:r w:rsidR="002F4602" w:rsidRPr="00116799">
        <w:rPr>
          <w:lang w:val="en-US"/>
        </w:rPr>
        <w:t>: 08</w:t>
      </w:r>
      <w:r w:rsidR="00BB7CE2">
        <w:t>7</w:t>
      </w:r>
      <w:r w:rsidR="002F4602" w:rsidRPr="00116799">
        <w:rPr>
          <w:lang w:val="en-US"/>
        </w:rPr>
        <w:t>9</w:t>
      </w:r>
      <w:r w:rsidR="003554E0">
        <w:t xml:space="preserve"> </w:t>
      </w:r>
      <w:r w:rsidR="00BB7CE2">
        <w:t>442</w:t>
      </w:r>
      <w:r w:rsidR="003554E0">
        <w:t xml:space="preserve"> </w:t>
      </w:r>
      <w:r w:rsidR="00BB7CE2">
        <w:t>808</w:t>
      </w:r>
    </w:p>
    <w:p w14:paraId="637C6E19" w14:textId="491F4950" w:rsidR="0068406B" w:rsidRPr="00291D6F" w:rsidRDefault="00D11CC7" w:rsidP="00B6753F">
      <w:pPr>
        <w:tabs>
          <w:tab w:val="left" w:pos="142"/>
          <w:tab w:val="left" w:pos="567"/>
        </w:tabs>
        <w:ind w:left="-142" w:right="-397"/>
        <w:jc w:val="both"/>
      </w:pPr>
      <w:r w:rsidRPr="00116799">
        <w:tab/>
      </w:r>
      <w:r w:rsidR="00B6753F">
        <w:t>Кристин Цветанков</w:t>
      </w:r>
      <w:r w:rsidR="005837F0">
        <w:t xml:space="preserve"> (</w:t>
      </w:r>
      <w:r w:rsidR="001C22B6" w:rsidRPr="00116799">
        <w:t>С</w:t>
      </w:r>
      <w:r w:rsidR="0068406B" w:rsidRPr="00116799">
        <w:t>пециалист „</w:t>
      </w:r>
      <w:r w:rsidR="001C22B6" w:rsidRPr="00116799">
        <w:t>ПУ и В</w:t>
      </w:r>
      <w:r w:rsidR="0068406B" w:rsidRPr="00116799">
        <w:t>“</w:t>
      </w:r>
      <w:r w:rsidR="005837F0">
        <w:t>)</w:t>
      </w:r>
      <w:r w:rsidR="003554E0">
        <w:t xml:space="preserve">:            </w:t>
      </w:r>
      <w:r w:rsidR="005837F0">
        <w:t xml:space="preserve"> тел.: </w:t>
      </w:r>
      <w:r w:rsidR="001C22B6" w:rsidRPr="00116799">
        <w:t xml:space="preserve">0357/60 </w:t>
      </w:r>
      <w:r w:rsidR="004B1CD5">
        <w:t>471</w:t>
      </w:r>
    </w:p>
    <w:p w14:paraId="3798949E" w14:textId="77777777" w:rsidR="001F5F22" w:rsidRPr="00BC2162" w:rsidRDefault="001F5F22" w:rsidP="001F5F22">
      <w:pPr>
        <w:tabs>
          <w:tab w:val="center" w:pos="4536"/>
          <w:tab w:val="right" w:pos="9072"/>
        </w:tabs>
        <w:ind w:left="-426" w:right="-399"/>
        <w:jc w:val="both"/>
        <w:rPr>
          <w:sz w:val="16"/>
          <w:szCs w:val="16"/>
          <w:lang w:val="ru-RU"/>
        </w:rPr>
      </w:pPr>
    </w:p>
    <w:p w14:paraId="5C93182A" w14:textId="77777777" w:rsidR="004B1CD5" w:rsidRDefault="004B1CD5" w:rsidP="005217F9">
      <w:pPr>
        <w:tabs>
          <w:tab w:val="center" w:pos="4536"/>
          <w:tab w:val="right" w:pos="9072"/>
        </w:tabs>
        <w:ind w:right="-399"/>
        <w:rPr>
          <w:lang w:eastAsia="en-US"/>
        </w:rPr>
      </w:pPr>
    </w:p>
    <w:sectPr w:rsidR="004B1CD5" w:rsidSect="005614ED">
      <w:headerReference w:type="default" r:id="rId9"/>
      <w:footerReference w:type="default" r:id="rId10"/>
      <w:headerReference w:type="first" r:id="rId11"/>
      <w:pgSz w:w="11906" w:h="16838" w:code="9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BBA8" w14:textId="77777777" w:rsidR="00CF125C" w:rsidRDefault="00CF125C">
      <w:r>
        <w:separator/>
      </w:r>
    </w:p>
  </w:endnote>
  <w:endnote w:type="continuationSeparator" w:id="0">
    <w:p w14:paraId="2BB11EB4" w14:textId="77777777" w:rsidR="00CF125C" w:rsidRDefault="00CF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19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AF017" w14:textId="229C098C" w:rsidR="00BB2875" w:rsidRDefault="00BB2875" w:rsidP="00BB2875">
            <w:pPr>
              <w:pStyle w:val="Footer"/>
              <w:ind w:right="-399"/>
              <w:jc w:val="right"/>
            </w:pPr>
            <w:r w:rsidRPr="00BB2875">
              <w:rPr>
                <w:b/>
                <w:sz w:val="20"/>
                <w:szCs w:val="20"/>
              </w:rPr>
              <w:t xml:space="preserve">Page </w:t>
            </w:r>
            <w:r w:rsidRPr="00BB2875">
              <w:rPr>
                <w:b/>
                <w:bCs/>
                <w:sz w:val="20"/>
                <w:szCs w:val="20"/>
              </w:rPr>
              <w:fldChar w:fldCharType="begin"/>
            </w:r>
            <w:r w:rsidRPr="00BB287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B2875">
              <w:rPr>
                <w:b/>
                <w:bCs/>
                <w:sz w:val="20"/>
                <w:szCs w:val="20"/>
              </w:rPr>
              <w:fldChar w:fldCharType="separate"/>
            </w:r>
            <w:r w:rsidR="00A134F0">
              <w:rPr>
                <w:b/>
                <w:bCs/>
                <w:noProof/>
                <w:sz w:val="20"/>
                <w:szCs w:val="20"/>
              </w:rPr>
              <w:t>1</w:t>
            </w:r>
            <w:r w:rsidRPr="00BB2875">
              <w:rPr>
                <w:b/>
                <w:bCs/>
                <w:sz w:val="20"/>
                <w:szCs w:val="20"/>
              </w:rPr>
              <w:fldChar w:fldCharType="end"/>
            </w:r>
            <w:r w:rsidRPr="00BB2875">
              <w:rPr>
                <w:b/>
                <w:sz w:val="20"/>
                <w:szCs w:val="20"/>
              </w:rPr>
              <w:t xml:space="preserve"> of </w:t>
            </w:r>
            <w:r w:rsidR="00F037BF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7B699D9C" w14:textId="77777777" w:rsidR="00BB2875" w:rsidRDefault="00BB2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9992" w14:textId="77777777" w:rsidR="00CF125C" w:rsidRDefault="00CF125C">
      <w:r>
        <w:separator/>
      </w:r>
    </w:p>
  </w:footnote>
  <w:footnote w:type="continuationSeparator" w:id="0">
    <w:p w14:paraId="79764E1C" w14:textId="77777777" w:rsidR="00CF125C" w:rsidRDefault="00CF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B393" w14:textId="77777777" w:rsidR="00F57934" w:rsidRPr="004533CF" w:rsidRDefault="00F57934" w:rsidP="00F57934">
    <w:pPr>
      <w:pStyle w:val="Header"/>
      <w:ind w:left="-426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755E" w14:textId="77777777" w:rsidR="00F57934" w:rsidRPr="00FC6A35" w:rsidRDefault="00157EA6">
    <w:pPr>
      <w:pStyle w:val="Header"/>
      <w:rPr>
        <w:lang w:val="ru-RU"/>
      </w:rPr>
    </w:pPr>
    <w:r w:rsidRPr="00FC6A35">
      <w:rPr>
        <w:b/>
        <w:sz w:val="20"/>
        <w:lang w:val="ru-RU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39"/>
    <w:multiLevelType w:val="hybridMultilevel"/>
    <w:tmpl w:val="CFD6F454"/>
    <w:lvl w:ilvl="0" w:tplc="C30E754A">
      <w:start w:val="3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2B700B"/>
    <w:multiLevelType w:val="hybridMultilevel"/>
    <w:tmpl w:val="5FD26AAE"/>
    <w:lvl w:ilvl="0" w:tplc="0B342DA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46A14A9"/>
    <w:multiLevelType w:val="hybridMultilevel"/>
    <w:tmpl w:val="B4F0FC2A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53E4D9A"/>
    <w:multiLevelType w:val="hybridMultilevel"/>
    <w:tmpl w:val="559A8E20"/>
    <w:lvl w:ilvl="0" w:tplc="D12AC4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552141"/>
    <w:multiLevelType w:val="hybridMultilevel"/>
    <w:tmpl w:val="EF1EEAA8"/>
    <w:lvl w:ilvl="0" w:tplc="0402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0E730BB8"/>
    <w:multiLevelType w:val="hybridMultilevel"/>
    <w:tmpl w:val="8A5C62AC"/>
    <w:lvl w:ilvl="0" w:tplc="040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F962C84"/>
    <w:multiLevelType w:val="hybridMultilevel"/>
    <w:tmpl w:val="09A2FE52"/>
    <w:lvl w:ilvl="0" w:tplc="5BF07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43506"/>
    <w:multiLevelType w:val="hybridMultilevel"/>
    <w:tmpl w:val="917CC13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33F7"/>
    <w:multiLevelType w:val="hybridMultilevel"/>
    <w:tmpl w:val="6B262C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516"/>
    <w:multiLevelType w:val="hybridMultilevel"/>
    <w:tmpl w:val="4EE05B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2CB5"/>
    <w:multiLevelType w:val="hybridMultilevel"/>
    <w:tmpl w:val="81AC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A0B45"/>
    <w:multiLevelType w:val="hybridMultilevel"/>
    <w:tmpl w:val="84D6735C"/>
    <w:lvl w:ilvl="0" w:tplc="5F48E9E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5643935"/>
    <w:multiLevelType w:val="hybridMultilevel"/>
    <w:tmpl w:val="CB8C5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3F91"/>
    <w:multiLevelType w:val="hybridMultilevel"/>
    <w:tmpl w:val="5C7C927A"/>
    <w:lvl w:ilvl="0" w:tplc="4776C88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FE208A7"/>
    <w:multiLevelType w:val="hybridMultilevel"/>
    <w:tmpl w:val="475273B4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440A79D4"/>
    <w:multiLevelType w:val="hybridMultilevel"/>
    <w:tmpl w:val="F4F87856"/>
    <w:lvl w:ilvl="0" w:tplc="ABEC1B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7647E23"/>
    <w:multiLevelType w:val="hybridMultilevel"/>
    <w:tmpl w:val="561837D4"/>
    <w:lvl w:ilvl="0" w:tplc="D6C4B60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14" w:hanging="360"/>
      </w:pPr>
    </w:lvl>
    <w:lvl w:ilvl="2" w:tplc="0402001B" w:tentative="1">
      <w:start w:val="1"/>
      <w:numFmt w:val="lowerRoman"/>
      <w:lvlText w:val="%3."/>
      <w:lvlJc w:val="right"/>
      <w:pPr>
        <w:ind w:left="1734" w:hanging="180"/>
      </w:pPr>
    </w:lvl>
    <w:lvl w:ilvl="3" w:tplc="0402000F" w:tentative="1">
      <w:start w:val="1"/>
      <w:numFmt w:val="decimal"/>
      <w:lvlText w:val="%4."/>
      <w:lvlJc w:val="left"/>
      <w:pPr>
        <w:ind w:left="2454" w:hanging="360"/>
      </w:pPr>
    </w:lvl>
    <w:lvl w:ilvl="4" w:tplc="04020019" w:tentative="1">
      <w:start w:val="1"/>
      <w:numFmt w:val="lowerLetter"/>
      <w:lvlText w:val="%5."/>
      <w:lvlJc w:val="left"/>
      <w:pPr>
        <w:ind w:left="3174" w:hanging="360"/>
      </w:pPr>
    </w:lvl>
    <w:lvl w:ilvl="5" w:tplc="0402001B" w:tentative="1">
      <w:start w:val="1"/>
      <w:numFmt w:val="lowerRoman"/>
      <w:lvlText w:val="%6."/>
      <w:lvlJc w:val="right"/>
      <w:pPr>
        <w:ind w:left="3894" w:hanging="180"/>
      </w:pPr>
    </w:lvl>
    <w:lvl w:ilvl="6" w:tplc="0402000F" w:tentative="1">
      <w:start w:val="1"/>
      <w:numFmt w:val="decimal"/>
      <w:lvlText w:val="%7."/>
      <w:lvlJc w:val="left"/>
      <w:pPr>
        <w:ind w:left="4614" w:hanging="360"/>
      </w:pPr>
    </w:lvl>
    <w:lvl w:ilvl="7" w:tplc="04020019" w:tentative="1">
      <w:start w:val="1"/>
      <w:numFmt w:val="lowerLetter"/>
      <w:lvlText w:val="%8."/>
      <w:lvlJc w:val="left"/>
      <w:pPr>
        <w:ind w:left="5334" w:hanging="360"/>
      </w:pPr>
    </w:lvl>
    <w:lvl w:ilvl="8" w:tplc="040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ACF3343"/>
    <w:multiLevelType w:val="hybridMultilevel"/>
    <w:tmpl w:val="889090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D13CA"/>
    <w:multiLevelType w:val="hybridMultilevel"/>
    <w:tmpl w:val="C6842EFA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BD95F35"/>
    <w:multiLevelType w:val="hybridMultilevel"/>
    <w:tmpl w:val="DD2EB060"/>
    <w:lvl w:ilvl="0" w:tplc="DCE4D0F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29D5C9B"/>
    <w:multiLevelType w:val="hybridMultilevel"/>
    <w:tmpl w:val="166C9F8E"/>
    <w:lvl w:ilvl="0" w:tplc="3E328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E5805"/>
    <w:multiLevelType w:val="hybridMultilevel"/>
    <w:tmpl w:val="F342EFF8"/>
    <w:lvl w:ilvl="0" w:tplc="FCF624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B242245"/>
    <w:multiLevelType w:val="hybridMultilevel"/>
    <w:tmpl w:val="E5D0E5F4"/>
    <w:lvl w:ilvl="0" w:tplc="63DEAE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FF5ED8"/>
    <w:multiLevelType w:val="hybridMultilevel"/>
    <w:tmpl w:val="992CB770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D180210"/>
    <w:multiLevelType w:val="hybridMultilevel"/>
    <w:tmpl w:val="AAAC2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9"/>
  </w:num>
  <w:num w:numId="5">
    <w:abstractNumId w:val="14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7"/>
  </w:num>
  <w:num w:numId="14">
    <w:abstractNumId w:val="2"/>
  </w:num>
  <w:num w:numId="15">
    <w:abstractNumId w:val="9"/>
  </w:num>
  <w:num w:numId="16">
    <w:abstractNumId w:val="8"/>
  </w:num>
  <w:num w:numId="17">
    <w:abstractNumId w:val="24"/>
  </w:num>
  <w:num w:numId="18">
    <w:abstractNumId w:val="18"/>
  </w:num>
  <w:num w:numId="19">
    <w:abstractNumId w:val="0"/>
  </w:num>
  <w:num w:numId="20">
    <w:abstractNumId w:val="11"/>
  </w:num>
  <w:num w:numId="21">
    <w:abstractNumId w:val="21"/>
  </w:num>
  <w:num w:numId="22">
    <w:abstractNumId w:val="13"/>
  </w:num>
  <w:num w:numId="23">
    <w:abstractNumId w:val="1"/>
  </w:num>
  <w:num w:numId="24">
    <w:abstractNumId w:val="15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F4"/>
    <w:rsid w:val="00005C4C"/>
    <w:rsid w:val="00011EAB"/>
    <w:rsid w:val="00022734"/>
    <w:rsid w:val="000239E0"/>
    <w:rsid w:val="00037888"/>
    <w:rsid w:val="00042CD2"/>
    <w:rsid w:val="00044F61"/>
    <w:rsid w:val="00045EDA"/>
    <w:rsid w:val="00054B38"/>
    <w:rsid w:val="00056062"/>
    <w:rsid w:val="00060066"/>
    <w:rsid w:val="000634B3"/>
    <w:rsid w:val="00066300"/>
    <w:rsid w:val="00074C30"/>
    <w:rsid w:val="00075843"/>
    <w:rsid w:val="000818EF"/>
    <w:rsid w:val="0008379E"/>
    <w:rsid w:val="00086938"/>
    <w:rsid w:val="000915E2"/>
    <w:rsid w:val="000941D2"/>
    <w:rsid w:val="0009693D"/>
    <w:rsid w:val="000977EE"/>
    <w:rsid w:val="000A090F"/>
    <w:rsid w:val="000A412A"/>
    <w:rsid w:val="000B33AA"/>
    <w:rsid w:val="000B344E"/>
    <w:rsid w:val="000C18A7"/>
    <w:rsid w:val="000D263A"/>
    <w:rsid w:val="000D3787"/>
    <w:rsid w:val="000D48C8"/>
    <w:rsid w:val="000E5886"/>
    <w:rsid w:val="000F4EC1"/>
    <w:rsid w:val="00113DCC"/>
    <w:rsid w:val="00115344"/>
    <w:rsid w:val="00116799"/>
    <w:rsid w:val="001274D1"/>
    <w:rsid w:val="001301F5"/>
    <w:rsid w:val="00141AF7"/>
    <w:rsid w:val="00145AF5"/>
    <w:rsid w:val="00157EA6"/>
    <w:rsid w:val="00162AC4"/>
    <w:rsid w:val="00180964"/>
    <w:rsid w:val="00181291"/>
    <w:rsid w:val="00183500"/>
    <w:rsid w:val="001860AB"/>
    <w:rsid w:val="00191D3B"/>
    <w:rsid w:val="0019319E"/>
    <w:rsid w:val="00193BF5"/>
    <w:rsid w:val="00193F35"/>
    <w:rsid w:val="00195B7C"/>
    <w:rsid w:val="001B0B2F"/>
    <w:rsid w:val="001C1817"/>
    <w:rsid w:val="001C22B6"/>
    <w:rsid w:val="001C3929"/>
    <w:rsid w:val="001D62B2"/>
    <w:rsid w:val="001E2A88"/>
    <w:rsid w:val="001E4ADE"/>
    <w:rsid w:val="001E5E15"/>
    <w:rsid w:val="001F5C4A"/>
    <w:rsid w:val="001F5F22"/>
    <w:rsid w:val="00203DAE"/>
    <w:rsid w:val="002138E9"/>
    <w:rsid w:val="00220717"/>
    <w:rsid w:val="00221CF6"/>
    <w:rsid w:val="00222A76"/>
    <w:rsid w:val="00226622"/>
    <w:rsid w:val="00230B7C"/>
    <w:rsid w:val="0023347B"/>
    <w:rsid w:val="00240819"/>
    <w:rsid w:val="00247140"/>
    <w:rsid w:val="00267210"/>
    <w:rsid w:val="00271BBC"/>
    <w:rsid w:val="00281D9E"/>
    <w:rsid w:val="00284C3C"/>
    <w:rsid w:val="00287441"/>
    <w:rsid w:val="00287530"/>
    <w:rsid w:val="00291D6F"/>
    <w:rsid w:val="00292B8F"/>
    <w:rsid w:val="002A5B2C"/>
    <w:rsid w:val="002A7AC7"/>
    <w:rsid w:val="002B292D"/>
    <w:rsid w:val="002B7185"/>
    <w:rsid w:val="002C483C"/>
    <w:rsid w:val="002C60E2"/>
    <w:rsid w:val="002C66E7"/>
    <w:rsid w:val="002C76EA"/>
    <w:rsid w:val="002D6B52"/>
    <w:rsid w:val="002F4602"/>
    <w:rsid w:val="002F5C5F"/>
    <w:rsid w:val="002F757D"/>
    <w:rsid w:val="00304C2D"/>
    <w:rsid w:val="00305299"/>
    <w:rsid w:val="00305744"/>
    <w:rsid w:val="003143BC"/>
    <w:rsid w:val="00315842"/>
    <w:rsid w:val="00316A11"/>
    <w:rsid w:val="00327521"/>
    <w:rsid w:val="00330D76"/>
    <w:rsid w:val="00335FF8"/>
    <w:rsid w:val="0033788D"/>
    <w:rsid w:val="0034508B"/>
    <w:rsid w:val="0035399E"/>
    <w:rsid w:val="003554E0"/>
    <w:rsid w:val="003570E3"/>
    <w:rsid w:val="0036654B"/>
    <w:rsid w:val="0037212E"/>
    <w:rsid w:val="00376607"/>
    <w:rsid w:val="0037751C"/>
    <w:rsid w:val="003823E7"/>
    <w:rsid w:val="003A432C"/>
    <w:rsid w:val="003B23D5"/>
    <w:rsid w:val="003B3645"/>
    <w:rsid w:val="003B621F"/>
    <w:rsid w:val="003B6694"/>
    <w:rsid w:val="003D5C36"/>
    <w:rsid w:val="003E39BC"/>
    <w:rsid w:val="003E683A"/>
    <w:rsid w:val="003F0495"/>
    <w:rsid w:val="0040237A"/>
    <w:rsid w:val="004067C3"/>
    <w:rsid w:val="00422BB7"/>
    <w:rsid w:val="00435701"/>
    <w:rsid w:val="00437D16"/>
    <w:rsid w:val="00446BC9"/>
    <w:rsid w:val="00452110"/>
    <w:rsid w:val="004548C0"/>
    <w:rsid w:val="0045669A"/>
    <w:rsid w:val="00464C97"/>
    <w:rsid w:val="0046751B"/>
    <w:rsid w:val="004701C7"/>
    <w:rsid w:val="00472DCA"/>
    <w:rsid w:val="00476214"/>
    <w:rsid w:val="004A2CCD"/>
    <w:rsid w:val="004A5D1C"/>
    <w:rsid w:val="004B1CD5"/>
    <w:rsid w:val="004B2B14"/>
    <w:rsid w:val="004C15F3"/>
    <w:rsid w:val="004C2A43"/>
    <w:rsid w:val="004E06D9"/>
    <w:rsid w:val="004E1054"/>
    <w:rsid w:val="004F344A"/>
    <w:rsid w:val="004F3B71"/>
    <w:rsid w:val="005103C6"/>
    <w:rsid w:val="005217F9"/>
    <w:rsid w:val="00526BEC"/>
    <w:rsid w:val="00527411"/>
    <w:rsid w:val="00534275"/>
    <w:rsid w:val="00535C5B"/>
    <w:rsid w:val="005459DE"/>
    <w:rsid w:val="00546488"/>
    <w:rsid w:val="00553CED"/>
    <w:rsid w:val="005540F8"/>
    <w:rsid w:val="00555458"/>
    <w:rsid w:val="005563D8"/>
    <w:rsid w:val="00556B01"/>
    <w:rsid w:val="005614ED"/>
    <w:rsid w:val="00563FC9"/>
    <w:rsid w:val="00565EBC"/>
    <w:rsid w:val="00566336"/>
    <w:rsid w:val="00570263"/>
    <w:rsid w:val="00580EB8"/>
    <w:rsid w:val="005812CC"/>
    <w:rsid w:val="005827AB"/>
    <w:rsid w:val="005837F0"/>
    <w:rsid w:val="005A1AEE"/>
    <w:rsid w:val="005A5B71"/>
    <w:rsid w:val="005C7F5E"/>
    <w:rsid w:val="005D4EED"/>
    <w:rsid w:val="005E16BB"/>
    <w:rsid w:val="005E5707"/>
    <w:rsid w:val="005E7EC3"/>
    <w:rsid w:val="005F47F1"/>
    <w:rsid w:val="006067BF"/>
    <w:rsid w:val="00615EFE"/>
    <w:rsid w:val="00624962"/>
    <w:rsid w:val="00624C9C"/>
    <w:rsid w:val="00633CF0"/>
    <w:rsid w:val="00635890"/>
    <w:rsid w:val="00642DA6"/>
    <w:rsid w:val="00643D9F"/>
    <w:rsid w:val="006440AB"/>
    <w:rsid w:val="00647020"/>
    <w:rsid w:val="006529F2"/>
    <w:rsid w:val="00655805"/>
    <w:rsid w:val="00660B95"/>
    <w:rsid w:val="0066591B"/>
    <w:rsid w:val="00666EF4"/>
    <w:rsid w:val="00674F53"/>
    <w:rsid w:val="0068406B"/>
    <w:rsid w:val="006856A5"/>
    <w:rsid w:val="00691618"/>
    <w:rsid w:val="00694771"/>
    <w:rsid w:val="006967E3"/>
    <w:rsid w:val="006A3C19"/>
    <w:rsid w:val="006A4802"/>
    <w:rsid w:val="006A5693"/>
    <w:rsid w:val="006B0280"/>
    <w:rsid w:val="006B4D45"/>
    <w:rsid w:val="006B4F41"/>
    <w:rsid w:val="006B7FD5"/>
    <w:rsid w:val="006C2CDD"/>
    <w:rsid w:val="006D3CC7"/>
    <w:rsid w:val="006D5EDF"/>
    <w:rsid w:val="006E57AE"/>
    <w:rsid w:val="006F60FC"/>
    <w:rsid w:val="006F6EAF"/>
    <w:rsid w:val="006F7477"/>
    <w:rsid w:val="0071262A"/>
    <w:rsid w:val="00713882"/>
    <w:rsid w:val="007168C6"/>
    <w:rsid w:val="00727A22"/>
    <w:rsid w:val="00734577"/>
    <w:rsid w:val="00734F1A"/>
    <w:rsid w:val="00735B69"/>
    <w:rsid w:val="007422D7"/>
    <w:rsid w:val="0074472E"/>
    <w:rsid w:val="007477B4"/>
    <w:rsid w:val="00762ED5"/>
    <w:rsid w:val="00765467"/>
    <w:rsid w:val="007677FD"/>
    <w:rsid w:val="00775D11"/>
    <w:rsid w:val="00777935"/>
    <w:rsid w:val="00783CA7"/>
    <w:rsid w:val="007858D4"/>
    <w:rsid w:val="007C39CB"/>
    <w:rsid w:val="007C4CD3"/>
    <w:rsid w:val="007C7B54"/>
    <w:rsid w:val="007D5781"/>
    <w:rsid w:val="007E01DD"/>
    <w:rsid w:val="007F0AC5"/>
    <w:rsid w:val="0080287E"/>
    <w:rsid w:val="008031E5"/>
    <w:rsid w:val="008038A2"/>
    <w:rsid w:val="0081639A"/>
    <w:rsid w:val="00823101"/>
    <w:rsid w:val="00830190"/>
    <w:rsid w:val="00834B72"/>
    <w:rsid w:val="00843EAB"/>
    <w:rsid w:val="0084441E"/>
    <w:rsid w:val="0084645F"/>
    <w:rsid w:val="008515BC"/>
    <w:rsid w:val="008549F0"/>
    <w:rsid w:val="0085627C"/>
    <w:rsid w:val="00860483"/>
    <w:rsid w:val="00860E29"/>
    <w:rsid w:val="00865177"/>
    <w:rsid w:val="0086652F"/>
    <w:rsid w:val="00872540"/>
    <w:rsid w:val="00882B94"/>
    <w:rsid w:val="008839FD"/>
    <w:rsid w:val="00884620"/>
    <w:rsid w:val="008855D9"/>
    <w:rsid w:val="00890B04"/>
    <w:rsid w:val="00891D96"/>
    <w:rsid w:val="008927FC"/>
    <w:rsid w:val="00897406"/>
    <w:rsid w:val="008B1918"/>
    <w:rsid w:val="008B2DB0"/>
    <w:rsid w:val="008B3F02"/>
    <w:rsid w:val="008D05AE"/>
    <w:rsid w:val="008D703D"/>
    <w:rsid w:val="008E10BD"/>
    <w:rsid w:val="008E1C92"/>
    <w:rsid w:val="008E34E8"/>
    <w:rsid w:val="008E386D"/>
    <w:rsid w:val="008E59AA"/>
    <w:rsid w:val="008E7848"/>
    <w:rsid w:val="008F1C76"/>
    <w:rsid w:val="008F32EE"/>
    <w:rsid w:val="008F5A0B"/>
    <w:rsid w:val="00910BFD"/>
    <w:rsid w:val="00916446"/>
    <w:rsid w:val="009203AD"/>
    <w:rsid w:val="00921E41"/>
    <w:rsid w:val="00927093"/>
    <w:rsid w:val="0092740A"/>
    <w:rsid w:val="0092776E"/>
    <w:rsid w:val="009419DB"/>
    <w:rsid w:val="00942310"/>
    <w:rsid w:val="00943AC6"/>
    <w:rsid w:val="00947BF1"/>
    <w:rsid w:val="00955BA8"/>
    <w:rsid w:val="0096121A"/>
    <w:rsid w:val="00963B54"/>
    <w:rsid w:val="009674F2"/>
    <w:rsid w:val="00971C99"/>
    <w:rsid w:val="0097621F"/>
    <w:rsid w:val="00977807"/>
    <w:rsid w:val="0098226F"/>
    <w:rsid w:val="009959EA"/>
    <w:rsid w:val="00997605"/>
    <w:rsid w:val="00997C81"/>
    <w:rsid w:val="009A05A3"/>
    <w:rsid w:val="009B4AFB"/>
    <w:rsid w:val="009C29C0"/>
    <w:rsid w:val="009C36EE"/>
    <w:rsid w:val="009C6F3B"/>
    <w:rsid w:val="009D03EC"/>
    <w:rsid w:val="009D0C50"/>
    <w:rsid w:val="009D1EA6"/>
    <w:rsid w:val="009D3A9D"/>
    <w:rsid w:val="009D6D35"/>
    <w:rsid w:val="009E140A"/>
    <w:rsid w:val="009E1FB0"/>
    <w:rsid w:val="009E24F8"/>
    <w:rsid w:val="009F3401"/>
    <w:rsid w:val="00A02F08"/>
    <w:rsid w:val="00A03DDE"/>
    <w:rsid w:val="00A053AA"/>
    <w:rsid w:val="00A07462"/>
    <w:rsid w:val="00A10964"/>
    <w:rsid w:val="00A134F0"/>
    <w:rsid w:val="00A1451C"/>
    <w:rsid w:val="00A16E48"/>
    <w:rsid w:val="00A33040"/>
    <w:rsid w:val="00A335D5"/>
    <w:rsid w:val="00A50DB1"/>
    <w:rsid w:val="00A51DB8"/>
    <w:rsid w:val="00A614EB"/>
    <w:rsid w:val="00A62197"/>
    <w:rsid w:val="00A67056"/>
    <w:rsid w:val="00A67BB6"/>
    <w:rsid w:val="00A74637"/>
    <w:rsid w:val="00A93EDE"/>
    <w:rsid w:val="00AA61FB"/>
    <w:rsid w:val="00AA629F"/>
    <w:rsid w:val="00AA66FD"/>
    <w:rsid w:val="00AB0A3C"/>
    <w:rsid w:val="00AB231A"/>
    <w:rsid w:val="00AC1F37"/>
    <w:rsid w:val="00AC3D14"/>
    <w:rsid w:val="00AC4039"/>
    <w:rsid w:val="00AC7D64"/>
    <w:rsid w:val="00AD4568"/>
    <w:rsid w:val="00AE2472"/>
    <w:rsid w:val="00AE4145"/>
    <w:rsid w:val="00AF11A2"/>
    <w:rsid w:val="00AF7C19"/>
    <w:rsid w:val="00B00289"/>
    <w:rsid w:val="00B01829"/>
    <w:rsid w:val="00B0361F"/>
    <w:rsid w:val="00B04B47"/>
    <w:rsid w:val="00B052EE"/>
    <w:rsid w:val="00B06644"/>
    <w:rsid w:val="00B07FD0"/>
    <w:rsid w:val="00B13E86"/>
    <w:rsid w:val="00B21573"/>
    <w:rsid w:val="00B22EF2"/>
    <w:rsid w:val="00B3742E"/>
    <w:rsid w:val="00B420F2"/>
    <w:rsid w:val="00B47510"/>
    <w:rsid w:val="00B47623"/>
    <w:rsid w:val="00B61E9C"/>
    <w:rsid w:val="00B628B8"/>
    <w:rsid w:val="00B632BF"/>
    <w:rsid w:val="00B6373C"/>
    <w:rsid w:val="00B6753F"/>
    <w:rsid w:val="00B70C7A"/>
    <w:rsid w:val="00B7542F"/>
    <w:rsid w:val="00B9270B"/>
    <w:rsid w:val="00BA4C3F"/>
    <w:rsid w:val="00BA697B"/>
    <w:rsid w:val="00BA6DC2"/>
    <w:rsid w:val="00BB21F4"/>
    <w:rsid w:val="00BB2875"/>
    <w:rsid w:val="00BB7CE2"/>
    <w:rsid w:val="00BC0234"/>
    <w:rsid w:val="00BC2162"/>
    <w:rsid w:val="00BC2421"/>
    <w:rsid w:val="00BC2C7D"/>
    <w:rsid w:val="00BC3D6D"/>
    <w:rsid w:val="00BC5C55"/>
    <w:rsid w:val="00BF412B"/>
    <w:rsid w:val="00C020DC"/>
    <w:rsid w:val="00C02AEB"/>
    <w:rsid w:val="00C05187"/>
    <w:rsid w:val="00C11035"/>
    <w:rsid w:val="00C126FE"/>
    <w:rsid w:val="00C14880"/>
    <w:rsid w:val="00C21913"/>
    <w:rsid w:val="00C30C11"/>
    <w:rsid w:val="00C31490"/>
    <w:rsid w:val="00C32C1C"/>
    <w:rsid w:val="00C4227B"/>
    <w:rsid w:val="00C475A9"/>
    <w:rsid w:val="00C47CEB"/>
    <w:rsid w:val="00C6107B"/>
    <w:rsid w:val="00C6227C"/>
    <w:rsid w:val="00C62D45"/>
    <w:rsid w:val="00C642BE"/>
    <w:rsid w:val="00C668F9"/>
    <w:rsid w:val="00C70949"/>
    <w:rsid w:val="00C76039"/>
    <w:rsid w:val="00C77FA5"/>
    <w:rsid w:val="00C827D4"/>
    <w:rsid w:val="00C828D6"/>
    <w:rsid w:val="00C82B38"/>
    <w:rsid w:val="00C8400A"/>
    <w:rsid w:val="00C84543"/>
    <w:rsid w:val="00CA3DDB"/>
    <w:rsid w:val="00CA4177"/>
    <w:rsid w:val="00CA70D2"/>
    <w:rsid w:val="00CB1DA0"/>
    <w:rsid w:val="00CB4A2C"/>
    <w:rsid w:val="00CC0040"/>
    <w:rsid w:val="00CC112E"/>
    <w:rsid w:val="00CC5185"/>
    <w:rsid w:val="00CC7716"/>
    <w:rsid w:val="00CD3824"/>
    <w:rsid w:val="00CD6229"/>
    <w:rsid w:val="00CF125C"/>
    <w:rsid w:val="00CF1ECC"/>
    <w:rsid w:val="00CF37D2"/>
    <w:rsid w:val="00CF71A9"/>
    <w:rsid w:val="00D052A6"/>
    <w:rsid w:val="00D11CC7"/>
    <w:rsid w:val="00D133DF"/>
    <w:rsid w:val="00D1470D"/>
    <w:rsid w:val="00D151C8"/>
    <w:rsid w:val="00D15AE9"/>
    <w:rsid w:val="00D168F2"/>
    <w:rsid w:val="00D37BE5"/>
    <w:rsid w:val="00D42D04"/>
    <w:rsid w:val="00D43334"/>
    <w:rsid w:val="00D51460"/>
    <w:rsid w:val="00D569A4"/>
    <w:rsid w:val="00D63631"/>
    <w:rsid w:val="00D64350"/>
    <w:rsid w:val="00D66866"/>
    <w:rsid w:val="00D80DD4"/>
    <w:rsid w:val="00D86B8D"/>
    <w:rsid w:val="00D93C4F"/>
    <w:rsid w:val="00D95953"/>
    <w:rsid w:val="00DA1102"/>
    <w:rsid w:val="00DA4F2E"/>
    <w:rsid w:val="00DC1922"/>
    <w:rsid w:val="00DC6970"/>
    <w:rsid w:val="00DD310C"/>
    <w:rsid w:val="00DD3DBD"/>
    <w:rsid w:val="00DD65D4"/>
    <w:rsid w:val="00DE3E28"/>
    <w:rsid w:val="00DE4754"/>
    <w:rsid w:val="00DE5A8C"/>
    <w:rsid w:val="00DE7598"/>
    <w:rsid w:val="00DF31D7"/>
    <w:rsid w:val="00DF3EC2"/>
    <w:rsid w:val="00DF6C9B"/>
    <w:rsid w:val="00E03B2E"/>
    <w:rsid w:val="00E0538A"/>
    <w:rsid w:val="00E11D1F"/>
    <w:rsid w:val="00E125BB"/>
    <w:rsid w:val="00E15E51"/>
    <w:rsid w:val="00E17964"/>
    <w:rsid w:val="00E263E7"/>
    <w:rsid w:val="00E26D7C"/>
    <w:rsid w:val="00E30EC1"/>
    <w:rsid w:val="00E32BA8"/>
    <w:rsid w:val="00E3645D"/>
    <w:rsid w:val="00E41442"/>
    <w:rsid w:val="00E42F34"/>
    <w:rsid w:val="00E4344D"/>
    <w:rsid w:val="00E44393"/>
    <w:rsid w:val="00E51F3E"/>
    <w:rsid w:val="00E56A71"/>
    <w:rsid w:val="00E708A3"/>
    <w:rsid w:val="00E70C15"/>
    <w:rsid w:val="00E71C58"/>
    <w:rsid w:val="00E80E9F"/>
    <w:rsid w:val="00E81DB6"/>
    <w:rsid w:val="00E84062"/>
    <w:rsid w:val="00E93714"/>
    <w:rsid w:val="00EA3908"/>
    <w:rsid w:val="00EA5E34"/>
    <w:rsid w:val="00EA6383"/>
    <w:rsid w:val="00EA727F"/>
    <w:rsid w:val="00EB2A2B"/>
    <w:rsid w:val="00EB4457"/>
    <w:rsid w:val="00ED3A68"/>
    <w:rsid w:val="00ED7126"/>
    <w:rsid w:val="00EF0E77"/>
    <w:rsid w:val="00F037BF"/>
    <w:rsid w:val="00F05CEA"/>
    <w:rsid w:val="00F15E74"/>
    <w:rsid w:val="00F1787F"/>
    <w:rsid w:val="00F24EAC"/>
    <w:rsid w:val="00F3011B"/>
    <w:rsid w:val="00F4421B"/>
    <w:rsid w:val="00F547B7"/>
    <w:rsid w:val="00F565E7"/>
    <w:rsid w:val="00F57934"/>
    <w:rsid w:val="00F60AE9"/>
    <w:rsid w:val="00F60E4A"/>
    <w:rsid w:val="00F62C51"/>
    <w:rsid w:val="00F64973"/>
    <w:rsid w:val="00F66186"/>
    <w:rsid w:val="00F67C5E"/>
    <w:rsid w:val="00F76103"/>
    <w:rsid w:val="00F83C99"/>
    <w:rsid w:val="00F84037"/>
    <w:rsid w:val="00F92E9F"/>
    <w:rsid w:val="00F95A21"/>
    <w:rsid w:val="00FA3E85"/>
    <w:rsid w:val="00FA4B8D"/>
    <w:rsid w:val="00FA782D"/>
    <w:rsid w:val="00FB0BC9"/>
    <w:rsid w:val="00FC6C55"/>
    <w:rsid w:val="00FD2E23"/>
    <w:rsid w:val="00FD4C6E"/>
    <w:rsid w:val="00FD618A"/>
    <w:rsid w:val="00FD6506"/>
    <w:rsid w:val="00FD7B38"/>
    <w:rsid w:val="00FE3A41"/>
    <w:rsid w:val="00FE4044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8E04"/>
  <w15:docId w15:val="{4508BE9A-4D32-4DF9-BF32-DB99D9E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1F5F22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F5F2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5F2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5F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1F5F22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F5F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1F5F22"/>
    <w:rPr>
      <w:color w:val="0000FF"/>
      <w:u w:val="single"/>
    </w:rPr>
  </w:style>
  <w:style w:type="character" w:styleId="CommentReference">
    <w:name w:val="annotation reference"/>
    <w:rsid w:val="001F5F2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22"/>
    <w:rPr>
      <w:rFonts w:ascii="Segoe UI" w:eastAsia="Times New Roman" w:hAnsi="Segoe UI" w:cs="Segoe UI"/>
      <w:sz w:val="18"/>
      <w:szCs w:val="18"/>
      <w:lang w:eastAsia="bg-BG"/>
    </w:rPr>
  </w:style>
  <w:style w:type="paragraph" w:styleId="ListParagraph">
    <w:name w:val="List Paragraph"/>
    <w:basedOn w:val="Normal"/>
    <w:uiPriority w:val="34"/>
    <w:qFormat/>
    <w:rsid w:val="002138E9"/>
    <w:pPr>
      <w:ind w:left="720"/>
      <w:contextualSpacing/>
    </w:pPr>
  </w:style>
  <w:style w:type="table" w:styleId="TableGrid">
    <w:name w:val="Table Grid"/>
    <w:basedOn w:val="TableNormal"/>
    <w:uiPriority w:val="39"/>
    <w:rsid w:val="0081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28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7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3F14-03AD-4A63-9165-C80723E4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Milkov Angelov</dc:creator>
  <cp:lastModifiedBy>Kristin Tsvetankov</cp:lastModifiedBy>
  <cp:revision>4</cp:revision>
  <cp:lastPrinted>2025-08-15T08:10:00Z</cp:lastPrinted>
  <dcterms:created xsi:type="dcterms:W3CDTF">2026-02-17T10:13:00Z</dcterms:created>
  <dcterms:modified xsi:type="dcterms:W3CDTF">2026-03-04T07:48:00Z</dcterms:modified>
</cp:coreProperties>
</file>