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25E3" w14:textId="77777777" w:rsidR="002F3A0F" w:rsidRPr="002F3A0F"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lang w:val="en-GB"/>
        </w:rPr>
      </w:pPr>
      <w:proofErr w:type="spellStart"/>
      <w:r w:rsidRPr="002F3A0F">
        <w:rPr>
          <w:rFonts w:ascii="Times New Roman" w:eastAsia="Times New Roman" w:hAnsi="Times New Roman" w:cs="Times New Roman"/>
          <w:color w:val="000000"/>
          <w:sz w:val="18"/>
          <w:szCs w:val="18"/>
          <w:lang w:val="en-GB"/>
        </w:rPr>
        <w:t>Индекс</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на</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документ</w:t>
      </w:r>
      <w:r w:rsidRPr="002F3A0F">
        <w:rPr>
          <w:rFonts w:ascii="Times New Roman" w:eastAsia="Times New Roman" w:hAnsi="Times New Roman" w:cs="Times New Roman"/>
          <w:color w:val="000000"/>
          <w:sz w:val="18"/>
          <w:szCs w:val="18"/>
        </w:rPr>
        <w:t>ирана</w:t>
      </w:r>
      <w:proofErr w:type="spellEnd"/>
      <w:r w:rsidRPr="002F3A0F">
        <w:rPr>
          <w:rFonts w:ascii="Times New Roman" w:eastAsia="Times New Roman" w:hAnsi="Times New Roman" w:cs="Times New Roman"/>
          <w:color w:val="000000"/>
          <w:sz w:val="18"/>
          <w:szCs w:val="18"/>
        </w:rPr>
        <w:t xml:space="preserve"> информация</w:t>
      </w:r>
      <w:r w:rsidRPr="002F3A0F">
        <w:rPr>
          <w:rFonts w:ascii="Times New Roman" w:eastAsia="Times New Roman" w:hAnsi="Times New Roman" w:cs="Times New Roman"/>
          <w:b/>
          <w:color w:val="000000"/>
          <w:sz w:val="18"/>
          <w:szCs w:val="18"/>
          <w:lang w:val="en-GB"/>
        </w:rPr>
        <w:t>:</w:t>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p>
    <w:p w14:paraId="35FC4650" w14:textId="08419A2A" w:rsidR="002F3A0F" w:rsidRPr="00446488"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rPr>
      </w:pPr>
      <w:r w:rsidRPr="002F3A0F">
        <w:rPr>
          <w:rFonts w:ascii="Times New Roman" w:eastAsia="Times New Roman" w:hAnsi="Times New Roman" w:cs="Times New Roman"/>
          <w:color w:val="000000"/>
          <w:sz w:val="18"/>
          <w:szCs w:val="18"/>
          <w:lang w:val="en-GB"/>
        </w:rPr>
        <w:t>РИ-ИСУ09.02.00.00.00/11-</w:t>
      </w:r>
      <w:r w:rsidR="00446488">
        <w:rPr>
          <w:rFonts w:ascii="Times New Roman" w:eastAsia="Times New Roman" w:hAnsi="Times New Roman" w:cs="Times New Roman"/>
          <w:color w:val="000000"/>
          <w:sz w:val="18"/>
          <w:szCs w:val="18"/>
        </w:rPr>
        <w:t>1</w:t>
      </w:r>
    </w:p>
    <w:p w14:paraId="2A224487" w14:textId="76B59858" w:rsidR="002F3A0F" w:rsidRPr="00F10817" w:rsidRDefault="002F3A0F" w:rsidP="002F3A0F">
      <w:pPr>
        <w:spacing w:after="0" w:line="240" w:lineRule="auto"/>
        <w:rPr>
          <w:rFonts w:ascii="Times New Roman" w:eastAsia="Times New Roman" w:hAnsi="Times New Roman" w:cs="Times New Roman"/>
          <w:sz w:val="24"/>
          <w:szCs w:val="24"/>
          <w:lang w:val="en-GB"/>
        </w:rPr>
      </w:pPr>
      <w:r w:rsidRPr="00F10817">
        <w:rPr>
          <w:rFonts w:ascii="Times New Roman" w:eastAsia="Times New Roman" w:hAnsi="Times New Roman" w:cs="Times New Roman"/>
          <w:sz w:val="24"/>
          <w:szCs w:val="24"/>
        </w:rPr>
        <w:t>Рег</w:t>
      </w:r>
      <w:r w:rsidRPr="00F10817">
        <w:rPr>
          <w:rFonts w:ascii="Times New Roman" w:eastAsia="Times New Roman" w:hAnsi="Times New Roman" w:cs="Times New Roman"/>
          <w:sz w:val="24"/>
          <w:szCs w:val="24"/>
          <w:lang w:val="en-GB"/>
        </w:rPr>
        <w:t xml:space="preserve">. № </w:t>
      </w:r>
      <w:r w:rsidRPr="00F10817">
        <w:rPr>
          <w:rFonts w:ascii="Times New Roman" w:eastAsia="Times New Roman" w:hAnsi="Times New Roman" w:cs="Times New Roman"/>
          <w:sz w:val="24"/>
          <w:szCs w:val="24"/>
        </w:rPr>
        <w:t>93-00</w:t>
      </w:r>
      <w:r w:rsidR="00B26071">
        <w:rPr>
          <w:rFonts w:ascii="Times New Roman" w:eastAsia="Times New Roman" w:hAnsi="Times New Roman" w:cs="Times New Roman"/>
          <w:sz w:val="24"/>
          <w:szCs w:val="24"/>
        </w:rPr>
        <w:t>-</w:t>
      </w:r>
      <w:r w:rsidR="005A51CA">
        <w:rPr>
          <w:rFonts w:ascii="Times New Roman" w:eastAsia="Times New Roman" w:hAnsi="Times New Roman" w:cs="Times New Roman"/>
          <w:sz w:val="24"/>
          <w:szCs w:val="24"/>
        </w:rPr>
        <w:t>2290</w:t>
      </w:r>
      <w:r w:rsidRPr="00F10817">
        <w:rPr>
          <w:rFonts w:ascii="Times New Roman" w:eastAsia="Times New Roman" w:hAnsi="Times New Roman" w:cs="Times New Roman"/>
          <w:sz w:val="24"/>
          <w:szCs w:val="24"/>
          <w:lang w:val="en-GB"/>
        </w:rPr>
        <w:t>/</w:t>
      </w:r>
      <w:r w:rsidR="005A51CA">
        <w:rPr>
          <w:rFonts w:ascii="Times New Roman" w:eastAsia="Times New Roman" w:hAnsi="Times New Roman" w:cs="Times New Roman"/>
          <w:sz w:val="24"/>
          <w:szCs w:val="24"/>
        </w:rPr>
        <w:t>26</w:t>
      </w:r>
      <w:r w:rsidR="00B26071">
        <w:rPr>
          <w:rFonts w:ascii="Times New Roman" w:eastAsia="Times New Roman" w:hAnsi="Times New Roman" w:cs="Times New Roman"/>
          <w:sz w:val="24"/>
          <w:szCs w:val="24"/>
        </w:rPr>
        <w:t>.</w:t>
      </w:r>
      <w:r w:rsidR="005A51CA">
        <w:rPr>
          <w:rFonts w:ascii="Times New Roman" w:eastAsia="Times New Roman" w:hAnsi="Times New Roman" w:cs="Times New Roman"/>
          <w:sz w:val="24"/>
          <w:szCs w:val="24"/>
        </w:rPr>
        <w:t>02</w:t>
      </w:r>
      <w:r w:rsidR="005606BF">
        <w:rPr>
          <w:rFonts w:ascii="Times New Roman" w:eastAsia="Times New Roman" w:hAnsi="Times New Roman" w:cs="Times New Roman"/>
          <w:sz w:val="24"/>
          <w:szCs w:val="24"/>
        </w:rPr>
        <w:t>.</w:t>
      </w:r>
      <w:r w:rsidRPr="00F10817">
        <w:rPr>
          <w:rFonts w:ascii="Times New Roman" w:eastAsia="Times New Roman" w:hAnsi="Times New Roman" w:cs="Times New Roman"/>
          <w:sz w:val="24"/>
          <w:szCs w:val="24"/>
        </w:rPr>
        <w:t>202</w:t>
      </w:r>
      <w:r w:rsidR="005A51CA">
        <w:rPr>
          <w:rFonts w:ascii="Times New Roman" w:eastAsia="Times New Roman" w:hAnsi="Times New Roman" w:cs="Times New Roman"/>
          <w:sz w:val="24"/>
          <w:szCs w:val="24"/>
        </w:rPr>
        <w:t>6</w:t>
      </w:r>
      <w:r w:rsidRPr="00F10817">
        <w:rPr>
          <w:rFonts w:ascii="Times New Roman" w:eastAsia="Times New Roman" w:hAnsi="Times New Roman" w:cs="Times New Roman"/>
          <w:sz w:val="24"/>
          <w:szCs w:val="24"/>
        </w:rPr>
        <w:t xml:space="preserve"> г</w:t>
      </w:r>
      <w:r w:rsidRPr="00F10817">
        <w:rPr>
          <w:rFonts w:ascii="Times New Roman" w:eastAsia="Times New Roman" w:hAnsi="Times New Roman" w:cs="Times New Roman"/>
          <w:sz w:val="24"/>
          <w:szCs w:val="24"/>
          <w:lang w:val="en-GB"/>
        </w:rPr>
        <w:t>.</w:t>
      </w:r>
      <w:r w:rsidRPr="00F10817">
        <w:rPr>
          <w:rFonts w:ascii="Times New Roman" w:eastAsia="Times New Roman" w:hAnsi="Times New Roman" w:cs="Times New Roman"/>
          <w:sz w:val="24"/>
          <w:szCs w:val="24"/>
          <w:lang w:val="en-GB"/>
        </w:rPr>
        <w:tab/>
      </w:r>
    </w:p>
    <w:p w14:paraId="080BFBCC" w14:textId="77777777" w:rsidR="002F3A0F" w:rsidRPr="00F10817" w:rsidRDefault="002F3A0F" w:rsidP="002F3A0F">
      <w:pPr>
        <w:spacing w:after="0" w:line="240" w:lineRule="auto"/>
        <w:rPr>
          <w:rFonts w:ascii="Times New Roman" w:eastAsia="Times New Roman" w:hAnsi="Times New Roman" w:cs="Times New Roman"/>
          <w:sz w:val="24"/>
          <w:szCs w:val="24"/>
        </w:rPr>
      </w:pPr>
    </w:p>
    <w:p w14:paraId="4EC776D5" w14:textId="24AEB007"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CA3C72C" w14:textId="77777777" w:rsidR="000E46A0" w:rsidRPr="000E46A0" w:rsidRDefault="000E46A0" w:rsidP="002F3A0F">
      <w:pPr>
        <w:tabs>
          <w:tab w:val="left" w:pos="851"/>
        </w:tabs>
        <w:spacing w:before="60" w:after="0" w:line="240" w:lineRule="auto"/>
        <w:jc w:val="center"/>
        <w:outlineLvl w:val="2"/>
        <w:rPr>
          <w:rFonts w:ascii="Times New Roman" w:eastAsia="Times New Roman" w:hAnsi="Times New Roman" w:cs="Times New Roman"/>
          <w:b/>
          <w:sz w:val="8"/>
          <w:szCs w:val="8"/>
        </w:rPr>
      </w:pPr>
    </w:p>
    <w:p w14:paraId="7785AC11" w14:textId="32C2DF98" w:rsidR="00B83DBD" w:rsidRPr="00E86395" w:rsidRDefault="002F3A0F" w:rsidP="00B83DBD">
      <w:pPr>
        <w:spacing w:after="0" w:line="240" w:lineRule="auto"/>
        <w:ind w:left="1560" w:right="-2" w:hanging="1560"/>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r w:rsidRPr="00BA2531">
        <w:rPr>
          <w:rFonts w:ascii="Times New Roman" w:eastAsia="Times New Roman" w:hAnsi="Times New Roman" w:cs="Times New Roman"/>
          <w:bCs/>
          <w:sz w:val="26"/>
          <w:szCs w:val="26"/>
          <w:lang w:eastAsia="bg-BG"/>
        </w:rPr>
        <w:t>Д</w:t>
      </w:r>
      <w:r w:rsidR="00B83DBD" w:rsidRPr="00B83DBD">
        <w:rPr>
          <w:rFonts w:ascii="Times New Roman" w:eastAsia="Times New Roman" w:hAnsi="Times New Roman" w:cs="Times New Roman"/>
          <w:bCs/>
          <w:sz w:val="26"/>
          <w:szCs w:val="26"/>
          <w:lang w:eastAsia="bg-BG"/>
        </w:rPr>
        <w:t>оставка</w:t>
      </w:r>
      <w:r w:rsidR="00B83DBD">
        <w:rPr>
          <w:rFonts w:ascii="Times New Roman" w:eastAsia="Times New Roman" w:hAnsi="Times New Roman" w:cs="Times New Roman"/>
          <w:bCs/>
          <w:sz w:val="26"/>
          <w:szCs w:val="26"/>
          <w:lang w:eastAsia="bg-BG"/>
        </w:rPr>
        <w:t xml:space="preserve"> на</w:t>
      </w:r>
      <w:r w:rsidR="00B83DBD" w:rsidRPr="00B83DBD">
        <w:rPr>
          <w:rFonts w:ascii="Times New Roman" w:eastAsia="Times New Roman" w:hAnsi="Times New Roman" w:cs="Times New Roman"/>
          <w:bCs/>
          <w:sz w:val="26"/>
          <w:szCs w:val="26"/>
          <w:lang w:eastAsia="bg-BG"/>
        </w:rPr>
        <w:t xml:space="preserve"> </w:t>
      </w:r>
      <w:r w:rsidR="00E86395">
        <w:rPr>
          <w:rFonts w:ascii="Times New Roman" w:eastAsia="Times New Roman" w:hAnsi="Times New Roman" w:cs="Times New Roman"/>
          <w:bCs/>
          <w:sz w:val="26"/>
          <w:szCs w:val="26"/>
          <w:lang w:eastAsia="bg-BG"/>
        </w:rPr>
        <w:t>пневматични грес помпи</w:t>
      </w:r>
      <w:r w:rsidR="00E86395" w:rsidRPr="00E86395">
        <w:rPr>
          <w:rFonts w:ascii="Times New Roman" w:eastAsia="Times New Roman" w:hAnsi="Times New Roman" w:cs="Times New Roman"/>
          <w:bCs/>
          <w:sz w:val="26"/>
          <w:szCs w:val="26"/>
          <w:lang w:val="en-US" w:eastAsia="bg-BG"/>
        </w:rPr>
        <w:t xml:space="preserve"> </w:t>
      </w:r>
      <w:r w:rsidR="00E86395">
        <w:rPr>
          <w:rFonts w:ascii="Times New Roman" w:eastAsia="Times New Roman" w:hAnsi="Times New Roman" w:cs="Times New Roman"/>
          <w:bCs/>
          <w:sz w:val="26"/>
          <w:szCs w:val="26"/>
          <w:lang w:val="en-US" w:eastAsia="bg-BG"/>
        </w:rPr>
        <w:t>RAASM</w:t>
      </w:r>
      <w:r w:rsidR="00E86395">
        <w:rPr>
          <w:rFonts w:ascii="Times New Roman" w:eastAsia="Times New Roman" w:hAnsi="Times New Roman" w:cs="Times New Roman"/>
          <w:bCs/>
          <w:sz w:val="26"/>
          <w:szCs w:val="26"/>
          <w:lang w:eastAsia="bg-BG"/>
        </w:rPr>
        <w:t xml:space="preserve"> и оборудване към тях</w:t>
      </w:r>
    </w:p>
    <w:p w14:paraId="38D14CA1" w14:textId="77777777" w:rsidR="006A7564" w:rsidRPr="00F13C77" w:rsidRDefault="006A7564" w:rsidP="00B83DBD">
      <w:pPr>
        <w:spacing w:after="0" w:line="240" w:lineRule="auto"/>
        <w:ind w:left="1560" w:right="-2" w:hanging="1560"/>
        <w:jc w:val="both"/>
        <w:rPr>
          <w:rFonts w:ascii="Times New Roman" w:eastAsia="Times New Roman" w:hAnsi="Times New Roman" w:cs="Times New Roman"/>
          <w:bCs/>
          <w:sz w:val="20"/>
          <w:szCs w:val="20"/>
          <w:lang w:eastAsia="bg-BG"/>
        </w:rPr>
      </w:pPr>
    </w:p>
    <w:bookmarkEnd w:id="0"/>
    <w:p w14:paraId="65AC143A" w14:textId="77777777" w:rsidR="002F3A0F" w:rsidRPr="00BA2531" w:rsidRDefault="002F3A0F" w:rsidP="002F3A0F">
      <w:pPr>
        <w:spacing w:after="0" w:line="220" w:lineRule="atLeast"/>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73CFB6D4" w14:textId="64007554" w:rsidR="009B1F2D" w:rsidRDefault="004F3254" w:rsidP="000E46A0">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Моля за нуждите на „Асарел-Медет” АД да бъде оферирана</w:t>
      </w:r>
      <w:r w:rsidR="00E86395">
        <w:rPr>
          <w:rFonts w:ascii="Times New Roman" w:eastAsia="Times New Roman" w:hAnsi="Times New Roman" w:cs="Times New Roman"/>
          <w:sz w:val="26"/>
          <w:szCs w:val="26"/>
          <w:lang w:val="en-US" w:eastAsia="bg-BG"/>
        </w:rPr>
        <w:t xml:space="preserve"> </w:t>
      </w:r>
      <w:r w:rsidR="00E86395">
        <w:rPr>
          <w:rFonts w:ascii="Times New Roman" w:eastAsia="Times New Roman" w:hAnsi="Times New Roman" w:cs="Times New Roman"/>
          <w:sz w:val="26"/>
          <w:szCs w:val="26"/>
          <w:lang w:eastAsia="bg-BG"/>
        </w:rPr>
        <w:t xml:space="preserve">доставката на оборудване за гресиране, производство на </w:t>
      </w:r>
      <w:r w:rsidR="00E86395">
        <w:rPr>
          <w:rFonts w:ascii="Times New Roman" w:eastAsia="Times New Roman" w:hAnsi="Times New Roman" w:cs="Times New Roman"/>
          <w:sz w:val="26"/>
          <w:szCs w:val="26"/>
          <w:lang w:val="en-US" w:eastAsia="bg-BG"/>
        </w:rPr>
        <w:t>RAASM</w:t>
      </w:r>
      <w:r w:rsidRPr="004F3254">
        <w:rPr>
          <w:rFonts w:ascii="Times New Roman" w:eastAsia="Times New Roman" w:hAnsi="Times New Roman" w:cs="Times New Roman"/>
          <w:sz w:val="26"/>
          <w:szCs w:val="26"/>
          <w:lang w:eastAsia="bg-BG"/>
        </w:rPr>
        <w:t>,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4874"/>
        <w:gridCol w:w="4246"/>
      </w:tblGrid>
      <w:tr w:rsidR="005A51CA" w:rsidRPr="00147433" w14:paraId="07A0BD54" w14:textId="77777777" w:rsidTr="005A51CA">
        <w:tc>
          <w:tcPr>
            <w:tcW w:w="2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56853A" w14:textId="77777777" w:rsidR="005A51CA" w:rsidRPr="00147433" w:rsidRDefault="005A51CA" w:rsidP="00147433">
            <w:pPr>
              <w:spacing w:after="0" w:line="240" w:lineRule="auto"/>
              <w:jc w:val="center"/>
              <w:rPr>
                <w:rFonts w:ascii="Times New Roman" w:eastAsia="Times New Roman" w:hAnsi="Times New Roman" w:cs="Times New Roman"/>
                <w:b/>
                <w:sz w:val="26"/>
                <w:szCs w:val="26"/>
                <w:lang w:eastAsia="bg-BG"/>
              </w:rPr>
            </w:pPr>
            <w:r w:rsidRPr="00147433">
              <w:rPr>
                <w:rFonts w:ascii="Times New Roman" w:eastAsia="Times New Roman" w:hAnsi="Times New Roman" w:cs="Times New Roman"/>
                <w:b/>
                <w:sz w:val="26"/>
                <w:szCs w:val="26"/>
                <w:lang w:val="en-GB"/>
              </w:rPr>
              <w:t>№</w:t>
            </w:r>
          </w:p>
        </w:tc>
        <w:tc>
          <w:tcPr>
            <w:tcW w:w="253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41DB3D" w14:textId="77777777" w:rsidR="005A51CA" w:rsidRPr="00147433" w:rsidRDefault="005A51CA" w:rsidP="00147433">
            <w:pPr>
              <w:spacing w:after="0" w:line="240" w:lineRule="auto"/>
              <w:jc w:val="center"/>
              <w:rPr>
                <w:rFonts w:ascii="Times New Roman" w:eastAsia="Times New Roman" w:hAnsi="Times New Roman" w:cs="Times New Roman"/>
                <w:b/>
                <w:sz w:val="26"/>
                <w:szCs w:val="26"/>
                <w:lang w:eastAsia="bg-BG"/>
              </w:rPr>
            </w:pPr>
            <w:proofErr w:type="spellStart"/>
            <w:r w:rsidRPr="00147433">
              <w:rPr>
                <w:rFonts w:ascii="Times New Roman" w:eastAsia="Times New Roman" w:hAnsi="Times New Roman" w:cs="Times New Roman"/>
                <w:b/>
                <w:bCs/>
                <w:sz w:val="26"/>
                <w:szCs w:val="26"/>
                <w:lang w:val="en-GB" w:eastAsia="de-DE"/>
              </w:rPr>
              <w:t>Наименование</w:t>
            </w:r>
            <w:proofErr w:type="spellEnd"/>
          </w:p>
        </w:tc>
        <w:tc>
          <w:tcPr>
            <w:tcW w:w="22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4282CC" w14:textId="569668A8" w:rsidR="005A51CA" w:rsidRPr="00147433" w:rsidRDefault="005A51CA" w:rsidP="00147433">
            <w:pPr>
              <w:spacing w:after="0" w:line="240" w:lineRule="auto"/>
              <w:jc w:val="center"/>
              <w:rPr>
                <w:rFonts w:ascii="Times New Roman" w:eastAsia="Times New Roman" w:hAnsi="Times New Roman" w:cs="Times New Roman"/>
                <w:b/>
                <w:sz w:val="26"/>
                <w:szCs w:val="26"/>
                <w:lang w:eastAsia="bg-BG"/>
              </w:rPr>
            </w:pPr>
            <w:r w:rsidRPr="00147433">
              <w:rPr>
                <w:rFonts w:ascii="Times New Roman" w:eastAsia="Times New Roman" w:hAnsi="Times New Roman" w:cs="Times New Roman"/>
                <w:b/>
                <w:bCs/>
                <w:sz w:val="26"/>
                <w:szCs w:val="26"/>
                <w:lang w:val="en-GB" w:eastAsia="de-DE"/>
              </w:rPr>
              <w:t>К</w:t>
            </w:r>
            <w:proofErr w:type="spellStart"/>
            <w:r>
              <w:rPr>
                <w:rFonts w:ascii="Times New Roman" w:eastAsia="Times New Roman" w:hAnsi="Times New Roman" w:cs="Times New Roman"/>
                <w:b/>
                <w:bCs/>
                <w:sz w:val="26"/>
                <w:szCs w:val="26"/>
                <w:lang w:eastAsia="de-DE"/>
              </w:rPr>
              <w:t>оличест</w:t>
            </w:r>
            <w:r w:rsidRPr="00147433">
              <w:rPr>
                <w:rFonts w:ascii="Times New Roman" w:eastAsia="Times New Roman" w:hAnsi="Times New Roman" w:cs="Times New Roman"/>
                <w:b/>
                <w:bCs/>
                <w:sz w:val="26"/>
                <w:szCs w:val="26"/>
                <w:lang w:eastAsia="de-DE"/>
              </w:rPr>
              <w:t>во</w:t>
            </w:r>
            <w:proofErr w:type="spellEnd"/>
            <w:r>
              <w:rPr>
                <w:rFonts w:ascii="Times New Roman" w:eastAsia="Times New Roman" w:hAnsi="Times New Roman" w:cs="Times New Roman"/>
                <w:b/>
                <w:bCs/>
                <w:sz w:val="26"/>
                <w:szCs w:val="26"/>
                <w:lang w:eastAsia="de-DE"/>
              </w:rPr>
              <w:t xml:space="preserve"> </w:t>
            </w:r>
          </w:p>
        </w:tc>
      </w:tr>
      <w:tr w:rsidR="005A51CA" w:rsidRPr="00147433" w14:paraId="05D71C78" w14:textId="77777777" w:rsidTr="005A51CA">
        <w:tc>
          <w:tcPr>
            <w:tcW w:w="264" w:type="pct"/>
            <w:tcBorders>
              <w:top w:val="single" w:sz="4" w:space="0" w:color="auto"/>
              <w:left w:val="single" w:sz="4" w:space="0" w:color="auto"/>
              <w:bottom w:val="single" w:sz="4" w:space="0" w:color="auto"/>
              <w:right w:val="single" w:sz="4" w:space="0" w:color="auto"/>
            </w:tcBorders>
          </w:tcPr>
          <w:p w14:paraId="68034780" w14:textId="4115D2E7" w:rsidR="005A51CA" w:rsidRPr="00147433" w:rsidRDefault="005A51CA" w:rsidP="001474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531" w:type="pct"/>
            <w:tcBorders>
              <w:top w:val="single" w:sz="4" w:space="0" w:color="auto"/>
              <w:left w:val="single" w:sz="4" w:space="0" w:color="auto"/>
              <w:bottom w:val="single" w:sz="4" w:space="0" w:color="auto"/>
              <w:right w:val="single" w:sz="4" w:space="0" w:color="auto"/>
            </w:tcBorders>
          </w:tcPr>
          <w:p w14:paraId="60DAE818" w14:textId="67ABFBE3" w:rsidR="005A51CA" w:rsidRPr="00147433" w:rsidRDefault="005A51CA" w:rsidP="00147433">
            <w:pPr>
              <w:spacing w:after="0" w:line="240" w:lineRule="auto"/>
              <w:ind w:right="3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63095 </w:t>
            </w:r>
            <w:proofErr w:type="spellStart"/>
            <w:r>
              <w:rPr>
                <w:rFonts w:ascii="Times New Roman" w:eastAsia="Times New Roman" w:hAnsi="Times New Roman" w:cs="Times New Roman"/>
                <w:sz w:val="26"/>
                <w:szCs w:val="26"/>
                <w:lang w:eastAsia="bg-BG"/>
              </w:rPr>
              <w:t>текаламит</w:t>
            </w:r>
            <w:proofErr w:type="spellEnd"/>
            <w:r>
              <w:rPr>
                <w:rFonts w:ascii="Times New Roman" w:eastAsia="Times New Roman" w:hAnsi="Times New Roman" w:cs="Times New Roman"/>
                <w:sz w:val="26"/>
                <w:szCs w:val="26"/>
                <w:lang w:eastAsia="bg-BG"/>
              </w:rPr>
              <w:t xml:space="preserve">  (60:1) 180÷200 кг.</w:t>
            </w:r>
          </w:p>
        </w:tc>
        <w:tc>
          <w:tcPr>
            <w:tcW w:w="2205" w:type="pct"/>
            <w:tcBorders>
              <w:top w:val="single" w:sz="4" w:space="0" w:color="auto"/>
              <w:left w:val="single" w:sz="4" w:space="0" w:color="auto"/>
              <w:bottom w:val="single" w:sz="4" w:space="0" w:color="auto"/>
              <w:right w:val="single" w:sz="4" w:space="0" w:color="auto"/>
            </w:tcBorders>
            <w:vAlign w:val="center"/>
          </w:tcPr>
          <w:p w14:paraId="22C54AE6" w14:textId="4B9D2972" w:rsidR="005A51CA" w:rsidRPr="00147433" w:rsidRDefault="005A51CA" w:rsidP="00147433">
            <w:pPr>
              <w:spacing w:after="0" w:line="240" w:lineRule="auto"/>
              <w:jc w:val="center"/>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(шест)</w:t>
            </w:r>
            <w:r w:rsidRPr="005A51CA">
              <w:rPr>
                <w:rFonts w:ascii="Times New Roman" w:eastAsia="Times New Roman" w:hAnsi="Times New Roman" w:cs="Times New Roman"/>
                <w:sz w:val="26"/>
                <w:szCs w:val="26"/>
                <w:lang w:eastAsia="bg-BG"/>
              </w:rPr>
              <w:t xml:space="preserve"> броя</w:t>
            </w:r>
          </w:p>
        </w:tc>
      </w:tr>
      <w:tr w:rsidR="005A51CA" w:rsidRPr="00147433" w14:paraId="13ADAF6D" w14:textId="77777777" w:rsidTr="005A51CA">
        <w:tc>
          <w:tcPr>
            <w:tcW w:w="264" w:type="pct"/>
            <w:tcBorders>
              <w:top w:val="single" w:sz="4" w:space="0" w:color="auto"/>
              <w:left w:val="single" w:sz="4" w:space="0" w:color="auto"/>
              <w:bottom w:val="single" w:sz="4" w:space="0" w:color="auto"/>
              <w:right w:val="single" w:sz="4" w:space="0" w:color="auto"/>
            </w:tcBorders>
          </w:tcPr>
          <w:p w14:paraId="45A0C97B" w14:textId="6C6333F4" w:rsidR="005A51CA" w:rsidRPr="00147433" w:rsidRDefault="005A51CA" w:rsidP="005A51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531" w:type="pct"/>
            <w:tcBorders>
              <w:top w:val="single" w:sz="4" w:space="0" w:color="auto"/>
              <w:left w:val="single" w:sz="4" w:space="0" w:color="auto"/>
              <w:bottom w:val="single" w:sz="4" w:space="0" w:color="auto"/>
              <w:right w:val="single" w:sz="4" w:space="0" w:color="auto"/>
            </w:tcBorders>
          </w:tcPr>
          <w:p w14:paraId="445E5F48" w14:textId="31417B1B" w:rsidR="005A51CA" w:rsidRDefault="005A51CA" w:rsidP="005A51CA">
            <w:pPr>
              <w:spacing w:after="0" w:line="240" w:lineRule="auto"/>
              <w:ind w:right="3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62041 </w:t>
            </w:r>
            <w:proofErr w:type="spellStart"/>
            <w:r>
              <w:rPr>
                <w:rFonts w:ascii="Times New Roman" w:eastAsia="Times New Roman" w:hAnsi="Times New Roman" w:cs="Times New Roman"/>
                <w:sz w:val="26"/>
                <w:szCs w:val="26"/>
                <w:lang w:eastAsia="bg-BG"/>
              </w:rPr>
              <w:t>текаламит</w:t>
            </w:r>
            <w:proofErr w:type="spellEnd"/>
            <w:r>
              <w:rPr>
                <w:rFonts w:ascii="Times New Roman" w:eastAsia="Times New Roman" w:hAnsi="Times New Roman" w:cs="Times New Roman"/>
                <w:sz w:val="26"/>
                <w:szCs w:val="26"/>
                <w:lang w:eastAsia="bg-BG"/>
              </w:rPr>
              <w:t xml:space="preserve">  (50:1) 16÷20 кг.</w:t>
            </w:r>
          </w:p>
        </w:tc>
        <w:tc>
          <w:tcPr>
            <w:tcW w:w="2205" w:type="pct"/>
            <w:tcBorders>
              <w:top w:val="single" w:sz="4" w:space="0" w:color="auto"/>
              <w:left w:val="single" w:sz="4" w:space="0" w:color="auto"/>
              <w:bottom w:val="single" w:sz="4" w:space="0" w:color="auto"/>
              <w:right w:val="single" w:sz="4" w:space="0" w:color="auto"/>
            </w:tcBorders>
            <w:vAlign w:val="center"/>
          </w:tcPr>
          <w:p w14:paraId="2F45612C" w14:textId="62401D1D" w:rsidR="005A51CA" w:rsidRDefault="005A51CA" w:rsidP="005A51CA">
            <w:pPr>
              <w:spacing w:after="0" w:line="240" w:lineRule="auto"/>
              <w:jc w:val="center"/>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(шест)</w:t>
            </w:r>
            <w:r w:rsidRPr="005A51CA">
              <w:rPr>
                <w:rFonts w:ascii="Times New Roman" w:eastAsia="Times New Roman" w:hAnsi="Times New Roman" w:cs="Times New Roman"/>
                <w:sz w:val="26"/>
                <w:szCs w:val="26"/>
                <w:lang w:eastAsia="bg-BG"/>
              </w:rPr>
              <w:t xml:space="preserve"> броя</w:t>
            </w:r>
          </w:p>
        </w:tc>
      </w:tr>
      <w:tr w:rsidR="005A51CA" w:rsidRPr="00147433" w14:paraId="680F9101" w14:textId="77777777" w:rsidTr="005A51CA">
        <w:tc>
          <w:tcPr>
            <w:tcW w:w="264" w:type="pct"/>
            <w:tcBorders>
              <w:top w:val="single" w:sz="4" w:space="0" w:color="auto"/>
              <w:left w:val="single" w:sz="4" w:space="0" w:color="auto"/>
              <w:bottom w:val="single" w:sz="4" w:space="0" w:color="auto"/>
              <w:right w:val="single" w:sz="4" w:space="0" w:color="auto"/>
            </w:tcBorders>
          </w:tcPr>
          <w:p w14:paraId="0F21CE44" w14:textId="34CD190B" w:rsidR="005A51CA" w:rsidRDefault="005A51CA" w:rsidP="005A51C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531" w:type="pct"/>
            <w:tcBorders>
              <w:top w:val="single" w:sz="4" w:space="0" w:color="auto"/>
              <w:left w:val="single" w:sz="4" w:space="0" w:color="auto"/>
              <w:bottom w:val="single" w:sz="4" w:space="0" w:color="auto"/>
              <w:right w:val="single" w:sz="4" w:space="0" w:color="auto"/>
            </w:tcBorders>
          </w:tcPr>
          <w:p w14:paraId="1EF2D2C2" w14:textId="4A5C8FDE" w:rsidR="005A51CA" w:rsidRDefault="005A51CA" w:rsidP="005A51CA">
            <w:pPr>
              <w:spacing w:after="0" w:line="240" w:lineRule="auto"/>
              <w:ind w:right="3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62074 </w:t>
            </w:r>
            <w:proofErr w:type="spellStart"/>
            <w:r>
              <w:rPr>
                <w:rFonts w:ascii="Times New Roman" w:eastAsia="Times New Roman" w:hAnsi="Times New Roman" w:cs="Times New Roman"/>
                <w:sz w:val="26"/>
                <w:szCs w:val="26"/>
                <w:lang w:eastAsia="bg-BG"/>
              </w:rPr>
              <w:t>текаламит</w:t>
            </w:r>
            <w:proofErr w:type="spellEnd"/>
            <w:r>
              <w:rPr>
                <w:rFonts w:ascii="Times New Roman" w:eastAsia="Times New Roman" w:hAnsi="Times New Roman" w:cs="Times New Roman"/>
                <w:sz w:val="26"/>
                <w:szCs w:val="26"/>
                <w:lang w:eastAsia="bg-BG"/>
              </w:rPr>
              <w:t xml:space="preserve">  (50:1) 50÷60 кг.</w:t>
            </w:r>
          </w:p>
        </w:tc>
        <w:tc>
          <w:tcPr>
            <w:tcW w:w="2205" w:type="pct"/>
            <w:tcBorders>
              <w:top w:val="single" w:sz="4" w:space="0" w:color="auto"/>
              <w:left w:val="single" w:sz="4" w:space="0" w:color="auto"/>
              <w:bottom w:val="single" w:sz="4" w:space="0" w:color="auto"/>
              <w:right w:val="single" w:sz="4" w:space="0" w:color="auto"/>
            </w:tcBorders>
            <w:vAlign w:val="center"/>
          </w:tcPr>
          <w:p w14:paraId="6E665D20" w14:textId="1B665976" w:rsidR="005A51CA" w:rsidRDefault="005A51CA" w:rsidP="005A51CA">
            <w:pPr>
              <w:spacing w:after="0" w:line="240" w:lineRule="auto"/>
              <w:jc w:val="center"/>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(шест)</w:t>
            </w:r>
            <w:r w:rsidRPr="005A51CA">
              <w:rPr>
                <w:rFonts w:ascii="Times New Roman" w:eastAsia="Times New Roman" w:hAnsi="Times New Roman" w:cs="Times New Roman"/>
                <w:sz w:val="26"/>
                <w:szCs w:val="26"/>
                <w:lang w:eastAsia="bg-BG"/>
              </w:rPr>
              <w:t xml:space="preserve"> броя</w:t>
            </w:r>
          </w:p>
        </w:tc>
      </w:tr>
    </w:tbl>
    <w:p w14:paraId="5078E94F" w14:textId="499B4AC0" w:rsidR="00147433" w:rsidRDefault="00147433" w:rsidP="000E46A0">
      <w:pPr>
        <w:spacing w:after="0" w:line="240" w:lineRule="auto"/>
        <w:jc w:val="both"/>
        <w:rPr>
          <w:rFonts w:ascii="Times New Roman" w:eastAsia="Times New Roman" w:hAnsi="Times New Roman" w:cs="Times New Roman"/>
          <w:sz w:val="26"/>
          <w:szCs w:val="26"/>
          <w:lang w:eastAsia="bg-BG"/>
        </w:rPr>
      </w:pPr>
    </w:p>
    <w:p w14:paraId="5376114D" w14:textId="275FBCFD" w:rsidR="00C22A7A" w:rsidRPr="00F36725" w:rsidRDefault="00F36725" w:rsidP="002F3A0F">
      <w:pPr>
        <w:spacing w:after="0" w:line="240" w:lineRule="auto"/>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1" w:name="_Hlk144985752"/>
      <w:r w:rsidRPr="00BA2531">
        <w:rPr>
          <w:rFonts w:ascii="Times New Roman" w:eastAsia="Times New Roman" w:hAnsi="Times New Roman" w:cs="Times New Roman"/>
          <w:b/>
          <w:sz w:val="26"/>
          <w:szCs w:val="26"/>
          <w:u w:val="single"/>
          <w:lang w:val="en-US" w:eastAsia="bg-BG"/>
        </w:rPr>
        <w:t>I</w:t>
      </w:r>
      <w:bookmarkEnd w:id="1"/>
      <w:r w:rsidRPr="00BA2531">
        <w:rPr>
          <w:rFonts w:ascii="Times New Roman" w:eastAsia="Times New Roman" w:hAnsi="Times New Roman" w:cs="Times New Roman"/>
          <w:b/>
          <w:sz w:val="26"/>
          <w:szCs w:val="26"/>
          <w:u w:val="single"/>
          <w:lang w:eastAsia="bg-BG"/>
        </w:rPr>
        <w:t xml:space="preserve">. </w:t>
      </w:r>
      <w:r w:rsidR="00C22A7A" w:rsidRPr="00BA2531">
        <w:rPr>
          <w:rFonts w:ascii="Times New Roman" w:eastAsia="Times New Roman" w:hAnsi="Times New Roman" w:cs="Times New Roman"/>
          <w:b/>
          <w:bCs/>
          <w:sz w:val="26"/>
          <w:szCs w:val="26"/>
          <w:u w:val="single"/>
          <w:lang w:val="en-GB"/>
        </w:rPr>
        <w:t>ДОСТАВЧИЦИТЕ СЛЕДВА ДА:</w:t>
      </w:r>
    </w:p>
    <w:p w14:paraId="5B2CA839" w14:textId="423E7E8F"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с необходимото качество</w:t>
      </w:r>
      <w:r w:rsidR="00106310">
        <w:rPr>
          <w:rFonts w:ascii="Times New Roman" w:eastAsia="Times New Roman" w:hAnsi="Times New Roman" w:cs="Times New Roman"/>
          <w:sz w:val="26"/>
          <w:szCs w:val="26"/>
          <w:lang w:eastAsia="bg-BG"/>
        </w:rPr>
        <w:t>, количество</w:t>
      </w:r>
      <w:r w:rsidRPr="00BA2531">
        <w:rPr>
          <w:rFonts w:ascii="Times New Roman" w:eastAsia="Times New Roman" w:hAnsi="Times New Roman" w:cs="Times New Roman"/>
          <w:sz w:val="26"/>
          <w:szCs w:val="26"/>
          <w:lang w:eastAsia="bg-BG"/>
        </w:rPr>
        <w:t xml:space="preserve"> и изисквания.</w:t>
      </w:r>
    </w:p>
    <w:p w14:paraId="5B3E8C17" w14:textId="11314A3B"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09913217" w14:textId="0783C39A"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3. </w:t>
      </w:r>
      <w:r w:rsidR="00CB72E6" w:rsidRPr="00BA2531">
        <w:rPr>
          <w:rFonts w:ascii="Times New Roman" w:eastAsia="Times New Roman" w:hAnsi="Times New Roman" w:cs="Times New Roman"/>
          <w:sz w:val="26"/>
          <w:szCs w:val="26"/>
          <w:lang w:eastAsia="bg-BG"/>
        </w:rPr>
        <w:t>Предложат срок за доставка.</w:t>
      </w:r>
    </w:p>
    <w:p w14:paraId="223B46C4" w14:textId="13EA7F88"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4. Гаранци</w:t>
      </w:r>
      <w:r w:rsidR="00A07AC4" w:rsidRPr="00BA2531">
        <w:rPr>
          <w:rFonts w:ascii="Times New Roman" w:eastAsia="Times New Roman" w:hAnsi="Times New Roman" w:cs="Times New Roman"/>
          <w:sz w:val="26"/>
          <w:szCs w:val="26"/>
          <w:lang w:eastAsia="bg-BG"/>
        </w:rPr>
        <w:t>я</w:t>
      </w:r>
      <w:r w:rsidRPr="00BA2531">
        <w:rPr>
          <w:rFonts w:ascii="Times New Roman" w:eastAsia="Times New Roman" w:hAnsi="Times New Roman" w:cs="Times New Roman"/>
          <w:sz w:val="26"/>
          <w:szCs w:val="26"/>
          <w:lang w:eastAsia="bg-BG"/>
        </w:rPr>
        <w:t xml:space="preserve"> </w:t>
      </w:r>
      <w:r w:rsidR="00717731">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sidR="00717731">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 xml:space="preserve">от датата на </w:t>
      </w:r>
      <w:r w:rsidR="00106310">
        <w:rPr>
          <w:rFonts w:ascii="Times New Roman" w:eastAsia="Times New Roman" w:hAnsi="Times New Roman" w:cs="Times New Roman"/>
          <w:sz w:val="26"/>
          <w:szCs w:val="26"/>
          <w:lang w:eastAsia="bg-BG"/>
        </w:rPr>
        <w:t>доставка</w:t>
      </w:r>
      <w:r w:rsidRPr="00BA2531">
        <w:rPr>
          <w:rFonts w:ascii="Times New Roman" w:eastAsia="Times New Roman" w:hAnsi="Times New Roman" w:cs="Times New Roman"/>
          <w:sz w:val="26"/>
          <w:szCs w:val="26"/>
          <w:lang w:eastAsia="bg-BG"/>
        </w:rPr>
        <w:t>.</w:t>
      </w:r>
    </w:p>
    <w:p w14:paraId="3AAC6699" w14:textId="42FA488B" w:rsidR="00F36725"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B83DBD">
        <w:rPr>
          <w:rFonts w:ascii="Times New Roman" w:eastAsia="Times New Roman" w:hAnsi="Times New Roman" w:cs="Times New Roman"/>
          <w:sz w:val="26"/>
          <w:szCs w:val="26"/>
          <w:lang w:eastAsia="bg-BG"/>
        </w:rPr>
        <w:t>31</w:t>
      </w:r>
      <w:r w:rsidR="006E4E79" w:rsidRPr="00BA2531">
        <w:rPr>
          <w:rFonts w:ascii="Times New Roman" w:eastAsia="Times New Roman" w:hAnsi="Times New Roman" w:cs="Times New Roman"/>
          <w:sz w:val="26"/>
          <w:szCs w:val="26"/>
          <w:lang w:eastAsia="bg-BG"/>
        </w:rPr>
        <w:t>.</w:t>
      </w:r>
      <w:r w:rsidR="005A51CA">
        <w:rPr>
          <w:rFonts w:ascii="Times New Roman" w:eastAsia="Times New Roman" w:hAnsi="Times New Roman" w:cs="Times New Roman"/>
          <w:sz w:val="26"/>
          <w:szCs w:val="26"/>
          <w:lang w:eastAsia="bg-BG"/>
        </w:rPr>
        <w:t>12</w:t>
      </w:r>
      <w:r w:rsidRPr="00BA2531">
        <w:rPr>
          <w:rFonts w:ascii="Times New Roman" w:eastAsia="Times New Roman" w:hAnsi="Times New Roman" w:cs="Times New Roman"/>
          <w:sz w:val="26"/>
          <w:szCs w:val="26"/>
          <w:lang w:eastAsia="bg-BG"/>
        </w:rPr>
        <w:t>.202</w:t>
      </w:r>
      <w:r w:rsidR="005A51CA">
        <w:rPr>
          <w:rFonts w:ascii="Times New Roman" w:eastAsia="Times New Roman" w:hAnsi="Times New Roman" w:cs="Times New Roman"/>
          <w:sz w:val="26"/>
          <w:szCs w:val="26"/>
          <w:lang w:eastAsia="bg-BG"/>
        </w:rPr>
        <w:t>6</w:t>
      </w:r>
      <w:r w:rsidRPr="00BA2531">
        <w:rPr>
          <w:rFonts w:ascii="Times New Roman" w:eastAsia="Times New Roman" w:hAnsi="Times New Roman" w:cs="Times New Roman"/>
          <w:sz w:val="26"/>
          <w:szCs w:val="26"/>
          <w:lang w:eastAsia="bg-BG"/>
        </w:rPr>
        <w:t xml:space="preserve"> г.</w:t>
      </w:r>
    </w:p>
    <w:p w14:paraId="47B5957E" w14:textId="2DC9645C"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00C22A7A" w:rsidRPr="00BA2531">
        <w:rPr>
          <w:rFonts w:ascii="Times New Roman" w:eastAsia="Times New Roman" w:hAnsi="Times New Roman" w:cs="Times New Roman"/>
          <w:sz w:val="26"/>
          <w:szCs w:val="26"/>
          <w:lang w:eastAsia="bg-BG"/>
        </w:rPr>
        <w:t xml:space="preserve">редложат твърда цена за изпълнение на доставката. Цената се посочва в лева и в </w:t>
      </w:r>
      <w:r w:rsidR="003C1B02">
        <w:rPr>
          <w:rFonts w:ascii="Times New Roman" w:eastAsia="Times New Roman" w:hAnsi="Times New Roman" w:cs="Times New Roman"/>
          <w:sz w:val="26"/>
          <w:szCs w:val="26"/>
          <w:lang w:eastAsia="bg-BG"/>
        </w:rPr>
        <w:t>евро</w:t>
      </w:r>
      <w:r w:rsidR="00C22A7A" w:rsidRPr="00BA2531">
        <w:rPr>
          <w:rFonts w:ascii="Times New Roman" w:eastAsia="Times New Roman" w:hAnsi="Times New Roman" w:cs="Times New Roman"/>
          <w:sz w:val="26"/>
          <w:szCs w:val="26"/>
          <w:lang w:eastAsia="bg-BG"/>
        </w:rPr>
        <w:t xml:space="preserve"> (без ДДС) едновременно, като изборът на валута е в опция на Купувача.</w:t>
      </w:r>
    </w:p>
    <w:p w14:paraId="1C34CD2E" w14:textId="4455038F"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00C22A7A"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00C22A7A"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00C22A7A" w:rsidRPr="00BA2531">
        <w:rPr>
          <w:rFonts w:ascii="Times New Roman" w:eastAsia="Times New Roman" w:hAnsi="Times New Roman" w:cs="Times New Roman"/>
          <w:sz w:val="26"/>
          <w:szCs w:val="26"/>
          <w:lang w:eastAsia="bg-BG"/>
        </w:rPr>
        <w:t>Incoterms</w:t>
      </w:r>
      <w:proofErr w:type="spellEnd"/>
      <w:r w:rsidR="00C22A7A" w:rsidRPr="00BA2531">
        <w:rPr>
          <w:rFonts w:ascii="Times New Roman" w:eastAsia="Times New Roman" w:hAnsi="Times New Roman" w:cs="Times New Roman"/>
          <w:sz w:val="26"/>
          <w:szCs w:val="26"/>
          <w:lang w:eastAsia="bg-BG"/>
        </w:rPr>
        <w:t xml:space="preserve"> 2020.</w:t>
      </w:r>
    </w:p>
    <w:p w14:paraId="71585045" w14:textId="4D30FF80"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00C22A7A"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00C22A7A" w:rsidRPr="00BA2531">
        <w:rPr>
          <w:rFonts w:ascii="Times New Roman" w:eastAsia="Times New Roman" w:hAnsi="Times New Roman" w:cs="Times New Roman"/>
          <w:sz w:val="26"/>
          <w:szCs w:val="26"/>
          <w:lang w:eastAsia="bg-BG"/>
        </w:rPr>
        <w:t>разсрочено след доставка.</w:t>
      </w:r>
    </w:p>
    <w:p w14:paraId="6FAF77AA" w14:textId="3EFB820A"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00C22A7A"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03C581" w14:textId="24DF6A92" w:rsidR="009B1F2D"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00C22A7A"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2A081937" w14:textId="77777777" w:rsidR="00F36725" w:rsidRPr="000E46A0" w:rsidRDefault="00F36725" w:rsidP="00C22A7A">
      <w:pPr>
        <w:spacing w:after="0" w:line="240" w:lineRule="auto"/>
        <w:jc w:val="both"/>
        <w:rPr>
          <w:rFonts w:ascii="Times New Roman" w:eastAsia="Times New Roman" w:hAnsi="Times New Roman" w:cs="Times New Roman"/>
          <w:sz w:val="26"/>
          <w:szCs w:val="26"/>
          <w:lang w:eastAsia="bg-BG"/>
        </w:rPr>
      </w:pPr>
    </w:p>
    <w:p w14:paraId="49F8B653" w14:textId="04F9DC08" w:rsidR="002F3A0F" w:rsidRPr="00BA2531" w:rsidRDefault="002F3A0F" w:rsidP="002F3A0F">
      <w:pPr>
        <w:spacing w:after="0" w:line="240" w:lineRule="auto"/>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w:t>
      </w:r>
      <w:r w:rsidR="00C22A7A" w:rsidRPr="00BA2531">
        <w:rPr>
          <w:rFonts w:ascii="Times New Roman" w:eastAsia="Times New Roman" w:hAnsi="Times New Roman" w:cs="Times New Roman"/>
          <w:b/>
          <w:bCs/>
          <w:sz w:val="26"/>
          <w:szCs w:val="26"/>
          <w:u w:val="single"/>
          <w:lang w:val="en-US"/>
        </w:rPr>
        <w:t>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sidR="00F36725">
        <w:rPr>
          <w:rFonts w:ascii="Times New Roman" w:eastAsia="Times New Roman" w:hAnsi="Times New Roman" w:cs="Times New Roman"/>
          <w:b/>
          <w:sz w:val="26"/>
          <w:szCs w:val="26"/>
          <w:u w:val="single"/>
        </w:rPr>
        <w:t>ОБЩИ ИЗИ</w:t>
      </w:r>
      <w:r w:rsidR="008E575F">
        <w:rPr>
          <w:rFonts w:ascii="Times New Roman" w:eastAsia="Times New Roman" w:hAnsi="Times New Roman" w:cs="Times New Roman"/>
          <w:b/>
          <w:sz w:val="26"/>
          <w:szCs w:val="26"/>
          <w:u w:val="single"/>
        </w:rPr>
        <w:t>СК</w:t>
      </w:r>
      <w:r w:rsidR="00F36725">
        <w:rPr>
          <w:rFonts w:ascii="Times New Roman" w:eastAsia="Times New Roman" w:hAnsi="Times New Roman" w:cs="Times New Roman"/>
          <w:b/>
          <w:sz w:val="26"/>
          <w:szCs w:val="26"/>
          <w:u w:val="single"/>
        </w:rPr>
        <w:t>ВАНИЯ КЪМ ДОСТАВЧИЦИТЕ</w:t>
      </w:r>
      <w:r w:rsidRPr="00BA2531">
        <w:rPr>
          <w:rFonts w:ascii="Times New Roman" w:eastAsia="Times New Roman" w:hAnsi="Times New Roman" w:cs="Times New Roman"/>
          <w:b/>
          <w:sz w:val="26"/>
          <w:szCs w:val="26"/>
          <w:lang w:val="en-GB"/>
        </w:rPr>
        <w:t>:</w:t>
      </w:r>
    </w:p>
    <w:p w14:paraId="72B67E05"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E0D7AEE"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631D2B4"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0C664808" w14:textId="4AE6023E" w:rsidR="00A472AE"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sidR="00A472AE">
        <w:rPr>
          <w:rFonts w:ascii="Times New Roman" w:eastAsia="Times New Roman" w:hAnsi="Times New Roman" w:cs="Times New Roman"/>
          <w:sz w:val="26"/>
          <w:szCs w:val="26"/>
          <w:lang w:eastAsia="bg-BG"/>
        </w:rPr>
        <w:t>:</w:t>
      </w:r>
    </w:p>
    <w:p w14:paraId="006D1FDB" w14:textId="433C3A42" w:rsidR="004F3254" w:rsidRPr="004F3254" w:rsidRDefault="00A472AE" w:rsidP="004F3254">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Н</w:t>
      </w:r>
      <w:r w:rsidRPr="004F3254">
        <w:rPr>
          <w:rFonts w:ascii="Times New Roman" w:eastAsia="Times New Roman" w:hAnsi="Times New Roman" w:cs="Times New Roman"/>
          <w:sz w:val="26"/>
          <w:szCs w:val="26"/>
          <w:lang w:eastAsia="bg-BG"/>
        </w:rPr>
        <w:t>а e-</w:t>
      </w:r>
      <w:proofErr w:type="spellStart"/>
      <w:r w:rsidRPr="004F3254">
        <w:rPr>
          <w:rFonts w:ascii="Times New Roman" w:eastAsia="Times New Roman" w:hAnsi="Times New Roman" w:cs="Times New Roman"/>
          <w:sz w:val="26"/>
          <w:szCs w:val="26"/>
          <w:lang w:eastAsia="bg-BG"/>
        </w:rPr>
        <w:t>mail</w:t>
      </w:r>
      <w:proofErr w:type="spellEnd"/>
      <w:r w:rsidRPr="004F3254">
        <w:rPr>
          <w:rFonts w:ascii="Times New Roman" w:eastAsia="Times New Roman" w:hAnsi="Times New Roman" w:cs="Times New Roman"/>
          <w:sz w:val="26"/>
          <w:szCs w:val="26"/>
          <w:lang w:eastAsia="bg-BG"/>
        </w:rPr>
        <w:t>:</w:t>
      </w:r>
      <w:r w:rsidR="00B26071">
        <w:rPr>
          <w:rFonts w:ascii="Times New Roman" w:eastAsia="Times New Roman" w:hAnsi="Times New Roman" w:cs="Times New Roman"/>
          <w:sz w:val="26"/>
          <w:szCs w:val="26"/>
          <w:lang w:eastAsia="bg-BG"/>
        </w:rPr>
        <w:t xml:space="preserve"> </w:t>
      </w:r>
      <w:hyperlink r:id="rId7" w:history="1">
        <w:r w:rsidR="00B26071" w:rsidRPr="009A7211">
          <w:rPr>
            <w:rStyle w:val="Hyperlink"/>
            <w:rFonts w:ascii="Times New Roman" w:hAnsi="Times New Roman" w:cs="Times New Roman"/>
            <w:sz w:val="26"/>
            <w:szCs w:val="26"/>
            <w:lang w:eastAsia="bg-BG"/>
          </w:rPr>
          <w:t>pbox@asarel.com</w:t>
        </w:r>
      </w:hyperlink>
      <w:r>
        <w:rPr>
          <w:rFonts w:ascii="Times New Roman" w:hAnsi="Times New Roman" w:cs="Times New Roman"/>
          <w:sz w:val="26"/>
          <w:szCs w:val="26"/>
          <w:lang w:eastAsia="bg-BG"/>
        </w:rPr>
        <w:t xml:space="preserve">, </w:t>
      </w:r>
      <w:r w:rsidR="004F3254" w:rsidRPr="004F3254">
        <w:rPr>
          <w:rFonts w:ascii="Times New Roman" w:eastAsia="Times New Roman" w:hAnsi="Times New Roman" w:cs="Times New Roman"/>
          <w:sz w:val="26"/>
          <w:szCs w:val="26"/>
          <w:lang w:eastAsia="bg-BG"/>
        </w:rPr>
        <w:t>до Директор „Одит и контрол“</w:t>
      </w:r>
      <w:r>
        <w:rPr>
          <w:rFonts w:ascii="Times New Roman" w:eastAsia="Times New Roman" w:hAnsi="Times New Roman" w:cs="Times New Roman"/>
          <w:sz w:val="26"/>
          <w:szCs w:val="26"/>
          <w:lang w:eastAsia="bg-BG"/>
        </w:rPr>
        <w:t>.</w:t>
      </w:r>
      <w:r w:rsidR="004F3254" w:rsidRPr="004F3254">
        <w:rPr>
          <w:rFonts w:ascii="Times New Roman" w:eastAsia="Times New Roman" w:hAnsi="Times New Roman" w:cs="Times New Roman"/>
          <w:sz w:val="26"/>
          <w:szCs w:val="26"/>
          <w:lang w:eastAsia="bg-BG"/>
        </w:rPr>
        <w:t xml:space="preserve"> </w:t>
      </w:r>
    </w:p>
    <w:p w14:paraId="756BCD93" w14:textId="77777777" w:rsidR="004F3254" w:rsidRPr="004F3254" w:rsidRDefault="004F3254" w:rsidP="004F3254">
      <w:pPr>
        <w:spacing w:after="0" w:line="240" w:lineRule="auto"/>
        <w:rPr>
          <w:rFonts w:ascii="Times New Roman" w:eastAsia="Times New Roman" w:hAnsi="Times New Roman" w:cs="Times New Roman"/>
          <w:bCs/>
          <w:sz w:val="26"/>
          <w:szCs w:val="26"/>
          <w:lang w:val="ru-RU"/>
        </w:rPr>
      </w:pPr>
      <w:r w:rsidRPr="004F3254">
        <w:rPr>
          <w:rFonts w:ascii="Times New Roman" w:eastAsia="Times New Roman" w:hAnsi="Times New Roman" w:cs="Times New Roman"/>
          <w:bCs/>
          <w:sz w:val="26"/>
          <w:szCs w:val="26"/>
          <w:lang w:val="ru-RU"/>
        </w:rPr>
        <w:t>Офертата следва да бъде подадена на български език, с надпис:</w:t>
      </w:r>
    </w:p>
    <w:p w14:paraId="43BA895F" w14:textId="2D04F8A5" w:rsidR="004F3254" w:rsidRPr="005A51CA" w:rsidRDefault="004F3254" w:rsidP="005A51CA">
      <w:pPr>
        <w:spacing w:after="0" w:line="240" w:lineRule="auto"/>
        <w:jc w:val="center"/>
        <w:rPr>
          <w:rFonts w:ascii="Times New Roman" w:eastAsia="Times New Roman" w:hAnsi="Times New Roman" w:cs="Times New Roman"/>
          <w:bCs/>
          <w:sz w:val="26"/>
          <w:szCs w:val="26"/>
        </w:rPr>
      </w:pPr>
      <w:r w:rsidRPr="005A51CA">
        <w:rPr>
          <w:rFonts w:ascii="Times New Roman" w:eastAsia="Times New Roman" w:hAnsi="Times New Roman" w:cs="Times New Roman"/>
          <w:bCs/>
          <w:sz w:val="26"/>
          <w:szCs w:val="26"/>
        </w:rPr>
        <w:t>„</w:t>
      </w:r>
      <w:proofErr w:type="spellStart"/>
      <w:r w:rsidRPr="005A51CA">
        <w:rPr>
          <w:rFonts w:ascii="Times New Roman" w:eastAsia="Times New Roman" w:hAnsi="Times New Roman" w:cs="Times New Roman"/>
          <w:bCs/>
          <w:sz w:val="26"/>
          <w:szCs w:val="26"/>
          <w:lang w:val="en-GB"/>
        </w:rPr>
        <w:t>Оферта</w:t>
      </w:r>
      <w:proofErr w:type="spellEnd"/>
      <w:r w:rsidRPr="005A51CA">
        <w:rPr>
          <w:rFonts w:ascii="Times New Roman" w:eastAsia="Times New Roman" w:hAnsi="Times New Roman" w:cs="Times New Roman"/>
          <w:bCs/>
          <w:sz w:val="26"/>
          <w:szCs w:val="26"/>
          <w:lang w:val="en-GB"/>
        </w:rPr>
        <w:t xml:space="preserve"> </w:t>
      </w:r>
      <w:proofErr w:type="spellStart"/>
      <w:r w:rsidRPr="005A51CA">
        <w:rPr>
          <w:rFonts w:ascii="Times New Roman" w:eastAsia="Times New Roman" w:hAnsi="Times New Roman" w:cs="Times New Roman"/>
          <w:bCs/>
          <w:sz w:val="26"/>
          <w:szCs w:val="26"/>
          <w:lang w:val="en-GB"/>
        </w:rPr>
        <w:t>за</w:t>
      </w:r>
      <w:proofErr w:type="spellEnd"/>
      <w:r w:rsidRPr="005A51CA">
        <w:rPr>
          <w:rFonts w:ascii="Times New Roman" w:eastAsia="Times New Roman" w:hAnsi="Times New Roman" w:cs="Times New Roman"/>
          <w:bCs/>
          <w:sz w:val="26"/>
          <w:szCs w:val="26"/>
        </w:rPr>
        <w:t xml:space="preserve"> </w:t>
      </w:r>
      <w:r w:rsidR="00A472AE" w:rsidRPr="005A51CA">
        <w:rPr>
          <w:rFonts w:ascii="Times New Roman" w:eastAsia="Times New Roman" w:hAnsi="Times New Roman" w:cs="Times New Roman"/>
          <w:bCs/>
          <w:sz w:val="26"/>
          <w:szCs w:val="26"/>
        </w:rPr>
        <w:t xml:space="preserve">доставката на </w:t>
      </w:r>
      <w:r w:rsidR="00E86395" w:rsidRPr="005A51CA">
        <w:rPr>
          <w:rFonts w:ascii="Times New Roman" w:eastAsia="Times New Roman" w:hAnsi="Times New Roman" w:cs="Times New Roman"/>
          <w:bCs/>
          <w:sz w:val="26"/>
          <w:szCs w:val="26"/>
        </w:rPr>
        <w:t xml:space="preserve">пневматични грес помпи </w:t>
      </w:r>
      <w:r w:rsidR="00E86395" w:rsidRPr="005A51CA">
        <w:rPr>
          <w:rFonts w:ascii="Times New Roman" w:eastAsia="Times New Roman" w:hAnsi="Times New Roman" w:cs="Times New Roman"/>
          <w:bCs/>
          <w:sz w:val="26"/>
          <w:szCs w:val="26"/>
          <w:lang w:val="en-US"/>
        </w:rPr>
        <w:t>RAASM</w:t>
      </w:r>
      <w:r w:rsidR="00E86395" w:rsidRPr="005A51CA">
        <w:rPr>
          <w:rFonts w:ascii="Times New Roman" w:eastAsia="Times New Roman" w:hAnsi="Times New Roman" w:cs="Times New Roman"/>
          <w:bCs/>
          <w:sz w:val="26"/>
          <w:szCs w:val="26"/>
        </w:rPr>
        <w:t xml:space="preserve"> и оборудване към тях</w:t>
      </w:r>
      <w:r w:rsidRPr="005A51CA">
        <w:rPr>
          <w:rFonts w:ascii="Times New Roman" w:eastAsia="Times New Roman" w:hAnsi="Times New Roman" w:cs="Times New Roman"/>
          <w:bCs/>
          <w:sz w:val="26"/>
          <w:szCs w:val="26"/>
        </w:rPr>
        <w:t>“</w:t>
      </w:r>
    </w:p>
    <w:p w14:paraId="6634E863" w14:textId="1EE42204" w:rsidR="004F3254" w:rsidRPr="005A51CA" w:rsidRDefault="004F3254" w:rsidP="005A51CA">
      <w:pPr>
        <w:spacing w:after="0" w:line="240" w:lineRule="auto"/>
        <w:jc w:val="center"/>
        <w:rPr>
          <w:rFonts w:ascii="Times New Roman" w:eastAsia="Times New Roman" w:hAnsi="Times New Roman" w:cs="Times New Roman"/>
          <w:bCs/>
          <w:sz w:val="26"/>
          <w:szCs w:val="26"/>
        </w:rPr>
      </w:pPr>
      <w:r w:rsidRPr="005A51CA">
        <w:rPr>
          <w:rFonts w:ascii="Times New Roman" w:eastAsia="Times New Roman" w:hAnsi="Times New Roman" w:cs="Times New Roman"/>
          <w:bCs/>
          <w:sz w:val="26"/>
          <w:szCs w:val="26"/>
        </w:rPr>
        <w:t>„Да се отвори само от определената за целта комисия“</w:t>
      </w:r>
    </w:p>
    <w:p w14:paraId="16C406DE"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9483183" w14:textId="7A0837CB"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lastRenderedPageBreak/>
        <w:t>5. Краен срок за представяне на офертите: до</w:t>
      </w:r>
      <w:r w:rsidR="00CA098F">
        <w:rPr>
          <w:rFonts w:ascii="Times New Roman" w:eastAsia="Times New Roman" w:hAnsi="Times New Roman" w:cs="Times New Roman"/>
          <w:sz w:val="26"/>
          <w:szCs w:val="26"/>
          <w:lang w:eastAsia="bg-BG"/>
        </w:rPr>
        <w:t xml:space="preserve"> 13.03</w:t>
      </w:r>
      <w:r w:rsidRPr="004F3254">
        <w:rPr>
          <w:rFonts w:ascii="Times New Roman" w:eastAsia="Times New Roman" w:hAnsi="Times New Roman" w:cs="Times New Roman"/>
          <w:sz w:val="26"/>
          <w:szCs w:val="26"/>
          <w:lang w:eastAsia="bg-BG"/>
        </w:rPr>
        <w:t>.202</w:t>
      </w:r>
      <w:r w:rsidR="00955F8C">
        <w:rPr>
          <w:rFonts w:ascii="Times New Roman" w:eastAsia="Times New Roman" w:hAnsi="Times New Roman" w:cs="Times New Roman"/>
          <w:sz w:val="26"/>
          <w:szCs w:val="26"/>
          <w:lang w:val="en-US" w:eastAsia="bg-BG"/>
        </w:rPr>
        <w:t>6</w:t>
      </w:r>
      <w:r w:rsidRPr="004F3254">
        <w:rPr>
          <w:rFonts w:ascii="Times New Roman" w:eastAsia="Times New Roman" w:hAnsi="Times New Roman" w:cs="Times New Roman"/>
          <w:sz w:val="26"/>
          <w:szCs w:val="26"/>
          <w:lang w:eastAsia="bg-BG"/>
        </w:rPr>
        <w:t xml:space="preserve"> година.</w:t>
      </w:r>
    </w:p>
    <w:p w14:paraId="61A057A3"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5F4EFB87" w14:textId="77777777"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741458C9" w14:textId="510BCDFA"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w:t>
      </w:r>
      <w:r w:rsidR="00147433">
        <w:rPr>
          <w:rFonts w:ascii="Times New Roman" w:eastAsia="Times New Roman" w:hAnsi="Times New Roman" w:cs="Times New Roman"/>
          <w:sz w:val="26"/>
          <w:szCs w:val="26"/>
        </w:rPr>
        <w:t>инж. Тодор Влайков</w:t>
      </w: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w:t>
      </w:r>
      <w:r w:rsidR="00147433">
        <w:rPr>
          <w:rFonts w:ascii="Times New Roman" w:eastAsia="Times New Roman" w:hAnsi="Times New Roman" w:cs="Times New Roman"/>
          <w:bCs/>
          <w:color w:val="000000"/>
          <w:sz w:val="26"/>
          <w:szCs w:val="26"/>
        </w:rPr>
        <w:t>27</w:t>
      </w:r>
      <w:r w:rsidRPr="004F3254">
        <w:rPr>
          <w:rFonts w:ascii="Times New Roman" w:eastAsia="Times New Roman" w:hAnsi="Times New Roman" w:cs="Times New Roman"/>
          <w:bCs/>
          <w:color w:val="000000"/>
          <w:sz w:val="26"/>
          <w:szCs w:val="26"/>
        </w:rPr>
        <w:t>,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4B9F02B1" w14:textId="0AE142D5" w:rsidR="004F3254" w:rsidRPr="004F3254" w:rsidRDefault="00CA098F" w:rsidP="004F3254">
      <w:pPr>
        <w:spacing w:after="0" w:line="220" w:lineRule="atLeast"/>
        <w:jc w:val="both"/>
        <w:rPr>
          <w:rFonts w:ascii="Times New Roman" w:eastAsia="Times New Roman" w:hAnsi="Times New Roman" w:cs="Times New Roman"/>
          <w:bCs/>
          <w:color w:val="000000"/>
          <w:sz w:val="26"/>
          <w:szCs w:val="26"/>
        </w:rPr>
      </w:pPr>
      <w:hyperlink r:id="rId8" w:history="1">
        <w:r w:rsidR="00147433" w:rsidRPr="009A7211">
          <w:rPr>
            <w:rStyle w:val="Hyperlink"/>
            <w:rFonts w:ascii="Times New Roman" w:eastAsia="Times New Roman" w:hAnsi="Times New Roman" w:cs="Times New Roman"/>
            <w:bCs/>
            <w:sz w:val="26"/>
            <w:szCs w:val="26"/>
            <w:lang w:val="en-US"/>
          </w:rPr>
          <w:t>tvlaikov</w:t>
        </w:r>
        <w:r w:rsidR="00147433" w:rsidRPr="009A7211">
          <w:rPr>
            <w:rStyle w:val="Hyperlink"/>
            <w:rFonts w:ascii="Times New Roman" w:eastAsia="Times New Roman" w:hAnsi="Times New Roman" w:cs="Times New Roman"/>
            <w:bCs/>
            <w:sz w:val="26"/>
            <w:szCs w:val="26"/>
            <w:lang w:val="en-GB"/>
          </w:rPr>
          <w:t>@asarel.com</w:t>
        </w:r>
      </w:hyperlink>
      <w:r w:rsidR="004F3254" w:rsidRPr="004F3254">
        <w:rPr>
          <w:rFonts w:ascii="Times New Roman" w:eastAsia="Times New Roman" w:hAnsi="Times New Roman" w:cs="Times New Roman"/>
          <w:bCs/>
          <w:color w:val="000000"/>
          <w:sz w:val="26"/>
          <w:szCs w:val="26"/>
        </w:rPr>
        <w:t xml:space="preserve"> </w:t>
      </w:r>
    </w:p>
    <w:p w14:paraId="2E371AE4" w14:textId="77777777"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F069E4B" w14:textId="26540055" w:rsidR="00DF06E1" w:rsidRDefault="00DF06E1" w:rsidP="00F8645E">
      <w:pPr>
        <w:spacing w:after="0" w:line="220" w:lineRule="atLeast"/>
        <w:jc w:val="both"/>
        <w:rPr>
          <w:rFonts w:ascii="Times New Roman" w:eastAsia="Times New Roman" w:hAnsi="Times New Roman" w:cs="Times New Roman"/>
          <w:bCs/>
          <w:color w:val="000000"/>
          <w:sz w:val="26"/>
          <w:szCs w:val="26"/>
        </w:rPr>
      </w:pPr>
    </w:p>
    <w:p w14:paraId="7F9D8BC6" w14:textId="77777777" w:rsidR="004F3254" w:rsidRPr="00BA2531" w:rsidRDefault="004F3254" w:rsidP="00F8645E">
      <w:pPr>
        <w:spacing w:after="0" w:line="220" w:lineRule="atLeast"/>
        <w:jc w:val="both"/>
        <w:rPr>
          <w:rFonts w:ascii="Times New Roman" w:eastAsia="Times New Roman" w:hAnsi="Times New Roman" w:cs="Times New Roman"/>
          <w:bCs/>
          <w:color w:val="000000"/>
          <w:sz w:val="26"/>
          <w:szCs w:val="26"/>
        </w:rPr>
      </w:pPr>
    </w:p>
    <w:p w14:paraId="091324C3" w14:textId="6D13DB50" w:rsidR="00111AB5" w:rsidRDefault="00111AB5" w:rsidP="006E4E79">
      <w:pPr>
        <w:rPr>
          <w:rFonts w:ascii="Times New Roman" w:hAnsi="Times New Roman" w:cs="Times New Roman"/>
          <w:sz w:val="26"/>
          <w:szCs w:val="26"/>
          <w:lang w:val="en-US"/>
        </w:rPr>
      </w:pPr>
    </w:p>
    <w:p w14:paraId="2DD183B9" w14:textId="59B72D31" w:rsidR="00A94B10" w:rsidRDefault="00A94B10" w:rsidP="006E4E79">
      <w:pPr>
        <w:rPr>
          <w:rFonts w:ascii="Times New Roman" w:hAnsi="Times New Roman" w:cs="Times New Roman"/>
          <w:sz w:val="26"/>
          <w:szCs w:val="26"/>
          <w:lang w:val="en-US"/>
        </w:rPr>
      </w:pPr>
    </w:p>
    <w:p w14:paraId="634D9A99" w14:textId="5A083565" w:rsidR="00A94B10" w:rsidRDefault="00A94B10" w:rsidP="006E4E79">
      <w:pPr>
        <w:rPr>
          <w:rFonts w:ascii="Times New Roman" w:hAnsi="Times New Roman" w:cs="Times New Roman"/>
          <w:sz w:val="26"/>
          <w:szCs w:val="26"/>
        </w:rPr>
      </w:pPr>
    </w:p>
    <w:p w14:paraId="704EBFA8" w14:textId="181B8F30" w:rsidR="004F3254" w:rsidRDefault="004F3254" w:rsidP="006E4E79">
      <w:pPr>
        <w:rPr>
          <w:rFonts w:ascii="Times New Roman" w:hAnsi="Times New Roman" w:cs="Times New Roman"/>
          <w:sz w:val="26"/>
          <w:szCs w:val="26"/>
        </w:rPr>
      </w:pPr>
    </w:p>
    <w:p w14:paraId="7450E15A" w14:textId="5DE22D62" w:rsidR="004F3254" w:rsidRDefault="004F3254" w:rsidP="006E4E79">
      <w:pPr>
        <w:rPr>
          <w:rFonts w:ascii="Times New Roman" w:hAnsi="Times New Roman" w:cs="Times New Roman"/>
          <w:sz w:val="26"/>
          <w:szCs w:val="26"/>
        </w:rPr>
      </w:pPr>
    </w:p>
    <w:p w14:paraId="0789D850" w14:textId="055FF62E" w:rsidR="004F3254" w:rsidRDefault="004F3254" w:rsidP="00F91162">
      <w:pPr>
        <w:spacing w:before="240"/>
        <w:rPr>
          <w:rFonts w:ascii="Times New Roman" w:hAnsi="Times New Roman" w:cs="Times New Roman"/>
          <w:sz w:val="26"/>
          <w:szCs w:val="26"/>
        </w:rPr>
      </w:pPr>
      <w:r w:rsidRPr="004F3254">
        <w:rPr>
          <w:noProof/>
        </w:rPr>
        <w:lastRenderedPageBreak/>
        <w:drawing>
          <wp:inline distT="0" distB="0" distL="0" distR="0" wp14:anchorId="20910973" wp14:editId="10097BCF">
            <wp:extent cx="5759450" cy="9037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9037955"/>
                    </a:xfrm>
                    <a:prstGeom prst="rect">
                      <a:avLst/>
                    </a:prstGeom>
                    <a:noFill/>
                    <a:ln>
                      <a:noFill/>
                    </a:ln>
                  </pic:spPr>
                </pic:pic>
              </a:graphicData>
            </a:graphic>
          </wp:inline>
        </w:drawing>
      </w:r>
    </w:p>
    <w:sectPr w:rsidR="004F3254" w:rsidSect="00E86395">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C03D41">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C03D41">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F65"/>
    <w:multiLevelType w:val="hybridMultilevel"/>
    <w:tmpl w:val="987417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49E6"/>
    <w:rsid w:val="00021326"/>
    <w:rsid w:val="000370A8"/>
    <w:rsid w:val="00037D34"/>
    <w:rsid w:val="000A3BE0"/>
    <w:rsid w:val="000B6C82"/>
    <w:rsid w:val="000D3F1A"/>
    <w:rsid w:val="000E030F"/>
    <w:rsid w:val="000E46A0"/>
    <w:rsid w:val="00106310"/>
    <w:rsid w:val="00111AB5"/>
    <w:rsid w:val="00147433"/>
    <w:rsid w:val="001A0948"/>
    <w:rsid w:val="001B0EB1"/>
    <w:rsid w:val="00243010"/>
    <w:rsid w:val="00252067"/>
    <w:rsid w:val="002F0327"/>
    <w:rsid w:val="002F3A0F"/>
    <w:rsid w:val="002F4DCD"/>
    <w:rsid w:val="003074AF"/>
    <w:rsid w:val="003C1B02"/>
    <w:rsid w:val="003E4E75"/>
    <w:rsid w:val="00404E2F"/>
    <w:rsid w:val="00446488"/>
    <w:rsid w:val="004735A2"/>
    <w:rsid w:val="00475824"/>
    <w:rsid w:val="00477AF2"/>
    <w:rsid w:val="004A3EEC"/>
    <w:rsid w:val="004F3254"/>
    <w:rsid w:val="00505F92"/>
    <w:rsid w:val="005340D3"/>
    <w:rsid w:val="005606BF"/>
    <w:rsid w:val="005A51CA"/>
    <w:rsid w:val="005C6A3D"/>
    <w:rsid w:val="00626605"/>
    <w:rsid w:val="00692878"/>
    <w:rsid w:val="006A7564"/>
    <w:rsid w:val="006C5F6F"/>
    <w:rsid w:val="006E4E79"/>
    <w:rsid w:val="00717731"/>
    <w:rsid w:val="00761122"/>
    <w:rsid w:val="0077091D"/>
    <w:rsid w:val="007D5E12"/>
    <w:rsid w:val="007E4B22"/>
    <w:rsid w:val="007E564C"/>
    <w:rsid w:val="00806B19"/>
    <w:rsid w:val="00836359"/>
    <w:rsid w:val="00842E09"/>
    <w:rsid w:val="008E575F"/>
    <w:rsid w:val="009267F7"/>
    <w:rsid w:val="009377CD"/>
    <w:rsid w:val="00955F8C"/>
    <w:rsid w:val="009B1F2D"/>
    <w:rsid w:val="00A07AC4"/>
    <w:rsid w:val="00A33F24"/>
    <w:rsid w:val="00A472AE"/>
    <w:rsid w:val="00A94B10"/>
    <w:rsid w:val="00AA655A"/>
    <w:rsid w:val="00AB3446"/>
    <w:rsid w:val="00AD0A43"/>
    <w:rsid w:val="00B21EC4"/>
    <w:rsid w:val="00B26071"/>
    <w:rsid w:val="00B35466"/>
    <w:rsid w:val="00B67608"/>
    <w:rsid w:val="00B83DBD"/>
    <w:rsid w:val="00BA2531"/>
    <w:rsid w:val="00C03D41"/>
    <w:rsid w:val="00C22A7A"/>
    <w:rsid w:val="00C91B43"/>
    <w:rsid w:val="00CA098F"/>
    <w:rsid w:val="00CB72E6"/>
    <w:rsid w:val="00CE41D3"/>
    <w:rsid w:val="00D50D9E"/>
    <w:rsid w:val="00D5493D"/>
    <w:rsid w:val="00D7534A"/>
    <w:rsid w:val="00DF06E1"/>
    <w:rsid w:val="00E56646"/>
    <w:rsid w:val="00E772E2"/>
    <w:rsid w:val="00E85E6D"/>
    <w:rsid w:val="00E86395"/>
    <w:rsid w:val="00E9185A"/>
    <w:rsid w:val="00EC39C3"/>
    <w:rsid w:val="00F10817"/>
    <w:rsid w:val="00F13C77"/>
    <w:rsid w:val="00F30F05"/>
    <w:rsid w:val="00F36725"/>
    <w:rsid w:val="00F572AC"/>
    <w:rsid w:val="00F8645E"/>
    <w:rsid w:val="00F911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9FE903"/>
  <w15:docId w15:val="{BDC39D4D-E871-4284-90C0-B7D08465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004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9E6"/>
    <w:rPr>
      <w:sz w:val="20"/>
      <w:szCs w:val="20"/>
    </w:rPr>
  </w:style>
  <w:style w:type="character" w:styleId="FootnoteReference">
    <w:name w:val="footnote reference"/>
    <w:uiPriority w:val="99"/>
    <w:semiHidden/>
    <w:unhideWhenUsed/>
    <w:rsid w:val="000049E6"/>
    <w:rPr>
      <w:vertAlign w:val="superscript"/>
    </w:rPr>
  </w:style>
  <w:style w:type="paragraph" w:styleId="BalloonText">
    <w:name w:val="Balloon Text"/>
    <w:basedOn w:val="Normal"/>
    <w:link w:val="BalloonTextChar"/>
    <w:uiPriority w:val="99"/>
    <w:semiHidden/>
    <w:unhideWhenUsed/>
    <w:rsid w:val="00037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34"/>
    <w:rPr>
      <w:rFonts w:ascii="Tahoma" w:hAnsi="Tahoma" w:cs="Tahoma"/>
      <w:sz w:val="16"/>
      <w:szCs w:val="16"/>
    </w:rPr>
  </w:style>
  <w:style w:type="table" w:customStyle="1" w:styleId="TableGrid1">
    <w:name w:val="Table Grid1"/>
    <w:basedOn w:val="TableNormal"/>
    <w:next w:val="TableGrid"/>
    <w:uiPriority w:val="39"/>
    <w:rsid w:val="009B1F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Todor Vlaikov</cp:lastModifiedBy>
  <cp:revision>3</cp:revision>
  <cp:lastPrinted>2025-01-02T13:17:00Z</cp:lastPrinted>
  <dcterms:created xsi:type="dcterms:W3CDTF">2026-03-05T08:58:00Z</dcterms:created>
  <dcterms:modified xsi:type="dcterms:W3CDTF">2026-03-05T08:58:00Z</dcterms:modified>
</cp:coreProperties>
</file>