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A25E3" w14:textId="77777777" w:rsidR="002F3A0F" w:rsidRPr="002F3A0F" w:rsidRDefault="002F3A0F" w:rsidP="002F3A0F">
      <w:pPr>
        <w:numPr>
          <w:ilvl w:val="12"/>
          <w:numId w:val="0"/>
        </w:numPr>
        <w:spacing w:after="0" w:line="240" w:lineRule="auto"/>
        <w:jc w:val="both"/>
        <w:rPr>
          <w:rFonts w:ascii="Times New Roman" w:eastAsia="Times New Roman" w:hAnsi="Times New Roman" w:cs="Times New Roman"/>
          <w:b/>
          <w:color w:val="000000"/>
          <w:sz w:val="18"/>
          <w:szCs w:val="18"/>
          <w:lang w:val="en-GB"/>
        </w:rPr>
      </w:pPr>
      <w:proofErr w:type="spellStart"/>
      <w:r w:rsidRPr="002F3A0F">
        <w:rPr>
          <w:rFonts w:ascii="Times New Roman" w:eastAsia="Times New Roman" w:hAnsi="Times New Roman" w:cs="Times New Roman"/>
          <w:color w:val="000000"/>
          <w:sz w:val="18"/>
          <w:szCs w:val="18"/>
          <w:lang w:val="en-GB"/>
        </w:rPr>
        <w:t>Индекс</w:t>
      </w:r>
      <w:proofErr w:type="spellEnd"/>
      <w:r w:rsidRPr="002F3A0F">
        <w:rPr>
          <w:rFonts w:ascii="Times New Roman" w:eastAsia="Times New Roman" w:hAnsi="Times New Roman" w:cs="Times New Roman"/>
          <w:color w:val="000000"/>
          <w:sz w:val="18"/>
          <w:szCs w:val="18"/>
          <w:lang w:val="en-GB"/>
        </w:rPr>
        <w:t xml:space="preserve"> </w:t>
      </w:r>
      <w:proofErr w:type="spellStart"/>
      <w:r w:rsidRPr="002F3A0F">
        <w:rPr>
          <w:rFonts w:ascii="Times New Roman" w:eastAsia="Times New Roman" w:hAnsi="Times New Roman" w:cs="Times New Roman"/>
          <w:color w:val="000000"/>
          <w:sz w:val="18"/>
          <w:szCs w:val="18"/>
          <w:lang w:val="en-GB"/>
        </w:rPr>
        <w:t>на</w:t>
      </w:r>
      <w:proofErr w:type="spellEnd"/>
      <w:r w:rsidRPr="002F3A0F">
        <w:rPr>
          <w:rFonts w:ascii="Times New Roman" w:eastAsia="Times New Roman" w:hAnsi="Times New Roman" w:cs="Times New Roman"/>
          <w:color w:val="000000"/>
          <w:sz w:val="18"/>
          <w:szCs w:val="18"/>
          <w:lang w:val="en-GB"/>
        </w:rPr>
        <w:t xml:space="preserve"> </w:t>
      </w:r>
      <w:proofErr w:type="spellStart"/>
      <w:r w:rsidRPr="002F3A0F">
        <w:rPr>
          <w:rFonts w:ascii="Times New Roman" w:eastAsia="Times New Roman" w:hAnsi="Times New Roman" w:cs="Times New Roman"/>
          <w:color w:val="000000"/>
          <w:sz w:val="18"/>
          <w:szCs w:val="18"/>
          <w:lang w:val="en-GB"/>
        </w:rPr>
        <w:t>документ</w:t>
      </w:r>
      <w:r w:rsidRPr="002F3A0F">
        <w:rPr>
          <w:rFonts w:ascii="Times New Roman" w:eastAsia="Times New Roman" w:hAnsi="Times New Roman" w:cs="Times New Roman"/>
          <w:color w:val="000000"/>
          <w:sz w:val="18"/>
          <w:szCs w:val="18"/>
        </w:rPr>
        <w:t>ирана</w:t>
      </w:r>
      <w:proofErr w:type="spellEnd"/>
      <w:r w:rsidRPr="002F3A0F">
        <w:rPr>
          <w:rFonts w:ascii="Times New Roman" w:eastAsia="Times New Roman" w:hAnsi="Times New Roman" w:cs="Times New Roman"/>
          <w:color w:val="000000"/>
          <w:sz w:val="18"/>
          <w:szCs w:val="18"/>
        </w:rPr>
        <w:t xml:space="preserve"> информация</w:t>
      </w:r>
      <w:r w:rsidRPr="002F3A0F">
        <w:rPr>
          <w:rFonts w:ascii="Times New Roman" w:eastAsia="Times New Roman" w:hAnsi="Times New Roman" w:cs="Times New Roman"/>
          <w:b/>
          <w:color w:val="000000"/>
          <w:sz w:val="18"/>
          <w:szCs w:val="18"/>
          <w:lang w:val="en-GB"/>
        </w:rPr>
        <w:t>:</w:t>
      </w:r>
      <w:r w:rsidRPr="002F3A0F">
        <w:rPr>
          <w:rFonts w:ascii="Times New Roman" w:eastAsia="Times New Roman" w:hAnsi="Times New Roman" w:cs="Times New Roman"/>
          <w:b/>
          <w:color w:val="000000"/>
          <w:sz w:val="18"/>
          <w:szCs w:val="18"/>
          <w:lang w:val="ru-RU"/>
        </w:rPr>
        <w:tab/>
      </w:r>
      <w:r w:rsidRPr="002F3A0F">
        <w:rPr>
          <w:rFonts w:ascii="Times New Roman" w:eastAsia="Times New Roman" w:hAnsi="Times New Roman" w:cs="Times New Roman"/>
          <w:b/>
          <w:color w:val="000000"/>
          <w:sz w:val="18"/>
          <w:szCs w:val="18"/>
          <w:lang w:val="en-GB"/>
        </w:rPr>
        <w:tab/>
      </w:r>
      <w:r w:rsidRPr="002F3A0F">
        <w:rPr>
          <w:rFonts w:ascii="Times New Roman" w:eastAsia="Times New Roman" w:hAnsi="Times New Roman" w:cs="Times New Roman"/>
          <w:b/>
          <w:color w:val="000000"/>
          <w:sz w:val="18"/>
          <w:szCs w:val="18"/>
          <w:lang w:val="en-GB"/>
        </w:rPr>
        <w:tab/>
      </w:r>
      <w:r w:rsidRPr="002F3A0F">
        <w:rPr>
          <w:rFonts w:ascii="Times New Roman" w:eastAsia="Times New Roman" w:hAnsi="Times New Roman" w:cs="Times New Roman"/>
          <w:b/>
          <w:color w:val="000000"/>
          <w:sz w:val="18"/>
          <w:szCs w:val="18"/>
          <w:lang w:val="en-GB"/>
        </w:rPr>
        <w:tab/>
      </w:r>
      <w:r w:rsidRPr="002F3A0F">
        <w:rPr>
          <w:rFonts w:ascii="Times New Roman" w:eastAsia="Times New Roman" w:hAnsi="Times New Roman" w:cs="Times New Roman"/>
          <w:b/>
          <w:color w:val="000000"/>
          <w:sz w:val="18"/>
          <w:szCs w:val="18"/>
          <w:lang w:val="ru-RU"/>
        </w:rPr>
        <w:tab/>
      </w:r>
      <w:r w:rsidRPr="002F3A0F">
        <w:rPr>
          <w:rFonts w:ascii="Times New Roman" w:eastAsia="Times New Roman" w:hAnsi="Times New Roman" w:cs="Times New Roman"/>
          <w:b/>
          <w:color w:val="000000"/>
          <w:sz w:val="18"/>
          <w:szCs w:val="18"/>
          <w:lang w:val="ru-RU"/>
        </w:rPr>
        <w:tab/>
      </w:r>
      <w:r w:rsidRPr="002F3A0F">
        <w:rPr>
          <w:rFonts w:ascii="Times New Roman" w:eastAsia="Times New Roman" w:hAnsi="Times New Roman" w:cs="Times New Roman"/>
          <w:b/>
          <w:color w:val="000000"/>
          <w:sz w:val="18"/>
          <w:szCs w:val="18"/>
          <w:lang w:val="ru-RU"/>
        </w:rPr>
        <w:tab/>
      </w:r>
      <w:r w:rsidRPr="002F3A0F">
        <w:rPr>
          <w:rFonts w:ascii="Times New Roman" w:eastAsia="Times New Roman" w:hAnsi="Times New Roman" w:cs="Times New Roman"/>
          <w:b/>
          <w:color w:val="000000"/>
          <w:sz w:val="18"/>
          <w:szCs w:val="18"/>
          <w:lang w:val="en-GB"/>
        </w:rPr>
        <w:tab/>
      </w:r>
    </w:p>
    <w:p w14:paraId="35FC4650" w14:textId="08419A2A" w:rsidR="002F3A0F" w:rsidRPr="00446488" w:rsidRDefault="002F3A0F" w:rsidP="002F3A0F">
      <w:pPr>
        <w:numPr>
          <w:ilvl w:val="12"/>
          <w:numId w:val="0"/>
        </w:numPr>
        <w:spacing w:after="0" w:line="240" w:lineRule="auto"/>
        <w:jc w:val="both"/>
        <w:rPr>
          <w:rFonts w:ascii="Times New Roman" w:eastAsia="Times New Roman" w:hAnsi="Times New Roman" w:cs="Times New Roman"/>
          <w:b/>
          <w:color w:val="000000"/>
          <w:sz w:val="18"/>
          <w:szCs w:val="18"/>
        </w:rPr>
      </w:pPr>
      <w:r w:rsidRPr="002F3A0F">
        <w:rPr>
          <w:rFonts w:ascii="Times New Roman" w:eastAsia="Times New Roman" w:hAnsi="Times New Roman" w:cs="Times New Roman"/>
          <w:color w:val="000000"/>
          <w:sz w:val="18"/>
          <w:szCs w:val="18"/>
          <w:lang w:val="en-GB"/>
        </w:rPr>
        <w:t>РИ-ИСУ09.02.00.00.00/11-</w:t>
      </w:r>
      <w:r w:rsidR="00446488">
        <w:rPr>
          <w:rFonts w:ascii="Times New Roman" w:eastAsia="Times New Roman" w:hAnsi="Times New Roman" w:cs="Times New Roman"/>
          <w:color w:val="000000"/>
          <w:sz w:val="18"/>
          <w:szCs w:val="18"/>
        </w:rPr>
        <w:t>1</w:t>
      </w:r>
    </w:p>
    <w:p w14:paraId="5A008E52" w14:textId="0760D4DC" w:rsidR="00721301" w:rsidRPr="00CE7432" w:rsidRDefault="002F3A0F" w:rsidP="002F3A0F">
      <w:pPr>
        <w:spacing w:after="0" w:line="240" w:lineRule="auto"/>
        <w:rPr>
          <w:rFonts w:ascii="Times New Roman" w:eastAsia="Times New Roman" w:hAnsi="Times New Roman" w:cs="Times New Roman"/>
          <w:sz w:val="20"/>
          <w:szCs w:val="20"/>
          <w:lang w:val="en-GB"/>
        </w:rPr>
      </w:pPr>
      <w:r w:rsidRPr="001A197A">
        <w:rPr>
          <w:rFonts w:ascii="Times New Roman" w:eastAsia="Times New Roman" w:hAnsi="Times New Roman" w:cs="Times New Roman"/>
          <w:sz w:val="20"/>
          <w:szCs w:val="20"/>
        </w:rPr>
        <w:t>Рег</w:t>
      </w:r>
      <w:r w:rsidRPr="001A197A">
        <w:rPr>
          <w:rFonts w:ascii="Times New Roman" w:eastAsia="Times New Roman" w:hAnsi="Times New Roman" w:cs="Times New Roman"/>
          <w:sz w:val="20"/>
          <w:szCs w:val="20"/>
          <w:lang w:val="en-GB"/>
        </w:rPr>
        <w:t xml:space="preserve">. № </w:t>
      </w:r>
      <w:r w:rsidRPr="001A197A">
        <w:rPr>
          <w:rFonts w:ascii="Times New Roman" w:eastAsia="Times New Roman" w:hAnsi="Times New Roman" w:cs="Times New Roman"/>
          <w:sz w:val="20"/>
          <w:szCs w:val="20"/>
        </w:rPr>
        <w:t>93-00</w:t>
      </w:r>
      <w:r w:rsidR="00B26071" w:rsidRPr="001A197A">
        <w:rPr>
          <w:rFonts w:ascii="Times New Roman" w:eastAsia="Times New Roman" w:hAnsi="Times New Roman" w:cs="Times New Roman"/>
          <w:sz w:val="20"/>
          <w:szCs w:val="20"/>
        </w:rPr>
        <w:t>-</w:t>
      </w:r>
      <w:r w:rsidR="0093032B">
        <w:rPr>
          <w:rFonts w:ascii="Times New Roman" w:eastAsia="Times New Roman" w:hAnsi="Times New Roman" w:cs="Times New Roman"/>
          <w:sz w:val="20"/>
          <w:szCs w:val="20"/>
        </w:rPr>
        <w:t>4457</w:t>
      </w:r>
      <w:r w:rsidRPr="001A197A">
        <w:rPr>
          <w:rFonts w:ascii="Times New Roman" w:eastAsia="Times New Roman" w:hAnsi="Times New Roman" w:cs="Times New Roman"/>
          <w:sz w:val="20"/>
          <w:szCs w:val="20"/>
          <w:lang w:val="en-GB"/>
        </w:rPr>
        <w:t>/</w:t>
      </w:r>
      <w:r w:rsidR="0093032B">
        <w:rPr>
          <w:rFonts w:ascii="Times New Roman" w:eastAsia="Times New Roman" w:hAnsi="Times New Roman" w:cs="Times New Roman"/>
          <w:sz w:val="20"/>
          <w:szCs w:val="20"/>
        </w:rPr>
        <w:t>2</w:t>
      </w:r>
      <w:r w:rsidR="0069416A" w:rsidRPr="001A197A">
        <w:rPr>
          <w:rFonts w:ascii="Times New Roman" w:eastAsia="Times New Roman" w:hAnsi="Times New Roman" w:cs="Times New Roman"/>
          <w:sz w:val="20"/>
          <w:szCs w:val="20"/>
        </w:rPr>
        <w:t>0</w:t>
      </w:r>
      <w:r w:rsidR="00B26071" w:rsidRPr="001A197A">
        <w:rPr>
          <w:rFonts w:ascii="Times New Roman" w:eastAsia="Times New Roman" w:hAnsi="Times New Roman" w:cs="Times New Roman"/>
          <w:sz w:val="20"/>
          <w:szCs w:val="20"/>
        </w:rPr>
        <w:t>.</w:t>
      </w:r>
      <w:r w:rsidR="005A51CA" w:rsidRPr="001A197A">
        <w:rPr>
          <w:rFonts w:ascii="Times New Roman" w:eastAsia="Times New Roman" w:hAnsi="Times New Roman" w:cs="Times New Roman"/>
          <w:sz w:val="20"/>
          <w:szCs w:val="20"/>
        </w:rPr>
        <w:t>0</w:t>
      </w:r>
      <w:r w:rsidR="0093032B">
        <w:rPr>
          <w:rFonts w:ascii="Times New Roman" w:eastAsia="Times New Roman" w:hAnsi="Times New Roman" w:cs="Times New Roman"/>
          <w:sz w:val="20"/>
          <w:szCs w:val="20"/>
        </w:rPr>
        <w:t>4</w:t>
      </w:r>
      <w:r w:rsidR="005606BF" w:rsidRPr="001A197A">
        <w:rPr>
          <w:rFonts w:ascii="Times New Roman" w:eastAsia="Times New Roman" w:hAnsi="Times New Roman" w:cs="Times New Roman"/>
          <w:sz w:val="20"/>
          <w:szCs w:val="20"/>
        </w:rPr>
        <w:t>.</w:t>
      </w:r>
      <w:r w:rsidRPr="001A197A">
        <w:rPr>
          <w:rFonts w:ascii="Times New Roman" w:eastAsia="Times New Roman" w:hAnsi="Times New Roman" w:cs="Times New Roman"/>
          <w:sz w:val="20"/>
          <w:szCs w:val="20"/>
        </w:rPr>
        <w:t>202</w:t>
      </w:r>
      <w:r w:rsidR="005A51CA" w:rsidRPr="001A197A">
        <w:rPr>
          <w:rFonts w:ascii="Times New Roman" w:eastAsia="Times New Roman" w:hAnsi="Times New Roman" w:cs="Times New Roman"/>
          <w:sz w:val="20"/>
          <w:szCs w:val="20"/>
        </w:rPr>
        <w:t>6</w:t>
      </w:r>
      <w:r w:rsidRPr="001A197A">
        <w:rPr>
          <w:rFonts w:ascii="Times New Roman" w:eastAsia="Times New Roman" w:hAnsi="Times New Roman" w:cs="Times New Roman"/>
          <w:sz w:val="20"/>
          <w:szCs w:val="20"/>
        </w:rPr>
        <w:t xml:space="preserve"> г</w:t>
      </w:r>
      <w:r w:rsidRPr="001A197A">
        <w:rPr>
          <w:rFonts w:ascii="Times New Roman" w:eastAsia="Times New Roman" w:hAnsi="Times New Roman" w:cs="Times New Roman"/>
          <w:sz w:val="20"/>
          <w:szCs w:val="20"/>
          <w:lang w:val="en-GB"/>
        </w:rPr>
        <w:t>.</w:t>
      </w:r>
      <w:r w:rsidRPr="001A197A">
        <w:rPr>
          <w:rFonts w:ascii="Times New Roman" w:eastAsia="Times New Roman" w:hAnsi="Times New Roman" w:cs="Times New Roman"/>
          <w:sz w:val="20"/>
          <w:szCs w:val="20"/>
          <w:lang w:val="en-GB"/>
        </w:rPr>
        <w:tab/>
      </w:r>
    </w:p>
    <w:p w14:paraId="080BFBCC" w14:textId="77777777" w:rsidR="002F3A0F" w:rsidRPr="00F10817" w:rsidRDefault="002F3A0F" w:rsidP="002F3A0F">
      <w:pPr>
        <w:spacing w:after="0" w:line="240" w:lineRule="auto"/>
        <w:rPr>
          <w:rFonts w:ascii="Times New Roman" w:eastAsia="Times New Roman" w:hAnsi="Times New Roman" w:cs="Times New Roman"/>
          <w:sz w:val="24"/>
          <w:szCs w:val="24"/>
        </w:rPr>
      </w:pPr>
    </w:p>
    <w:p w14:paraId="4EC776D5" w14:textId="7F19B6E5" w:rsidR="002F3A0F" w:rsidRDefault="002F3A0F" w:rsidP="002F3A0F">
      <w:pPr>
        <w:tabs>
          <w:tab w:val="left" w:pos="851"/>
        </w:tabs>
        <w:spacing w:before="60" w:after="0" w:line="240" w:lineRule="auto"/>
        <w:jc w:val="center"/>
        <w:outlineLvl w:val="2"/>
        <w:rPr>
          <w:rFonts w:ascii="Times New Roman" w:eastAsia="Times New Roman" w:hAnsi="Times New Roman" w:cs="Times New Roman"/>
          <w:b/>
          <w:sz w:val="26"/>
          <w:szCs w:val="26"/>
        </w:rPr>
      </w:pPr>
      <w:r w:rsidRPr="00BA2531">
        <w:rPr>
          <w:rFonts w:ascii="Times New Roman" w:eastAsia="Times New Roman" w:hAnsi="Times New Roman" w:cs="Times New Roman"/>
          <w:b/>
          <w:sz w:val="26"/>
          <w:szCs w:val="26"/>
        </w:rPr>
        <w:t>ЗАПИТВАНЕ ЗА ОФЕРТА</w:t>
      </w:r>
    </w:p>
    <w:p w14:paraId="188A7A43" w14:textId="77777777" w:rsidR="00721301" w:rsidRDefault="00721301" w:rsidP="002F3A0F">
      <w:pPr>
        <w:tabs>
          <w:tab w:val="left" w:pos="851"/>
        </w:tabs>
        <w:spacing w:before="60" w:after="0" w:line="240" w:lineRule="auto"/>
        <w:jc w:val="center"/>
        <w:outlineLvl w:val="2"/>
        <w:rPr>
          <w:rFonts w:ascii="Times New Roman" w:eastAsia="Times New Roman" w:hAnsi="Times New Roman" w:cs="Times New Roman"/>
          <w:b/>
          <w:sz w:val="26"/>
          <w:szCs w:val="26"/>
        </w:rPr>
      </w:pPr>
    </w:p>
    <w:p w14:paraId="38D14CA1" w14:textId="7A2F2861" w:rsidR="006A7564" w:rsidRPr="00D61252" w:rsidRDefault="002F3A0F" w:rsidP="00D61252">
      <w:pPr>
        <w:spacing w:after="0" w:line="240" w:lineRule="auto"/>
        <w:ind w:left="1560" w:right="-2" w:hanging="1560"/>
        <w:jc w:val="center"/>
        <w:rPr>
          <w:rFonts w:ascii="Times New Roman" w:eastAsia="Times New Roman" w:hAnsi="Times New Roman" w:cs="Times New Roman"/>
          <w:sz w:val="26"/>
          <w:szCs w:val="26"/>
          <w:lang w:val="en-US" w:eastAsia="bg-BG"/>
        </w:rPr>
      </w:pPr>
      <w:r w:rsidRPr="00BA2531">
        <w:rPr>
          <w:rFonts w:ascii="Times New Roman" w:eastAsia="Times New Roman" w:hAnsi="Times New Roman" w:cs="Times New Roman"/>
          <w:b/>
          <w:sz w:val="26"/>
          <w:szCs w:val="26"/>
          <w:u w:val="single"/>
          <w:lang w:val="en-GB"/>
        </w:rPr>
        <w:t>ОТНОСНО:</w:t>
      </w:r>
      <w:bookmarkStart w:id="0" w:name="_Hlk118113913"/>
      <w:r w:rsidRPr="00BA2531">
        <w:rPr>
          <w:rFonts w:ascii="Times New Roman" w:eastAsia="Times New Roman" w:hAnsi="Times New Roman" w:cs="Times New Roman"/>
          <w:b/>
          <w:sz w:val="26"/>
          <w:szCs w:val="26"/>
        </w:rPr>
        <w:t xml:space="preserve"> </w:t>
      </w:r>
      <w:bookmarkStart w:id="1" w:name="_GoBack"/>
      <w:r w:rsidR="00741373">
        <w:rPr>
          <w:rFonts w:ascii="Times New Roman" w:eastAsia="Times New Roman" w:hAnsi="Times New Roman" w:cs="Times New Roman"/>
          <w:sz w:val="26"/>
          <w:szCs w:val="26"/>
          <w:lang w:eastAsia="bg-BG"/>
        </w:rPr>
        <w:t xml:space="preserve">ДОСТАВКА НА </w:t>
      </w:r>
      <w:r w:rsidR="00741373" w:rsidRPr="00571756">
        <w:rPr>
          <w:rFonts w:ascii="Times New Roman" w:eastAsia="Times New Roman" w:hAnsi="Times New Roman" w:cs="Times New Roman"/>
          <w:sz w:val="26"/>
          <w:szCs w:val="26"/>
          <w:lang w:eastAsia="bg-BG"/>
        </w:rPr>
        <w:t>ДВИГАТЕЛИ ЗА СОНДАЖНИ ПОМПИ</w:t>
      </w:r>
      <w:r w:rsidR="00741373">
        <w:rPr>
          <w:rFonts w:ascii="Times New Roman" w:eastAsia="Times New Roman" w:hAnsi="Times New Roman" w:cs="Times New Roman"/>
          <w:sz w:val="26"/>
          <w:szCs w:val="26"/>
          <w:lang w:eastAsia="bg-BG"/>
        </w:rPr>
        <w:t xml:space="preserve"> </w:t>
      </w:r>
      <w:r w:rsidR="00741373">
        <w:rPr>
          <w:rFonts w:ascii="Times New Roman" w:eastAsia="Times New Roman" w:hAnsi="Times New Roman" w:cs="Times New Roman"/>
          <w:sz w:val="26"/>
          <w:szCs w:val="26"/>
          <w:lang w:val="en-US" w:eastAsia="bg-BG"/>
        </w:rPr>
        <w:t>GRUNDFOS</w:t>
      </w:r>
      <w:bookmarkEnd w:id="1"/>
    </w:p>
    <w:p w14:paraId="389FFB1F" w14:textId="087D3671" w:rsidR="00571756" w:rsidRDefault="00571756" w:rsidP="00B83DBD">
      <w:pPr>
        <w:spacing w:after="0" w:line="240" w:lineRule="auto"/>
        <w:ind w:left="1560" w:right="-2" w:hanging="1560"/>
        <w:jc w:val="both"/>
        <w:rPr>
          <w:rFonts w:ascii="Times New Roman" w:eastAsia="Times New Roman" w:hAnsi="Times New Roman" w:cs="Times New Roman"/>
          <w:bCs/>
          <w:sz w:val="20"/>
          <w:szCs w:val="20"/>
          <w:lang w:eastAsia="bg-BG"/>
        </w:rPr>
      </w:pPr>
    </w:p>
    <w:p w14:paraId="469E36A3" w14:textId="77777777" w:rsidR="00571756" w:rsidRPr="00F13C77" w:rsidRDefault="00571756" w:rsidP="00B83DBD">
      <w:pPr>
        <w:spacing w:after="0" w:line="240" w:lineRule="auto"/>
        <w:ind w:left="1560" w:right="-2" w:hanging="1560"/>
        <w:jc w:val="both"/>
        <w:rPr>
          <w:rFonts w:ascii="Times New Roman" w:eastAsia="Times New Roman" w:hAnsi="Times New Roman" w:cs="Times New Roman"/>
          <w:bCs/>
          <w:sz w:val="20"/>
          <w:szCs w:val="20"/>
          <w:lang w:eastAsia="bg-BG"/>
        </w:rPr>
      </w:pPr>
    </w:p>
    <w:bookmarkEnd w:id="0"/>
    <w:p w14:paraId="65AC143A" w14:textId="77777777" w:rsidR="002F3A0F" w:rsidRPr="00BA2531" w:rsidRDefault="002F3A0F" w:rsidP="002F3A0F">
      <w:pPr>
        <w:spacing w:after="0" w:line="220" w:lineRule="atLeast"/>
        <w:jc w:val="both"/>
        <w:rPr>
          <w:rFonts w:ascii="Times New Roman" w:eastAsia="Times New Roman" w:hAnsi="Times New Roman" w:cs="Times New Roman"/>
          <w:b/>
          <w:sz w:val="26"/>
          <w:szCs w:val="26"/>
          <w:u w:val="single"/>
        </w:rPr>
      </w:pPr>
      <w:r w:rsidRPr="00BA2531">
        <w:rPr>
          <w:rFonts w:ascii="Times New Roman" w:eastAsia="Times New Roman" w:hAnsi="Times New Roman" w:cs="Times New Roman"/>
          <w:b/>
          <w:sz w:val="26"/>
          <w:szCs w:val="26"/>
          <w:u w:val="single"/>
          <w:lang w:val="en-GB"/>
        </w:rPr>
        <w:t xml:space="preserve">І. </w:t>
      </w:r>
      <w:r w:rsidRPr="00BA2531">
        <w:rPr>
          <w:rFonts w:ascii="Times New Roman" w:eastAsia="Times New Roman" w:hAnsi="Times New Roman" w:cs="Times New Roman"/>
          <w:b/>
          <w:sz w:val="26"/>
          <w:szCs w:val="26"/>
          <w:u w:val="single"/>
          <w:lang w:val="ru-RU"/>
        </w:rPr>
        <w:t xml:space="preserve"> </w:t>
      </w:r>
      <w:r w:rsidRPr="00BA2531">
        <w:rPr>
          <w:rFonts w:ascii="Times New Roman" w:eastAsia="Times New Roman" w:hAnsi="Times New Roman" w:cs="Times New Roman"/>
          <w:b/>
          <w:sz w:val="26"/>
          <w:szCs w:val="26"/>
          <w:u w:val="single"/>
          <w:lang w:val="en-GB"/>
        </w:rPr>
        <w:t>ТЕХНИЧЕСКИ ИЗИСКВАНИЯ КЪМ ДОСТАВКАТА</w:t>
      </w:r>
    </w:p>
    <w:p w14:paraId="572D772E" w14:textId="527A2B82" w:rsidR="00571756" w:rsidRDefault="00571756" w:rsidP="00571756">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val="en-US" w:eastAsia="bg-BG"/>
        </w:rPr>
        <w:t xml:space="preserve">    </w:t>
      </w:r>
      <w:r w:rsidR="004F3254" w:rsidRPr="004F3254">
        <w:rPr>
          <w:rFonts w:ascii="Times New Roman" w:eastAsia="Times New Roman" w:hAnsi="Times New Roman" w:cs="Times New Roman"/>
          <w:sz w:val="26"/>
          <w:szCs w:val="26"/>
          <w:lang w:eastAsia="bg-BG"/>
        </w:rPr>
        <w:t>Моля за нуждите на „Асарел-Медет” АД да бъде оферирана</w:t>
      </w:r>
      <w:r w:rsidR="00E86395" w:rsidRPr="00571756">
        <w:rPr>
          <w:rFonts w:ascii="Times New Roman" w:eastAsia="Times New Roman" w:hAnsi="Times New Roman" w:cs="Times New Roman"/>
          <w:sz w:val="26"/>
          <w:szCs w:val="26"/>
          <w:lang w:eastAsia="bg-BG"/>
        </w:rPr>
        <w:t xml:space="preserve"> </w:t>
      </w:r>
      <w:r w:rsidR="00E86395">
        <w:rPr>
          <w:rFonts w:ascii="Times New Roman" w:eastAsia="Times New Roman" w:hAnsi="Times New Roman" w:cs="Times New Roman"/>
          <w:sz w:val="26"/>
          <w:szCs w:val="26"/>
          <w:lang w:eastAsia="bg-BG"/>
        </w:rPr>
        <w:t>доставката на</w:t>
      </w:r>
      <w:r w:rsidRPr="00571756">
        <w:rPr>
          <w:rFonts w:ascii="Times New Roman" w:eastAsia="Times New Roman" w:hAnsi="Times New Roman" w:cs="Times New Roman"/>
          <w:sz w:val="26"/>
          <w:szCs w:val="26"/>
          <w:lang w:eastAsia="bg-BG"/>
        </w:rPr>
        <w:t xml:space="preserve"> двигатели за сондажни помпи,</w:t>
      </w:r>
      <w:r w:rsidR="00DA0F1C">
        <w:rPr>
          <w:rFonts w:ascii="Times New Roman" w:eastAsia="Times New Roman" w:hAnsi="Times New Roman" w:cs="Times New Roman"/>
          <w:sz w:val="26"/>
          <w:szCs w:val="26"/>
          <w:lang w:eastAsia="bg-BG"/>
        </w:rPr>
        <w:t xml:space="preserve"> с посочени</w:t>
      </w:r>
      <w:r w:rsidRPr="00571756">
        <w:rPr>
          <w:rFonts w:ascii="Times New Roman" w:eastAsia="Times New Roman" w:hAnsi="Times New Roman" w:cs="Times New Roman"/>
          <w:sz w:val="26"/>
          <w:szCs w:val="26"/>
          <w:lang w:eastAsia="bg-BG"/>
        </w:rPr>
        <w:t xml:space="preserve"> в техническата</w:t>
      </w:r>
      <w:r>
        <w:rPr>
          <w:rFonts w:ascii="Times New Roman" w:eastAsia="Times New Roman" w:hAnsi="Times New Roman" w:cs="Times New Roman"/>
          <w:sz w:val="26"/>
          <w:szCs w:val="26"/>
          <w:lang w:eastAsia="bg-BG"/>
        </w:rPr>
        <w:t xml:space="preserve"> част на</w:t>
      </w:r>
      <w:r w:rsidRPr="00571756">
        <w:rPr>
          <w:rFonts w:ascii="Times New Roman" w:eastAsia="Times New Roman" w:hAnsi="Times New Roman" w:cs="Times New Roman"/>
          <w:sz w:val="26"/>
          <w:szCs w:val="26"/>
          <w:lang w:eastAsia="bg-BG"/>
        </w:rPr>
        <w:t xml:space="preserve"> оферта</w:t>
      </w:r>
      <w:r>
        <w:rPr>
          <w:rFonts w:ascii="Times New Roman" w:eastAsia="Times New Roman" w:hAnsi="Times New Roman" w:cs="Times New Roman"/>
          <w:sz w:val="26"/>
          <w:szCs w:val="26"/>
          <w:lang w:eastAsia="bg-BG"/>
        </w:rPr>
        <w:t>та</w:t>
      </w:r>
      <w:r w:rsidRPr="00571756">
        <w:rPr>
          <w:rFonts w:ascii="Times New Roman" w:eastAsia="Times New Roman" w:hAnsi="Times New Roman" w:cs="Times New Roman"/>
          <w:sz w:val="26"/>
          <w:szCs w:val="26"/>
          <w:lang w:eastAsia="bg-BG"/>
        </w:rPr>
        <w:t xml:space="preserve"> (пълна техническа информация, схеми, диаграми, характеристики и материали</w:t>
      </w:r>
      <w:r w:rsidR="00DA0F1C">
        <w:rPr>
          <w:rFonts w:ascii="Times New Roman" w:eastAsia="Times New Roman" w:hAnsi="Times New Roman" w:cs="Times New Roman"/>
          <w:sz w:val="26"/>
          <w:szCs w:val="26"/>
          <w:lang w:eastAsia="bg-BG"/>
        </w:rPr>
        <w:t xml:space="preserve"> на изработка), </w:t>
      </w:r>
      <w:r w:rsidRPr="00571756">
        <w:rPr>
          <w:rFonts w:ascii="Times New Roman" w:eastAsia="Times New Roman" w:hAnsi="Times New Roman" w:cs="Times New Roman"/>
          <w:sz w:val="26"/>
          <w:szCs w:val="26"/>
          <w:lang w:eastAsia="bg-BG"/>
        </w:rPr>
        <w:t>както следва:</w:t>
      </w:r>
    </w:p>
    <w:tbl>
      <w:tblPr>
        <w:tblStyle w:val="TableGrid"/>
        <w:tblW w:w="9781" w:type="dxa"/>
        <w:tblInd w:w="-5" w:type="dxa"/>
        <w:tblLook w:val="04A0" w:firstRow="1" w:lastRow="0" w:firstColumn="1" w:lastColumn="0" w:noHBand="0" w:noVBand="1"/>
      </w:tblPr>
      <w:tblGrid>
        <w:gridCol w:w="465"/>
        <w:gridCol w:w="7757"/>
        <w:gridCol w:w="1559"/>
      </w:tblGrid>
      <w:tr w:rsidR="00571756" w:rsidRPr="00571756" w14:paraId="7A45A56F" w14:textId="77777777" w:rsidTr="00DA0F1C">
        <w:tc>
          <w:tcPr>
            <w:tcW w:w="465" w:type="dxa"/>
          </w:tcPr>
          <w:p w14:paraId="06420C10" w14:textId="77777777" w:rsidR="00571756" w:rsidRPr="00571756" w:rsidRDefault="00571756" w:rsidP="009B49BF">
            <w:pPr>
              <w:jc w:val="both"/>
              <w:rPr>
                <w:rFonts w:ascii="Times New Roman" w:eastAsia="Times New Roman" w:hAnsi="Times New Roman" w:cs="Times New Roman"/>
                <w:sz w:val="26"/>
                <w:szCs w:val="26"/>
                <w:lang w:eastAsia="bg-BG"/>
              </w:rPr>
            </w:pPr>
            <w:r w:rsidRPr="00571756">
              <w:rPr>
                <w:rFonts w:ascii="Times New Roman" w:eastAsia="Times New Roman" w:hAnsi="Times New Roman" w:cs="Times New Roman"/>
                <w:sz w:val="26"/>
                <w:szCs w:val="26"/>
                <w:lang w:eastAsia="bg-BG"/>
              </w:rPr>
              <w:t>№</w:t>
            </w:r>
          </w:p>
        </w:tc>
        <w:tc>
          <w:tcPr>
            <w:tcW w:w="7757" w:type="dxa"/>
          </w:tcPr>
          <w:p w14:paraId="2ED567F4" w14:textId="77777777" w:rsidR="00571756" w:rsidRPr="00571756" w:rsidRDefault="00571756" w:rsidP="00571756">
            <w:pPr>
              <w:jc w:val="both"/>
              <w:rPr>
                <w:rFonts w:ascii="Times New Roman" w:eastAsia="Times New Roman" w:hAnsi="Times New Roman" w:cs="Times New Roman"/>
                <w:sz w:val="26"/>
                <w:szCs w:val="26"/>
                <w:lang w:eastAsia="bg-BG"/>
              </w:rPr>
            </w:pPr>
            <w:r w:rsidRPr="00571756">
              <w:rPr>
                <w:rFonts w:ascii="Times New Roman" w:eastAsia="Times New Roman" w:hAnsi="Times New Roman" w:cs="Times New Roman"/>
                <w:sz w:val="26"/>
                <w:szCs w:val="26"/>
                <w:lang w:eastAsia="bg-BG"/>
              </w:rPr>
              <w:t>Марка/модел</w:t>
            </w:r>
          </w:p>
        </w:tc>
        <w:tc>
          <w:tcPr>
            <w:tcW w:w="1559" w:type="dxa"/>
          </w:tcPr>
          <w:p w14:paraId="4C01C093" w14:textId="77777777" w:rsidR="00571756" w:rsidRPr="00571756" w:rsidRDefault="00571756" w:rsidP="00571756">
            <w:pPr>
              <w:jc w:val="both"/>
              <w:rPr>
                <w:rFonts w:ascii="Times New Roman" w:eastAsia="Times New Roman" w:hAnsi="Times New Roman" w:cs="Times New Roman"/>
                <w:sz w:val="26"/>
                <w:szCs w:val="26"/>
                <w:lang w:eastAsia="bg-BG"/>
              </w:rPr>
            </w:pPr>
            <w:r w:rsidRPr="00571756">
              <w:rPr>
                <w:rFonts w:ascii="Times New Roman" w:eastAsia="Times New Roman" w:hAnsi="Times New Roman" w:cs="Times New Roman"/>
                <w:sz w:val="26"/>
                <w:szCs w:val="26"/>
                <w:lang w:eastAsia="bg-BG"/>
              </w:rPr>
              <w:t>Количество</w:t>
            </w:r>
          </w:p>
        </w:tc>
      </w:tr>
      <w:tr w:rsidR="00571756" w:rsidRPr="00571756" w14:paraId="5D88D4C2" w14:textId="77777777" w:rsidTr="00DA0F1C">
        <w:tc>
          <w:tcPr>
            <w:tcW w:w="465" w:type="dxa"/>
          </w:tcPr>
          <w:p w14:paraId="5CE891F4" w14:textId="77777777" w:rsidR="00571756" w:rsidRPr="00571756" w:rsidRDefault="00571756" w:rsidP="009B49BF">
            <w:pPr>
              <w:jc w:val="both"/>
              <w:rPr>
                <w:rFonts w:ascii="Times New Roman" w:eastAsia="Times New Roman" w:hAnsi="Times New Roman" w:cs="Times New Roman"/>
                <w:sz w:val="26"/>
                <w:szCs w:val="26"/>
                <w:lang w:eastAsia="bg-BG"/>
              </w:rPr>
            </w:pPr>
            <w:r w:rsidRPr="00571756">
              <w:rPr>
                <w:rFonts w:ascii="Times New Roman" w:eastAsia="Times New Roman" w:hAnsi="Times New Roman" w:cs="Times New Roman"/>
                <w:sz w:val="26"/>
                <w:szCs w:val="26"/>
                <w:lang w:eastAsia="bg-BG"/>
              </w:rPr>
              <w:t>1</w:t>
            </w:r>
          </w:p>
        </w:tc>
        <w:tc>
          <w:tcPr>
            <w:tcW w:w="7757" w:type="dxa"/>
          </w:tcPr>
          <w:p w14:paraId="61341694" w14:textId="40D1B25B" w:rsidR="00571756" w:rsidRPr="00571756" w:rsidRDefault="001A197A" w:rsidP="001A197A">
            <w:pPr>
              <w:jc w:val="both"/>
              <w:rPr>
                <w:rFonts w:ascii="Times New Roman" w:eastAsia="Times New Roman" w:hAnsi="Times New Roman" w:cs="Times New Roman"/>
                <w:sz w:val="26"/>
                <w:szCs w:val="26"/>
                <w:lang w:eastAsia="bg-BG"/>
              </w:rPr>
            </w:pPr>
            <w:r w:rsidRPr="001A197A">
              <w:rPr>
                <w:rFonts w:ascii="Times New Roman" w:eastAsia="Times New Roman" w:hAnsi="Times New Roman" w:cs="Times New Roman"/>
                <w:sz w:val="26"/>
                <w:szCs w:val="26"/>
                <w:lang w:eastAsia="bg-BG"/>
              </w:rPr>
              <w:t xml:space="preserve">Двигател за сондажна помпа FRANKLIN FR 6”, 3x380/400-415V / 50 </w:t>
            </w:r>
            <w:proofErr w:type="spellStart"/>
            <w:r w:rsidRPr="001A197A">
              <w:rPr>
                <w:rFonts w:ascii="Times New Roman" w:eastAsia="Times New Roman" w:hAnsi="Times New Roman" w:cs="Times New Roman"/>
                <w:sz w:val="26"/>
                <w:szCs w:val="26"/>
                <w:lang w:eastAsia="bg-BG"/>
              </w:rPr>
              <w:t>Hz</w:t>
            </w:r>
            <w:proofErr w:type="spellEnd"/>
            <w:r w:rsidRPr="001A197A">
              <w:rPr>
                <w:rFonts w:ascii="Times New Roman" w:eastAsia="Times New Roman" w:hAnsi="Times New Roman" w:cs="Times New Roman"/>
                <w:sz w:val="26"/>
                <w:szCs w:val="26"/>
                <w:lang w:eastAsia="bg-BG"/>
              </w:rPr>
              <w:t xml:space="preserve">, 37 </w:t>
            </w:r>
            <w:proofErr w:type="spellStart"/>
            <w:r w:rsidRPr="001A197A">
              <w:rPr>
                <w:rFonts w:ascii="Times New Roman" w:eastAsia="Times New Roman" w:hAnsi="Times New Roman" w:cs="Times New Roman"/>
                <w:sz w:val="26"/>
                <w:szCs w:val="26"/>
                <w:lang w:eastAsia="bg-BG"/>
              </w:rPr>
              <w:t>kW</w:t>
            </w:r>
            <w:proofErr w:type="spellEnd"/>
            <w:r w:rsidRPr="001A197A">
              <w:rPr>
                <w:rFonts w:ascii="Times New Roman" w:eastAsia="Times New Roman" w:hAnsi="Times New Roman" w:cs="Times New Roman"/>
                <w:sz w:val="26"/>
                <w:szCs w:val="26"/>
                <w:lang w:eastAsia="bg-BG"/>
              </w:rPr>
              <w:t xml:space="preserve"> N, изпълнение от HSS T50 </w:t>
            </w:r>
            <w:r w:rsidR="00721301">
              <w:rPr>
                <w:rFonts w:ascii="Times New Roman" w:eastAsia="Times New Roman" w:hAnsi="Times New Roman" w:cs="Times New Roman"/>
                <w:sz w:val="26"/>
                <w:szCs w:val="26"/>
                <w:lang w:eastAsia="bg-BG"/>
              </w:rPr>
              <w:t xml:space="preserve"> с следните т</w:t>
            </w:r>
            <w:r w:rsidRPr="001A197A">
              <w:rPr>
                <w:rFonts w:ascii="Times New Roman" w:eastAsia="Times New Roman" w:hAnsi="Times New Roman" w:cs="Times New Roman"/>
                <w:sz w:val="26"/>
                <w:szCs w:val="26"/>
                <w:lang w:eastAsia="bg-BG"/>
              </w:rPr>
              <w:t>ехнически параметри: Корпус на двигателя от неръждаема стомана 316, със захранващ кабел</w:t>
            </w:r>
            <w:r>
              <w:rPr>
                <w:rFonts w:ascii="Times New Roman" w:eastAsia="Times New Roman" w:hAnsi="Times New Roman" w:cs="Times New Roman"/>
                <w:sz w:val="26"/>
                <w:szCs w:val="26"/>
                <w:lang w:eastAsia="bg-BG"/>
              </w:rPr>
              <w:t xml:space="preserve"> с дължина от 10 метра</w:t>
            </w:r>
            <w:r w:rsidRPr="001A197A">
              <w:rPr>
                <w:rFonts w:ascii="Times New Roman" w:eastAsia="Times New Roman" w:hAnsi="Times New Roman" w:cs="Times New Roman"/>
                <w:sz w:val="26"/>
                <w:szCs w:val="26"/>
                <w:lang w:eastAsia="bg-BG"/>
              </w:rPr>
              <w:t xml:space="preserve"> и букса (водоустойчива) в комплект с болтове за захващане към корпуса на двигателя, IP68 </w:t>
            </w:r>
          </w:p>
        </w:tc>
        <w:tc>
          <w:tcPr>
            <w:tcW w:w="1559" w:type="dxa"/>
          </w:tcPr>
          <w:p w14:paraId="52B9B8C9" w14:textId="77777777" w:rsidR="00571756" w:rsidRDefault="00571756" w:rsidP="00571756">
            <w:pPr>
              <w:jc w:val="both"/>
              <w:rPr>
                <w:rFonts w:ascii="Times New Roman" w:eastAsia="Times New Roman" w:hAnsi="Times New Roman" w:cs="Times New Roman"/>
                <w:sz w:val="26"/>
                <w:szCs w:val="26"/>
                <w:lang w:eastAsia="bg-BG"/>
              </w:rPr>
            </w:pPr>
          </w:p>
          <w:p w14:paraId="10629E22" w14:textId="115E526F" w:rsidR="00571756" w:rsidRDefault="001A197A" w:rsidP="00571756">
            <w:pPr>
              <w:jc w:val="center"/>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1</w:t>
            </w:r>
            <w:r w:rsidR="00571756" w:rsidRPr="00571756">
              <w:rPr>
                <w:rFonts w:ascii="Times New Roman" w:eastAsia="Times New Roman" w:hAnsi="Times New Roman" w:cs="Times New Roman"/>
                <w:sz w:val="26"/>
                <w:szCs w:val="26"/>
                <w:lang w:eastAsia="bg-BG"/>
              </w:rPr>
              <w:t xml:space="preserve"> (</w:t>
            </w:r>
            <w:r>
              <w:rPr>
                <w:rFonts w:ascii="Times New Roman" w:eastAsia="Times New Roman" w:hAnsi="Times New Roman" w:cs="Times New Roman"/>
                <w:sz w:val="26"/>
                <w:szCs w:val="26"/>
                <w:lang w:eastAsia="bg-BG"/>
              </w:rPr>
              <w:t>един</w:t>
            </w:r>
            <w:r w:rsidR="00571756" w:rsidRPr="00571756">
              <w:rPr>
                <w:rFonts w:ascii="Times New Roman" w:eastAsia="Times New Roman" w:hAnsi="Times New Roman" w:cs="Times New Roman"/>
                <w:sz w:val="26"/>
                <w:szCs w:val="26"/>
                <w:lang w:eastAsia="bg-BG"/>
              </w:rPr>
              <w:t>)</w:t>
            </w:r>
          </w:p>
          <w:p w14:paraId="26531CE9" w14:textId="08432B20" w:rsidR="00571756" w:rsidRPr="00571756" w:rsidRDefault="00571756" w:rsidP="00571756">
            <w:pPr>
              <w:jc w:val="center"/>
              <w:rPr>
                <w:rFonts w:ascii="Times New Roman" w:eastAsia="Times New Roman" w:hAnsi="Times New Roman" w:cs="Times New Roman"/>
                <w:sz w:val="26"/>
                <w:szCs w:val="26"/>
                <w:lang w:eastAsia="bg-BG"/>
              </w:rPr>
            </w:pPr>
            <w:r w:rsidRPr="00571756">
              <w:rPr>
                <w:rFonts w:ascii="Times New Roman" w:eastAsia="Times New Roman" w:hAnsi="Times New Roman" w:cs="Times New Roman"/>
                <w:sz w:val="26"/>
                <w:szCs w:val="26"/>
                <w:lang w:eastAsia="bg-BG"/>
              </w:rPr>
              <w:t>бро</w:t>
            </w:r>
            <w:r w:rsidR="001A197A">
              <w:rPr>
                <w:rFonts w:ascii="Times New Roman" w:eastAsia="Times New Roman" w:hAnsi="Times New Roman" w:cs="Times New Roman"/>
                <w:sz w:val="26"/>
                <w:szCs w:val="26"/>
                <w:lang w:eastAsia="bg-BG"/>
              </w:rPr>
              <w:t>й</w:t>
            </w:r>
          </w:p>
        </w:tc>
      </w:tr>
      <w:tr w:rsidR="001A197A" w:rsidRPr="00571756" w14:paraId="1954E431" w14:textId="77777777" w:rsidTr="00DA0F1C">
        <w:tc>
          <w:tcPr>
            <w:tcW w:w="465" w:type="dxa"/>
          </w:tcPr>
          <w:p w14:paraId="5E283E73" w14:textId="631B54B3" w:rsidR="001A197A" w:rsidRPr="00571756" w:rsidRDefault="001A197A" w:rsidP="009B49BF">
            <w:pPr>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2</w:t>
            </w:r>
          </w:p>
        </w:tc>
        <w:tc>
          <w:tcPr>
            <w:tcW w:w="7757" w:type="dxa"/>
          </w:tcPr>
          <w:p w14:paraId="48F0AFFF" w14:textId="63013817" w:rsidR="00721301" w:rsidRPr="00571756" w:rsidRDefault="001A197A" w:rsidP="00571756">
            <w:pPr>
              <w:jc w:val="both"/>
              <w:rPr>
                <w:rFonts w:ascii="Times New Roman" w:eastAsia="Times New Roman" w:hAnsi="Times New Roman" w:cs="Times New Roman"/>
                <w:sz w:val="26"/>
                <w:szCs w:val="26"/>
                <w:lang w:eastAsia="bg-BG"/>
              </w:rPr>
            </w:pPr>
            <w:r w:rsidRPr="001A197A">
              <w:rPr>
                <w:rFonts w:ascii="Times New Roman" w:eastAsia="Times New Roman" w:hAnsi="Times New Roman" w:cs="Times New Roman"/>
                <w:sz w:val="26"/>
                <w:szCs w:val="26"/>
                <w:lang w:eastAsia="bg-BG"/>
              </w:rPr>
              <w:t>Двигател за сондажна помпа MS</w:t>
            </w:r>
            <w:r>
              <w:rPr>
                <w:rFonts w:ascii="Times New Roman" w:eastAsia="Times New Roman" w:hAnsi="Times New Roman" w:cs="Times New Roman"/>
                <w:sz w:val="26"/>
                <w:szCs w:val="26"/>
                <w:lang w:eastAsia="bg-BG"/>
              </w:rPr>
              <w:t xml:space="preserve"> </w:t>
            </w:r>
            <w:r w:rsidRPr="001A197A">
              <w:rPr>
                <w:rFonts w:ascii="Times New Roman" w:eastAsia="Times New Roman" w:hAnsi="Times New Roman" w:cs="Times New Roman"/>
                <w:sz w:val="26"/>
                <w:szCs w:val="26"/>
                <w:lang w:eastAsia="bg-BG"/>
              </w:rPr>
              <w:t xml:space="preserve">6000 T40, 18,5 </w:t>
            </w:r>
            <w:proofErr w:type="spellStart"/>
            <w:r w:rsidRPr="001A197A">
              <w:rPr>
                <w:rFonts w:ascii="Times New Roman" w:eastAsia="Times New Roman" w:hAnsi="Times New Roman" w:cs="Times New Roman"/>
                <w:sz w:val="26"/>
                <w:szCs w:val="26"/>
                <w:lang w:eastAsia="bg-BG"/>
              </w:rPr>
              <w:t>kW</w:t>
            </w:r>
            <w:proofErr w:type="spellEnd"/>
            <w:r w:rsidRPr="001A197A">
              <w:rPr>
                <w:rFonts w:ascii="Times New Roman" w:eastAsia="Times New Roman" w:hAnsi="Times New Roman" w:cs="Times New Roman"/>
                <w:sz w:val="26"/>
                <w:szCs w:val="26"/>
                <w:lang w:eastAsia="bg-BG"/>
              </w:rPr>
              <w:t>, продуктов номер № 96649740</w:t>
            </w:r>
            <w:r>
              <w:tab/>
            </w:r>
            <w:r w:rsidR="00721301">
              <w:t xml:space="preserve">, </w:t>
            </w:r>
            <w:r w:rsidR="00721301">
              <w:rPr>
                <w:rFonts w:ascii="Times New Roman" w:eastAsia="Times New Roman" w:hAnsi="Times New Roman" w:cs="Times New Roman"/>
                <w:sz w:val="26"/>
                <w:szCs w:val="26"/>
                <w:lang w:eastAsia="bg-BG"/>
              </w:rPr>
              <w:t>с следните т</w:t>
            </w:r>
            <w:r w:rsidR="00721301" w:rsidRPr="001A197A">
              <w:rPr>
                <w:rFonts w:ascii="Times New Roman" w:eastAsia="Times New Roman" w:hAnsi="Times New Roman" w:cs="Times New Roman"/>
                <w:sz w:val="26"/>
                <w:szCs w:val="26"/>
                <w:lang w:eastAsia="bg-BG"/>
              </w:rPr>
              <w:t>ехнически параметри:</w:t>
            </w:r>
            <w:r w:rsidR="00721301">
              <w:rPr>
                <w:rFonts w:ascii="Times New Roman" w:eastAsia="Times New Roman" w:hAnsi="Times New Roman" w:cs="Times New Roman"/>
                <w:sz w:val="26"/>
                <w:szCs w:val="26"/>
                <w:lang w:eastAsia="bg-BG"/>
              </w:rPr>
              <w:t xml:space="preserve"> </w:t>
            </w:r>
            <w:r w:rsidR="00721301" w:rsidRPr="001A197A">
              <w:rPr>
                <w:rFonts w:ascii="Times New Roman" w:eastAsia="Times New Roman" w:hAnsi="Times New Roman" w:cs="Times New Roman"/>
                <w:sz w:val="26"/>
                <w:szCs w:val="26"/>
                <w:lang w:eastAsia="bg-BG"/>
              </w:rPr>
              <w:t>Корпус на двигателя от неръждаема стомана 316, със захранващ кабел</w:t>
            </w:r>
            <w:r w:rsidR="00721301">
              <w:rPr>
                <w:rFonts w:ascii="Times New Roman" w:eastAsia="Times New Roman" w:hAnsi="Times New Roman" w:cs="Times New Roman"/>
                <w:sz w:val="26"/>
                <w:szCs w:val="26"/>
                <w:lang w:eastAsia="bg-BG"/>
              </w:rPr>
              <w:t xml:space="preserve"> с дължина от 10 метра</w:t>
            </w:r>
            <w:r w:rsidR="00721301" w:rsidRPr="001A197A">
              <w:rPr>
                <w:rFonts w:ascii="Times New Roman" w:eastAsia="Times New Roman" w:hAnsi="Times New Roman" w:cs="Times New Roman"/>
                <w:sz w:val="26"/>
                <w:szCs w:val="26"/>
                <w:lang w:eastAsia="bg-BG"/>
              </w:rPr>
              <w:t xml:space="preserve"> и букса (водоустойчива) в комплект с болтове за захващане към корпуса на двигателя, IP68</w:t>
            </w:r>
          </w:p>
        </w:tc>
        <w:tc>
          <w:tcPr>
            <w:tcW w:w="1559" w:type="dxa"/>
          </w:tcPr>
          <w:p w14:paraId="4F9EE935" w14:textId="37673DAC" w:rsidR="001A197A" w:rsidRDefault="001A197A" w:rsidP="001A197A">
            <w:pPr>
              <w:jc w:val="center"/>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3</w:t>
            </w:r>
            <w:r w:rsidRPr="00571756">
              <w:rPr>
                <w:rFonts w:ascii="Times New Roman" w:eastAsia="Times New Roman" w:hAnsi="Times New Roman" w:cs="Times New Roman"/>
                <w:sz w:val="26"/>
                <w:szCs w:val="26"/>
                <w:lang w:eastAsia="bg-BG"/>
              </w:rPr>
              <w:t xml:space="preserve"> (</w:t>
            </w:r>
            <w:r>
              <w:rPr>
                <w:rFonts w:ascii="Times New Roman" w:eastAsia="Times New Roman" w:hAnsi="Times New Roman" w:cs="Times New Roman"/>
                <w:sz w:val="26"/>
                <w:szCs w:val="26"/>
                <w:lang w:eastAsia="bg-BG"/>
              </w:rPr>
              <w:t>три</w:t>
            </w:r>
            <w:r w:rsidRPr="00571756">
              <w:rPr>
                <w:rFonts w:ascii="Times New Roman" w:eastAsia="Times New Roman" w:hAnsi="Times New Roman" w:cs="Times New Roman"/>
                <w:sz w:val="26"/>
                <w:szCs w:val="26"/>
                <w:lang w:eastAsia="bg-BG"/>
              </w:rPr>
              <w:t>)</w:t>
            </w:r>
          </w:p>
          <w:p w14:paraId="549CAAE5" w14:textId="6FCDFD40" w:rsidR="001A197A" w:rsidRDefault="001A197A" w:rsidP="001A197A">
            <w:pPr>
              <w:jc w:val="center"/>
              <w:rPr>
                <w:rFonts w:ascii="Times New Roman" w:eastAsia="Times New Roman" w:hAnsi="Times New Roman" w:cs="Times New Roman"/>
                <w:sz w:val="26"/>
                <w:szCs w:val="26"/>
                <w:lang w:eastAsia="bg-BG"/>
              </w:rPr>
            </w:pPr>
            <w:r w:rsidRPr="00571756">
              <w:rPr>
                <w:rFonts w:ascii="Times New Roman" w:eastAsia="Times New Roman" w:hAnsi="Times New Roman" w:cs="Times New Roman"/>
                <w:sz w:val="26"/>
                <w:szCs w:val="26"/>
                <w:lang w:eastAsia="bg-BG"/>
              </w:rPr>
              <w:t>бро</w:t>
            </w:r>
            <w:r>
              <w:rPr>
                <w:rFonts w:ascii="Times New Roman" w:eastAsia="Times New Roman" w:hAnsi="Times New Roman" w:cs="Times New Roman"/>
                <w:sz w:val="26"/>
                <w:szCs w:val="26"/>
                <w:lang w:eastAsia="bg-BG"/>
              </w:rPr>
              <w:t>я</w:t>
            </w:r>
          </w:p>
        </w:tc>
      </w:tr>
    </w:tbl>
    <w:p w14:paraId="1BB6F7A2" w14:textId="77777777" w:rsidR="00571756" w:rsidRDefault="00571756" w:rsidP="000E46A0">
      <w:pPr>
        <w:spacing w:after="0" w:line="240" w:lineRule="auto"/>
        <w:jc w:val="both"/>
        <w:rPr>
          <w:rFonts w:ascii="Times New Roman" w:eastAsia="Times New Roman" w:hAnsi="Times New Roman" w:cs="Times New Roman"/>
          <w:sz w:val="26"/>
          <w:szCs w:val="26"/>
          <w:lang w:eastAsia="bg-BG"/>
        </w:rPr>
      </w:pPr>
    </w:p>
    <w:p w14:paraId="5376114D" w14:textId="275FBCFD" w:rsidR="00C22A7A" w:rsidRPr="00F36725" w:rsidRDefault="00F36725" w:rsidP="002F3A0F">
      <w:pPr>
        <w:spacing w:after="0" w:line="240" w:lineRule="auto"/>
        <w:jc w:val="both"/>
        <w:rPr>
          <w:rFonts w:ascii="Times New Roman" w:eastAsia="Times New Roman" w:hAnsi="Times New Roman" w:cs="Times New Roman"/>
          <w:b/>
          <w:sz w:val="26"/>
          <w:szCs w:val="26"/>
          <w:u w:val="single"/>
          <w:lang w:eastAsia="bg-BG"/>
        </w:rPr>
      </w:pPr>
      <w:r w:rsidRPr="00BA2531">
        <w:rPr>
          <w:rFonts w:ascii="Times New Roman" w:eastAsia="Times New Roman" w:hAnsi="Times New Roman" w:cs="Times New Roman"/>
          <w:b/>
          <w:sz w:val="26"/>
          <w:szCs w:val="26"/>
          <w:u w:val="single"/>
          <w:lang w:val="en-US" w:eastAsia="bg-BG"/>
        </w:rPr>
        <w:t>I</w:t>
      </w:r>
      <w:bookmarkStart w:id="2" w:name="_Hlk144985752"/>
      <w:r w:rsidRPr="00BA2531">
        <w:rPr>
          <w:rFonts w:ascii="Times New Roman" w:eastAsia="Times New Roman" w:hAnsi="Times New Roman" w:cs="Times New Roman"/>
          <w:b/>
          <w:sz w:val="26"/>
          <w:szCs w:val="26"/>
          <w:u w:val="single"/>
          <w:lang w:val="en-US" w:eastAsia="bg-BG"/>
        </w:rPr>
        <w:t>I</w:t>
      </w:r>
      <w:bookmarkEnd w:id="2"/>
      <w:r w:rsidRPr="00BA2531">
        <w:rPr>
          <w:rFonts w:ascii="Times New Roman" w:eastAsia="Times New Roman" w:hAnsi="Times New Roman" w:cs="Times New Roman"/>
          <w:b/>
          <w:sz w:val="26"/>
          <w:szCs w:val="26"/>
          <w:u w:val="single"/>
          <w:lang w:eastAsia="bg-BG"/>
        </w:rPr>
        <w:t xml:space="preserve">. </w:t>
      </w:r>
      <w:r w:rsidR="00C22A7A" w:rsidRPr="00BA2531">
        <w:rPr>
          <w:rFonts w:ascii="Times New Roman" w:eastAsia="Times New Roman" w:hAnsi="Times New Roman" w:cs="Times New Roman"/>
          <w:b/>
          <w:bCs/>
          <w:sz w:val="26"/>
          <w:szCs w:val="26"/>
          <w:u w:val="single"/>
          <w:lang w:val="en-GB"/>
        </w:rPr>
        <w:t>ДОСТАВЧИЦИТЕ СЛЕДВА ДА:</w:t>
      </w:r>
    </w:p>
    <w:p w14:paraId="5B2CA839" w14:textId="3D56FA3A" w:rsidR="00C22A7A" w:rsidRPr="00BA2531" w:rsidRDefault="00C22A7A" w:rsidP="00C22A7A">
      <w:pPr>
        <w:spacing w:after="0" w:line="240" w:lineRule="auto"/>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1. Потвърдят възможностите за доставк</w:t>
      </w:r>
      <w:r w:rsidR="00571756">
        <w:rPr>
          <w:rFonts w:ascii="Times New Roman" w:eastAsia="Times New Roman" w:hAnsi="Times New Roman" w:cs="Times New Roman"/>
          <w:sz w:val="26"/>
          <w:szCs w:val="26"/>
          <w:lang w:eastAsia="bg-BG"/>
        </w:rPr>
        <w:t>а</w:t>
      </w:r>
      <w:r w:rsidRPr="00BA2531">
        <w:rPr>
          <w:rFonts w:ascii="Times New Roman" w:eastAsia="Times New Roman" w:hAnsi="Times New Roman" w:cs="Times New Roman"/>
          <w:sz w:val="26"/>
          <w:szCs w:val="26"/>
          <w:lang w:eastAsia="bg-BG"/>
        </w:rPr>
        <w:t xml:space="preserve"> с необходимото качество</w:t>
      </w:r>
      <w:r w:rsidR="00106310">
        <w:rPr>
          <w:rFonts w:ascii="Times New Roman" w:eastAsia="Times New Roman" w:hAnsi="Times New Roman" w:cs="Times New Roman"/>
          <w:sz w:val="26"/>
          <w:szCs w:val="26"/>
          <w:lang w:eastAsia="bg-BG"/>
        </w:rPr>
        <w:t>, количество</w:t>
      </w:r>
      <w:r w:rsidRPr="00BA2531">
        <w:rPr>
          <w:rFonts w:ascii="Times New Roman" w:eastAsia="Times New Roman" w:hAnsi="Times New Roman" w:cs="Times New Roman"/>
          <w:sz w:val="26"/>
          <w:szCs w:val="26"/>
          <w:lang w:eastAsia="bg-BG"/>
        </w:rPr>
        <w:t xml:space="preserve"> и изисквания.</w:t>
      </w:r>
    </w:p>
    <w:p w14:paraId="5B3E8C17" w14:textId="11314A3B" w:rsidR="00C22A7A" w:rsidRPr="00BA2531" w:rsidRDefault="00C22A7A" w:rsidP="00C22A7A">
      <w:pPr>
        <w:spacing w:after="0" w:line="240" w:lineRule="auto"/>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2. Приложат пълно описание/спецификация на оферираната стока.</w:t>
      </w:r>
    </w:p>
    <w:p w14:paraId="09913217" w14:textId="0783C39A" w:rsidR="00C22A7A" w:rsidRPr="00BA2531" w:rsidRDefault="00C22A7A" w:rsidP="00C22A7A">
      <w:pPr>
        <w:spacing w:after="0" w:line="240" w:lineRule="auto"/>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 xml:space="preserve">3. </w:t>
      </w:r>
      <w:r w:rsidR="00CB72E6" w:rsidRPr="00BA2531">
        <w:rPr>
          <w:rFonts w:ascii="Times New Roman" w:eastAsia="Times New Roman" w:hAnsi="Times New Roman" w:cs="Times New Roman"/>
          <w:sz w:val="26"/>
          <w:szCs w:val="26"/>
          <w:lang w:eastAsia="bg-BG"/>
        </w:rPr>
        <w:t>Предложат срок за доставка.</w:t>
      </w:r>
    </w:p>
    <w:p w14:paraId="223B46C4" w14:textId="21D6A7DC" w:rsidR="00C22A7A" w:rsidRPr="00BA2531" w:rsidRDefault="00C22A7A" w:rsidP="00C22A7A">
      <w:pPr>
        <w:spacing w:after="0" w:line="240" w:lineRule="auto"/>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4. Гаранци</w:t>
      </w:r>
      <w:r w:rsidR="00A07AC4" w:rsidRPr="00BA2531">
        <w:rPr>
          <w:rFonts w:ascii="Times New Roman" w:eastAsia="Times New Roman" w:hAnsi="Times New Roman" w:cs="Times New Roman"/>
          <w:sz w:val="26"/>
          <w:szCs w:val="26"/>
          <w:lang w:eastAsia="bg-BG"/>
        </w:rPr>
        <w:t>я</w:t>
      </w:r>
      <w:r w:rsidRPr="00BA2531">
        <w:rPr>
          <w:rFonts w:ascii="Times New Roman" w:eastAsia="Times New Roman" w:hAnsi="Times New Roman" w:cs="Times New Roman"/>
          <w:sz w:val="26"/>
          <w:szCs w:val="26"/>
          <w:lang w:eastAsia="bg-BG"/>
        </w:rPr>
        <w:t xml:space="preserve"> </w:t>
      </w:r>
      <w:r w:rsidR="00717731">
        <w:rPr>
          <w:rFonts w:ascii="Times New Roman" w:eastAsia="Times New Roman" w:hAnsi="Times New Roman" w:cs="Times New Roman"/>
          <w:sz w:val="26"/>
          <w:szCs w:val="26"/>
          <w:lang w:eastAsia="bg-BG"/>
        </w:rPr>
        <w:t>–</w:t>
      </w:r>
      <w:r w:rsidRPr="00BA2531">
        <w:rPr>
          <w:rFonts w:ascii="Times New Roman" w:eastAsia="Times New Roman" w:hAnsi="Times New Roman" w:cs="Times New Roman"/>
          <w:sz w:val="26"/>
          <w:szCs w:val="26"/>
          <w:lang w:eastAsia="bg-BG"/>
        </w:rPr>
        <w:t xml:space="preserve"> </w:t>
      </w:r>
      <w:r w:rsidR="00571756" w:rsidRPr="00571756">
        <w:rPr>
          <w:rFonts w:ascii="Times New Roman" w:eastAsia="Times New Roman" w:hAnsi="Times New Roman" w:cs="Times New Roman"/>
          <w:sz w:val="26"/>
          <w:szCs w:val="26"/>
          <w:lang w:eastAsia="bg-BG"/>
        </w:rPr>
        <w:t>да се посочи гаранция на оферираните двигатели в месеци от датата на въвеждане в експлоатация, удостоверена с двустранно подписан протокол.</w:t>
      </w:r>
    </w:p>
    <w:p w14:paraId="3AAC6699" w14:textId="42FA488B" w:rsidR="00F36725" w:rsidRDefault="00C22A7A" w:rsidP="00C22A7A">
      <w:pPr>
        <w:spacing w:after="0" w:line="240" w:lineRule="auto"/>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 xml:space="preserve">5. Декларация за валидност на офертата – до </w:t>
      </w:r>
      <w:r w:rsidR="00B83DBD">
        <w:rPr>
          <w:rFonts w:ascii="Times New Roman" w:eastAsia="Times New Roman" w:hAnsi="Times New Roman" w:cs="Times New Roman"/>
          <w:sz w:val="26"/>
          <w:szCs w:val="26"/>
          <w:lang w:eastAsia="bg-BG"/>
        </w:rPr>
        <w:t>31</w:t>
      </w:r>
      <w:r w:rsidR="006E4E79" w:rsidRPr="00BA2531">
        <w:rPr>
          <w:rFonts w:ascii="Times New Roman" w:eastAsia="Times New Roman" w:hAnsi="Times New Roman" w:cs="Times New Roman"/>
          <w:sz w:val="26"/>
          <w:szCs w:val="26"/>
          <w:lang w:eastAsia="bg-BG"/>
        </w:rPr>
        <w:t>.</w:t>
      </w:r>
      <w:r w:rsidR="005A51CA">
        <w:rPr>
          <w:rFonts w:ascii="Times New Roman" w:eastAsia="Times New Roman" w:hAnsi="Times New Roman" w:cs="Times New Roman"/>
          <w:sz w:val="26"/>
          <w:szCs w:val="26"/>
          <w:lang w:eastAsia="bg-BG"/>
        </w:rPr>
        <w:t>12</w:t>
      </w:r>
      <w:r w:rsidRPr="00BA2531">
        <w:rPr>
          <w:rFonts w:ascii="Times New Roman" w:eastAsia="Times New Roman" w:hAnsi="Times New Roman" w:cs="Times New Roman"/>
          <w:sz w:val="26"/>
          <w:szCs w:val="26"/>
          <w:lang w:eastAsia="bg-BG"/>
        </w:rPr>
        <w:t>.202</w:t>
      </w:r>
      <w:r w:rsidR="005A51CA">
        <w:rPr>
          <w:rFonts w:ascii="Times New Roman" w:eastAsia="Times New Roman" w:hAnsi="Times New Roman" w:cs="Times New Roman"/>
          <w:sz w:val="26"/>
          <w:szCs w:val="26"/>
          <w:lang w:eastAsia="bg-BG"/>
        </w:rPr>
        <w:t>6</w:t>
      </w:r>
      <w:r w:rsidRPr="00BA2531">
        <w:rPr>
          <w:rFonts w:ascii="Times New Roman" w:eastAsia="Times New Roman" w:hAnsi="Times New Roman" w:cs="Times New Roman"/>
          <w:sz w:val="26"/>
          <w:szCs w:val="26"/>
          <w:lang w:eastAsia="bg-BG"/>
        </w:rPr>
        <w:t xml:space="preserve"> г.</w:t>
      </w:r>
    </w:p>
    <w:p w14:paraId="47B5957E" w14:textId="7CAA4F34" w:rsidR="00C22A7A" w:rsidRPr="00BA2531" w:rsidRDefault="00F36725" w:rsidP="00C22A7A">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6. П</w:t>
      </w:r>
      <w:r w:rsidR="00C22A7A" w:rsidRPr="00BA2531">
        <w:rPr>
          <w:rFonts w:ascii="Times New Roman" w:eastAsia="Times New Roman" w:hAnsi="Times New Roman" w:cs="Times New Roman"/>
          <w:sz w:val="26"/>
          <w:szCs w:val="26"/>
          <w:lang w:eastAsia="bg-BG"/>
        </w:rPr>
        <w:t>редложат твърда цена за изпълнение на доставката.</w:t>
      </w:r>
      <w:r w:rsidR="007B0925">
        <w:rPr>
          <w:rFonts w:ascii="Times New Roman" w:eastAsia="Times New Roman" w:hAnsi="Times New Roman" w:cs="Times New Roman"/>
          <w:sz w:val="26"/>
          <w:szCs w:val="26"/>
          <w:lang w:val="en-US" w:eastAsia="bg-BG"/>
        </w:rPr>
        <w:t xml:space="preserve"> </w:t>
      </w:r>
      <w:r w:rsidR="00C22A7A" w:rsidRPr="00BA2531">
        <w:rPr>
          <w:rFonts w:ascii="Times New Roman" w:eastAsia="Times New Roman" w:hAnsi="Times New Roman" w:cs="Times New Roman"/>
          <w:sz w:val="26"/>
          <w:szCs w:val="26"/>
          <w:lang w:eastAsia="bg-BG"/>
        </w:rPr>
        <w:t>Цената се посочва</w:t>
      </w:r>
      <w:r w:rsidR="007B0925">
        <w:rPr>
          <w:rFonts w:ascii="Times New Roman" w:eastAsia="Times New Roman" w:hAnsi="Times New Roman" w:cs="Times New Roman"/>
          <w:sz w:val="26"/>
          <w:szCs w:val="26"/>
          <w:lang w:val="en-US" w:eastAsia="bg-BG"/>
        </w:rPr>
        <w:t xml:space="preserve"> </w:t>
      </w:r>
      <w:r w:rsidR="00C22A7A" w:rsidRPr="00BA2531">
        <w:rPr>
          <w:rFonts w:ascii="Times New Roman" w:eastAsia="Times New Roman" w:hAnsi="Times New Roman" w:cs="Times New Roman"/>
          <w:sz w:val="26"/>
          <w:szCs w:val="26"/>
          <w:lang w:eastAsia="bg-BG"/>
        </w:rPr>
        <w:t xml:space="preserve">в </w:t>
      </w:r>
      <w:r w:rsidR="003C1B02">
        <w:rPr>
          <w:rFonts w:ascii="Times New Roman" w:eastAsia="Times New Roman" w:hAnsi="Times New Roman" w:cs="Times New Roman"/>
          <w:sz w:val="26"/>
          <w:szCs w:val="26"/>
          <w:lang w:eastAsia="bg-BG"/>
        </w:rPr>
        <w:t>евро</w:t>
      </w:r>
      <w:r w:rsidR="00C22A7A" w:rsidRPr="00BA2531">
        <w:rPr>
          <w:rFonts w:ascii="Times New Roman" w:eastAsia="Times New Roman" w:hAnsi="Times New Roman" w:cs="Times New Roman"/>
          <w:sz w:val="26"/>
          <w:szCs w:val="26"/>
          <w:lang w:eastAsia="bg-BG"/>
        </w:rPr>
        <w:t xml:space="preserve"> без ДДС.</w:t>
      </w:r>
    </w:p>
    <w:p w14:paraId="1C34CD2E" w14:textId="4455038F" w:rsidR="00C22A7A" w:rsidRPr="00BA2531" w:rsidRDefault="00F36725" w:rsidP="00C22A7A">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7</w:t>
      </w:r>
      <w:r w:rsidR="00C22A7A" w:rsidRPr="00BA2531">
        <w:rPr>
          <w:rFonts w:ascii="Times New Roman" w:eastAsia="Times New Roman" w:hAnsi="Times New Roman" w:cs="Times New Roman"/>
          <w:sz w:val="26"/>
          <w:szCs w:val="26"/>
          <w:lang w:eastAsia="bg-BG"/>
        </w:rPr>
        <w:t xml:space="preserve">. </w:t>
      </w:r>
      <w:proofErr w:type="spellStart"/>
      <w:r>
        <w:rPr>
          <w:rFonts w:ascii="Times New Roman" w:eastAsia="Times New Roman" w:hAnsi="Times New Roman" w:cs="Times New Roman"/>
          <w:sz w:val="26"/>
          <w:szCs w:val="26"/>
          <w:lang w:eastAsia="bg-BG"/>
        </w:rPr>
        <w:t>Франкировка</w:t>
      </w:r>
      <w:proofErr w:type="spellEnd"/>
      <w:r>
        <w:rPr>
          <w:rFonts w:ascii="Times New Roman" w:eastAsia="Times New Roman" w:hAnsi="Times New Roman" w:cs="Times New Roman"/>
          <w:sz w:val="26"/>
          <w:szCs w:val="26"/>
          <w:lang w:eastAsia="bg-BG"/>
        </w:rPr>
        <w:t>:</w:t>
      </w:r>
      <w:r w:rsidR="00C22A7A" w:rsidRPr="00BA2531">
        <w:rPr>
          <w:rFonts w:ascii="Times New Roman" w:eastAsia="Times New Roman" w:hAnsi="Times New Roman" w:cs="Times New Roman"/>
          <w:sz w:val="26"/>
          <w:szCs w:val="26"/>
          <w:lang w:eastAsia="bg-BG"/>
        </w:rPr>
        <w:t xml:space="preserve"> DDP, склад Асарел-Медет, съгласно </w:t>
      </w:r>
      <w:proofErr w:type="spellStart"/>
      <w:r w:rsidR="00C22A7A" w:rsidRPr="00BA2531">
        <w:rPr>
          <w:rFonts w:ascii="Times New Roman" w:eastAsia="Times New Roman" w:hAnsi="Times New Roman" w:cs="Times New Roman"/>
          <w:sz w:val="26"/>
          <w:szCs w:val="26"/>
          <w:lang w:eastAsia="bg-BG"/>
        </w:rPr>
        <w:t>Incoterms</w:t>
      </w:r>
      <w:proofErr w:type="spellEnd"/>
      <w:r w:rsidR="00C22A7A" w:rsidRPr="00BA2531">
        <w:rPr>
          <w:rFonts w:ascii="Times New Roman" w:eastAsia="Times New Roman" w:hAnsi="Times New Roman" w:cs="Times New Roman"/>
          <w:sz w:val="26"/>
          <w:szCs w:val="26"/>
          <w:lang w:eastAsia="bg-BG"/>
        </w:rPr>
        <w:t xml:space="preserve"> 2020.</w:t>
      </w:r>
    </w:p>
    <w:p w14:paraId="71585045" w14:textId="4D30FF80" w:rsidR="00C22A7A" w:rsidRPr="00BA2531" w:rsidRDefault="00F36725" w:rsidP="00C22A7A">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8</w:t>
      </w:r>
      <w:r w:rsidR="00C22A7A" w:rsidRPr="00BA2531">
        <w:rPr>
          <w:rFonts w:ascii="Times New Roman" w:eastAsia="Times New Roman" w:hAnsi="Times New Roman" w:cs="Times New Roman"/>
          <w:sz w:val="26"/>
          <w:szCs w:val="26"/>
          <w:lang w:eastAsia="bg-BG"/>
        </w:rPr>
        <w:t>. Условия за плащане –</w:t>
      </w:r>
      <w:r>
        <w:rPr>
          <w:rFonts w:ascii="Times New Roman" w:eastAsia="Times New Roman" w:hAnsi="Times New Roman" w:cs="Times New Roman"/>
          <w:sz w:val="26"/>
          <w:szCs w:val="26"/>
          <w:lang w:eastAsia="bg-BG"/>
        </w:rPr>
        <w:t xml:space="preserve"> </w:t>
      </w:r>
      <w:r w:rsidR="00C22A7A" w:rsidRPr="00BA2531">
        <w:rPr>
          <w:rFonts w:ascii="Times New Roman" w:eastAsia="Times New Roman" w:hAnsi="Times New Roman" w:cs="Times New Roman"/>
          <w:sz w:val="26"/>
          <w:szCs w:val="26"/>
          <w:lang w:eastAsia="bg-BG"/>
        </w:rPr>
        <w:t>разсрочено след доставка.</w:t>
      </w:r>
    </w:p>
    <w:p w14:paraId="6FAF77AA" w14:textId="3EFB820A" w:rsidR="00C22A7A" w:rsidRPr="00BA2531" w:rsidRDefault="00F36725" w:rsidP="00C22A7A">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9</w:t>
      </w:r>
      <w:r w:rsidR="00C22A7A" w:rsidRPr="00BA2531">
        <w:rPr>
          <w:rFonts w:ascii="Times New Roman" w:eastAsia="Times New Roman" w:hAnsi="Times New Roman" w:cs="Times New Roman"/>
          <w:sz w:val="26"/>
          <w:szCs w:val="26"/>
          <w:lang w:eastAsia="bg-BG"/>
        </w:rPr>
        <w:t>. Счетоводен баланс и отчет за приходи и разходи – за последната отчетна финансова година.</w:t>
      </w:r>
    </w:p>
    <w:p w14:paraId="0D03C581" w14:textId="24DF6A92" w:rsidR="009B1F2D" w:rsidRDefault="00F36725" w:rsidP="00C22A7A">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10</w:t>
      </w:r>
      <w:r w:rsidR="00C22A7A" w:rsidRPr="00BA2531">
        <w:rPr>
          <w:rFonts w:ascii="Times New Roman" w:eastAsia="Times New Roman" w:hAnsi="Times New Roman" w:cs="Times New Roman"/>
          <w:sz w:val="26"/>
          <w:szCs w:val="26"/>
          <w:lang w:eastAsia="bg-BG"/>
        </w:rPr>
        <w:t>. Потвърждение, че при доставка стоката ще придружена със сертификат за качество от производителя.</w:t>
      </w:r>
    </w:p>
    <w:p w14:paraId="2A081937" w14:textId="6260BDF9" w:rsidR="00F36725" w:rsidRDefault="00F36725" w:rsidP="00C22A7A">
      <w:pPr>
        <w:spacing w:after="0" w:line="240" w:lineRule="auto"/>
        <w:jc w:val="both"/>
        <w:rPr>
          <w:rFonts w:ascii="Times New Roman" w:eastAsia="Times New Roman" w:hAnsi="Times New Roman" w:cs="Times New Roman"/>
          <w:sz w:val="26"/>
          <w:szCs w:val="26"/>
          <w:lang w:eastAsia="bg-BG"/>
        </w:rPr>
      </w:pPr>
    </w:p>
    <w:p w14:paraId="49F8B653" w14:textId="35B98C90" w:rsidR="002F3A0F" w:rsidRPr="00BA2531" w:rsidRDefault="002F3A0F" w:rsidP="002F3A0F">
      <w:pPr>
        <w:spacing w:after="0" w:line="240" w:lineRule="auto"/>
        <w:jc w:val="both"/>
        <w:rPr>
          <w:rFonts w:ascii="Times New Roman" w:eastAsia="Times New Roman" w:hAnsi="Times New Roman" w:cs="Times New Roman"/>
          <w:b/>
          <w:sz w:val="26"/>
          <w:szCs w:val="26"/>
          <w:lang w:val="en-GB"/>
        </w:rPr>
      </w:pPr>
      <w:r w:rsidRPr="00BA2531">
        <w:rPr>
          <w:rFonts w:ascii="Times New Roman" w:eastAsia="Times New Roman" w:hAnsi="Times New Roman" w:cs="Times New Roman"/>
          <w:b/>
          <w:bCs/>
          <w:sz w:val="26"/>
          <w:szCs w:val="26"/>
          <w:u w:val="single"/>
          <w:lang w:val="en-GB"/>
        </w:rPr>
        <w:t>І</w:t>
      </w:r>
      <w:r w:rsidRPr="00BA2531">
        <w:rPr>
          <w:rFonts w:ascii="Times New Roman" w:eastAsia="Times New Roman" w:hAnsi="Times New Roman" w:cs="Times New Roman"/>
          <w:b/>
          <w:bCs/>
          <w:sz w:val="26"/>
          <w:szCs w:val="26"/>
          <w:u w:val="single"/>
          <w:lang w:val="en-US"/>
        </w:rPr>
        <w:t>I</w:t>
      </w:r>
      <w:r w:rsidR="00C22A7A" w:rsidRPr="00BA2531">
        <w:rPr>
          <w:rFonts w:ascii="Times New Roman" w:eastAsia="Times New Roman" w:hAnsi="Times New Roman" w:cs="Times New Roman"/>
          <w:b/>
          <w:bCs/>
          <w:sz w:val="26"/>
          <w:szCs w:val="26"/>
          <w:u w:val="single"/>
          <w:lang w:val="en-US"/>
        </w:rPr>
        <w:t>I</w:t>
      </w:r>
      <w:r w:rsidRPr="00BA2531">
        <w:rPr>
          <w:rFonts w:ascii="Times New Roman" w:eastAsia="Times New Roman" w:hAnsi="Times New Roman" w:cs="Times New Roman"/>
          <w:b/>
          <w:bCs/>
          <w:sz w:val="26"/>
          <w:szCs w:val="26"/>
          <w:u w:val="single"/>
          <w:lang w:val="en-GB"/>
        </w:rPr>
        <w:t>.</w:t>
      </w:r>
      <w:r w:rsidRPr="00BA2531">
        <w:rPr>
          <w:rFonts w:ascii="Times New Roman" w:eastAsia="Times New Roman" w:hAnsi="Times New Roman" w:cs="Times New Roman"/>
          <w:b/>
          <w:sz w:val="26"/>
          <w:szCs w:val="26"/>
          <w:u w:val="single"/>
          <w:lang w:val="en-GB"/>
        </w:rPr>
        <w:t xml:space="preserve"> </w:t>
      </w:r>
      <w:r w:rsidR="00F36725">
        <w:rPr>
          <w:rFonts w:ascii="Times New Roman" w:eastAsia="Times New Roman" w:hAnsi="Times New Roman" w:cs="Times New Roman"/>
          <w:b/>
          <w:sz w:val="26"/>
          <w:szCs w:val="26"/>
          <w:u w:val="single"/>
        </w:rPr>
        <w:t>ОБЩИ ИЗИ</w:t>
      </w:r>
      <w:r w:rsidR="008E575F">
        <w:rPr>
          <w:rFonts w:ascii="Times New Roman" w:eastAsia="Times New Roman" w:hAnsi="Times New Roman" w:cs="Times New Roman"/>
          <w:b/>
          <w:sz w:val="26"/>
          <w:szCs w:val="26"/>
          <w:u w:val="single"/>
        </w:rPr>
        <w:t>СК</w:t>
      </w:r>
      <w:r w:rsidR="00F36725">
        <w:rPr>
          <w:rFonts w:ascii="Times New Roman" w:eastAsia="Times New Roman" w:hAnsi="Times New Roman" w:cs="Times New Roman"/>
          <w:b/>
          <w:sz w:val="26"/>
          <w:szCs w:val="26"/>
          <w:u w:val="single"/>
        </w:rPr>
        <w:t>ВАНИЯ КЪМ ДОСТАВЧИЦИТЕ</w:t>
      </w:r>
      <w:r w:rsidRPr="00BA2531">
        <w:rPr>
          <w:rFonts w:ascii="Times New Roman" w:eastAsia="Times New Roman" w:hAnsi="Times New Roman" w:cs="Times New Roman"/>
          <w:b/>
          <w:sz w:val="26"/>
          <w:szCs w:val="26"/>
          <w:lang w:val="en-GB"/>
        </w:rPr>
        <w:t>:</w:t>
      </w:r>
    </w:p>
    <w:p w14:paraId="72B67E05" w14:textId="77777777" w:rsidR="004F3254" w:rsidRPr="00CE7432" w:rsidRDefault="004F3254" w:rsidP="004F3254">
      <w:pPr>
        <w:spacing w:after="0" w:line="240" w:lineRule="auto"/>
        <w:jc w:val="both"/>
        <w:rPr>
          <w:rFonts w:ascii="Times New Roman" w:eastAsia="Times New Roman" w:hAnsi="Times New Roman" w:cs="Times New Roman"/>
          <w:sz w:val="26"/>
          <w:szCs w:val="26"/>
          <w:lang w:eastAsia="bg-BG"/>
        </w:rPr>
      </w:pPr>
      <w:r w:rsidRPr="00CE7432">
        <w:rPr>
          <w:rFonts w:ascii="Times New Roman" w:eastAsia="Times New Roman" w:hAnsi="Times New Roman" w:cs="Times New Roman"/>
          <w:sz w:val="26"/>
          <w:szCs w:val="26"/>
          <w:lang w:eastAsia="bg-BG"/>
        </w:rPr>
        <w:t>1. 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14:paraId="5E0D7AEE" w14:textId="34720A59" w:rsidR="004F3254" w:rsidRPr="00CE7432" w:rsidRDefault="004F3254" w:rsidP="004F3254">
      <w:pPr>
        <w:spacing w:after="0" w:line="240" w:lineRule="auto"/>
        <w:jc w:val="both"/>
        <w:rPr>
          <w:rFonts w:ascii="Times New Roman" w:eastAsia="Times New Roman" w:hAnsi="Times New Roman" w:cs="Times New Roman"/>
          <w:sz w:val="26"/>
          <w:szCs w:val="26"/>
          <w:lang w:eastAsia="bg-BG"/>
        </w:rPr>
      </w:pPr>
      <w:r w:rsidRPr="00CE7432">
        <w:rPr>
          <w:rFonts w:ascii="Times New Roman" w:eastAsia="Times New Roman" w:hAnsi="Times New Roman" w:cs="Times New Roman"/>
          <w:sz w:val="26"/>
          <w:szCs w:val="26"/>
          <w:lang w:eastAsia="bg-BG"/>
        </w:rPr>
        <w:t>2.</w:t>
      </w:r>
      <w:r w:rsidRPr="00CE7432">
        <w:rPr>
          <w:sz w:val="26"/>
          <w:szCs w:val="26"/>
        </w:rPr>
        <w:t xml:space="preserve"> </w:t>
      </w:r>
      <w:r w:rsidRPr="00CE7432">
        <w:rPr>
          <w:rFonts w:ascii="Times New Roman" w:eastAsia="Times New Roman" w:hAnsi="Times New Roman" w:cs="Times New Roman"/>
          <w:sz w:val="26"/>
          <w:szCs w:val="26"/>
          <w:lang w:eastAsia="bg-BG"/>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r w:rsidR="00E44885">
        <w:rPr>
          <w:rFonts w:ascii="Times New Roman" w:eastAsia="Times New Roman" w:hAnsi="Times New Roman" w:cs="Times New Roman"/>
          <w:sz w:val="26"/>
          <w:szCs w:val="26"/>
          <w:lang w:val="en-US" w:eastAsia="bg-BG"/>
        </w:rPr>
        <w:t xml:space="preserve"> (</w:t>
      </w:r>
      <w:r w:rsidR="00E44885">
        <w:rPr>
          <w:rFonts w:ascii="Times New Roman" w:eastAsia="Times New Roman" w:hAnsi="Times New Roman" w:cs="Times New Roman"/>
          <w:sz w:val="26"/>
          <w:szCs w:val="26"/>
          <w:lang w:eastAsia="bg-BG"/>
        </w:rPr>
        <w:t>Приложение №1)</w:t>
      </w:r>
      <w:r w:rsidRPr="00CE7432">
        <w:rPr>
          <w:rFonts w:ascii="Times New Roman" w:eastAsia="Times New Roman" w:hAnsi="Times New Roman" w:cs="Times New Roman"/>
          <w:sz w:val="26"/>
          <w:szCs w:val="26"/>
          <w:lang w:eastAsia="bg-BG"/>
        </w:rPr>
        <w:t>.</w:t>
      </w:r>
    </w:p>
    <w:p w14:paraId="4631D2B4" w14:textId="77777777" w:rsidR="004F3254" w:rsidRPr="00CE7432" w:rsidRDefault="004F3254" w:rsidP="004F3254">
      <w:pPr>
        <w:spacing w:after="0" w:line="240" w:lineRule="auto"/>
        <w:jc w:val="both"/>
        <w:rPr>
          <w:rFonts w:ascii="Times New Roman" w:eastAsia="Times New Roman" w:hAnsi="Times New Roman" w:cs="Times New Roman"/>
          <w:sz w:val="26"/>
          <w:szCs w:val="26"/>
          <w:lang w:eastAsia="bg-BG"/>
        </w:rPr>
      </w:pPr>
      <w:r w:rsidRPr="00CE7432">
        <w:rPr>
          <w:rFonts w:ascii="Times New Roman" w:eastAsia="Times New Roman" w:hAnsi="Times New Roman" w:cs="Times New Roman"/>
          <w:sz w:val="26"/>
          <w:szCs w:val="26"/>
          <w:lang w:eastAsia="bg-BG"/>
        </w:rPr>
        <w:lastRenderedPageBreak/>
        <w:t>3. Актуално състояние на доставчика (справка от търговски регистър).</w:t>
      </w:r>
    </w:p>
    <w:p w14:paraId="0C664808" w14:textId="4AE6023E" w:rsidR="00A472AE" w:rsidRPr="00CE7432" w:rsidRDefault="004F3254" w:rsidP="004F3254">
      <w:pPr>
        <w:spacing w:after="0" w:line="240" w:lineRule="auto"/>
        <w:jc w:val="both"/>
        <w:rPr>
          <w:rFonts w:ascii="Times New Roman" w:eastAsia="Times New Roman" w:hAnsi="Times New Roman" w:cs="Times New Roman"/>
          <w:sz w:val="26"/>
          <w:szCs w:val="26"/>
          <w:lang w:eastAsia="bg-BG"/>
        </w:rPr>
      </w:pPr>
      <w:r w:rsidRPr="00CE7432">
        <w:rPr>
          <w:rFonts w:ascii="Times New Roman" w:eastAsia="Times New Roman" w:hAnsi="Times New Roman" w:cs="Times New Roman"/>
          <w:sz w:val="26"/>
          <w:szCs w:val="26"/>
          <w:lang w:eastAsia="bg-BG"/>
        </w:rPr>
        <w:t>Офертата молим да изпратите съгласно реда в дружеството</w:t>
      </w:r>
      <w:r w:rsidR="00A472AE" w:rsidRPr="00CE7432">
        <w:rPr>
          <w:rFonts w:ascii="Times New Roman" w:eastAsia="Times New Roman" w:hAnsi="Times New Roman" w:cs="Times New Roman"/>
          <w:sz w:val="26"/>
          <w:szCs w:val="26"/>
          <w:lang w:eastAsia="bg-BG"/>
        </w:rPr>
        <w:t>:</w:t>
      </w:r>
    </w:p>
    <w:p w14:paraId="006D1FDB" w14:textId="0471030C" w:rsidR="004F3254" w:rsidRPr="00CE7432" w:rsidRDefault="00A472AE" w:rsidP="004F3254">
      <w:pPr>
        <w:spacing w:after="0" w:line="240" w:lineRule="auto"/>
        <w:jc w:val="both"/>
        <w:rPr>
          <w:rFonts w:ascii="Times New Roman" w:eastAsia="Times New Roman" w:hAnsi="Times New Roman" w:cs="Times New Roman"/>
          <w:sz w:val="26"/>
          <w:szCs w:val="26"/>
          <w:lang w:eastAsia="bg-BG"/>
        </w:rPr>
      </w:pPr>
      <w:r w:rsidRPr="00CE7432">
        <w:rPr>
          <w:rFonts w:ascii="Times New Roman" w:eastAsia="Times New Roman" w:hAnsi="Times New Roman" w:cs="Times New Roman"/>
          <w:sz w:val="26"/>
          <w:szCs w:val="26"/>
          <w:lang w:eastAsia="bg-BG"/>
        </w:rPr>
        <w:t>На e-</w:t>
      </w:r>
      <w:proofErr w:type="spellStart"/>
      <w:r w:rsidRPr="00CE7432">
        <w:rPr>
          <w:rFonts w:ascii="Times New Roman" w:eastAsia="Times New Roman" w:hAnsi="Times New Roman" w:cs="Times New Roman"/>
          <w:sz w:val="26"/>
          <w:szCs w:val="26"/>
          <w:lang w:eastAsia="bg-BG"/>
        </w:rPr>
        <w:t>mail</w:t>
      </w:r>
      <w:proofErr w:type="spellEnd"/>
      <w:r w:rsidRPr="00CE7432">
        <w:rPr>
          <w:rFonts w:ascii="Times New Roman" w:eastAsia="Times New Roman" w:hAnsi="Times New Roman" w:cs="Times New Roman"/>
          <w:sz w:val="26"/>
          <w:szCs w:val="26"/>
          <w:lang w:eastAsia="bg-BG"/>
        </w:rPr>
        <w:t>:</w:t>
      </w:r>
      <w:r w:rsidR="00B26071" w:rsidRPr="00CE7432">
        <w:rPr>
          <w:rFonts w:ascii="Times New Roman" w:eastAsia="Times New Roman" w:hAnsi="Times New Roman" w:cs="Times New Roman"/>
          <w:sz w:val="26"/>
          <w:szCs w:val="26"/>
          <w:lang w:eastAsia="bg-BG"/>
        </w:rPr>
        <w:t xml:space="preserve"> </w:t>
      </w:r>
      <w:hyperlink r:id="rId7" w:history="1">
        <w:r w:rsidR="00B26071" w:rsidRPr="00CE7432">
          <w:rPr>
            <w:rStyle w:val="Hyperlink"/>
            <w:rFonts w:ascii="Times New Roman" w:hAnsi="Times New Roman" w:cs="Times New Roman"/>
            <w:sz w:val="26"/>
            <w:szCs w:val="26"/>
            <w:lang w:eastAsia="bg-BG"/>
          </w:rPr>
          <w:t>pbox@asarel.com</w:t>
        </w:r>
      </w:hyperlink>
      <w:r w:rsidRPr="00CE7432">
        <w:rPr>
          <w:rFonts w:ascii="Times New Roman" w:hAnsi="Times New Roman" w:cs="Times New Roman"/>
          <w:sz w:val="26"/>
          <w:szCs w:val="26"/>
          <w:lang w:eastAsia="bg-BG"/>
        </w:rPr>
        <w:t xml:space="preserve">, </w:t>
      </w:r>
      <w:r w:rsidR="004F3254" w:rsidRPr="00CE7432">
        <w:rPr>
          <w:rFonts w:ascii="Times New Roman" w:eastAsia="Times New Roman" w:hAnsi="Times New Roman" w:cs="Times New Roman"/>
          <w:sz w:val="26"/>
          <w:szCs w:val="26"/>
          <w:lang w:eastAsia="bg-BG"/>
        </w:rPr>
        <w:t>до Директор „Одит и контрол“</w:t>
      </w:r>
      <w:r w:rsidRPr="00CE7432">
        <w:rPr>
          <w:rFonts w:ascii="Times New Roman" w:eastAsia="Times New Roman" w:hAnsi="Times New Roman" w:cs="Times New Roman"/>
          <w:sz w:val="26"/>
          <w:szCs w:val="26"/>
          <w:lang w:eastAsia="bg-BG"/>
        </w:rPr>
        <w:t>.</w:t>
      </w:r>
      <w:r w:rsidR="004F3254" w:rsidRPr="00CE7432">
        <w:rPr>
          <w:rFonts w:ascii="Times New Roman" w:eastAsia="Times New Roman" w:hAnsi="Times New Roman" w:cs="Times New Roman"/>
          <w:sz w:val="26"/>
          <w:szCs w:val="26"/>
          <w:lang w:eastAsia="bg-BG"/>
        </w:rPr>
        <w:t xml:space="preserve"> </w:t>
      </w:r>
    </w:p>
    <w:p w14:paraId="7E8E896B" w14:textId="77777777" w:rsidR="006846CD" w:rsidRPr="00CE7432" w:rsidRDefault="006846CD" w:rsidP="004F3254">
      <w:pPr>
        <w:spacing w:after="0" w:line="240" w:lineRule="auto"/>
        <w:jc w:val="both"/>
        <w:rPr>
          <w:rFonts w:ascii="Times New Roman" w:eastAsia="Times New Roman" w:hAnsi="Times New Roman" w:cs="Times New Roman"/>
          <w:sz w:val="26"/>
          <w:szCs w:val="26"/>
          <w:lang w:eastAsia="bg-BG"/>
        </w:rPr>
      </w:pPr>
    </w:p>
    <w:p w14:paraId="087575AC" w14:textId="14C3B2C6" w:rsidR="006846CD" w:rsidRPr="00CE7432" w:rsidRDefault="001A197A" w:rsidP="006846CD">
      <w:pPr>
        <w:pStyle w:val="BodyText2"/>
        <w:spacing w:after="0" w:line="200" w:lineRule="atLeast"/>
        <w:rPr>
          <w:color w:val="000000"/>
          <w:sz w:val="26"/>
          <w:szCs w:val="26"/>
          <w:lang w:val="bg-BG"/>
        </w:rPr>
      </w:pPr>
      <w:r w:rsidRPr="00CE7432">
        <w:rPr>
          <w:color w:val="000000"/>
          <w:sz w:val="26"/>
          <w:szCs w:val="26"/>
          <w:lang w:val="bg-BG"/>
        </w:rPr>
        <w:t xml:space="preserve">  </w:t>
      </w:r>
      <w:proofErr w:type="spellStart"/>
      <w:r w:rsidR="006846CD" w:rsidRPr="00CE7432">
        <w:rPr>
          <w:color w:val="000000"/>
          <w:sz w:val="26"/>
          <w:szCs w:val="26"/>
        </w:rPr>
        <w:t>Офертата</w:t>
      </w:r>
      <w:proofErr w:type="spellEnd"/>
      <w:r w:rsidR="006846CD" w:rsidRPr="00CE7432">
        <w:rPr>
          <w:color w:val="000000"/>
          <w:sz w:val="26"/>
          <w:szCs w:val="26"/>
        </w:rPr>
        <w:t xml:space="preserve"> </w:t>
      </w:r>
      <w:proofErr w:type="spellStart"/>
      <w:r w:rsidR="006846CD" w:rsidRPr="00CE7432">
        <w:rPr>
          <w:color w:val="000000"/>
          <w:sz w:val="26"/>
          <w:szCs w:val="26"/>
        </w:rPr>
        <w:t>молим</w:t>
      </w:r>
      <w:proofErr w:type="spellEnd"/>
      <w:r w:rsidR="006846CD" w:rsidRPr="00CE7432">
        <w:rPr>
          <w:color w:val="000000"/>
          <w:sz w:val="26"/>
          <w:szCs w:val="26"/>
        </w:rPr>
        <w:t xml:space="preserve"> </w:t>
      </w:r>
      <w:proofErr w:type="spellStart"/>
      <w:r w:rsidR="006846CD" w:rsidRPr="00CE7432">
        <w:rPr>
          <w:color w:val="000000"/>
          <w:sz w:val="26"/>
          <w:szCs w:val="26"/>
        </w:rPr>
        <w:t>да</w:t>
      </w:r>
      <w:proofErr w:type="spellEnd"/>
      <w:r w:rsidR="006846CD" w:rsidRPr="00CE7432">
        <w:rPr>
          <w:color w:val="000000"/>
          <w:sz w:val="26"/>
          <w:szCs w:val="26"/>
        </w:rPr>
        <w:t xml:space="preserve"> </w:t>
      </w:r>
      <w:proofErr w:type="spellStart"/>
      <w:r w:rsidR="006846CD" w:rsidRPr="00CE7432">
        <w:rPr>
          <w:color w:val="000000"/>
          <w:sz w:val="26"/>
          <w:szCs w:val="26"/>
        </w:rPr>
        <w:t>изпратите</w:t>
      </w:r>
      <w:proofErr w:type="spellEnd"/>
      <w:r w:rsidR="006846CD" w:rsidRPr="00CE7432">
        <w:rPr>
          <w:color w:val="000000"/>
          <w:sz w:val="26"/>
          <w:szCs w:val="26"/>
        </w:rPr>
        <w:t xml:space="preserve"> </w:t>
      </w:r>
      <w:proofErr w:type="spellStart"/>
      <w:r w:rsidR="006846CD" w:rsidRPr="00CE7432">
        <w:rPr>
          <w:color w:val="000000"/>
          <w:sz w:val="26"/>
          <w:szCs w:val="26"/>
        </w:rPr>
        <w:t>на</w:t>
      </w:r>
      <w:proofErr w:type="spellEnd"/>
      <w:r w:rsidR="006846CD" w:rsidRPr="00CE7432">
        <w:rPr>
          <w:color w:val="000000"/>
          <w:sz w:val="26"/>
          <w:szCs w:val="26"/>
        </w:rPr>
        <w:t xml:space="preserve"> </w:t>
      </w:r>
      <w:proofErr w:type="spellStart"/>
      <w:r w:rsidR="006846CD" w:rsidRPr="00CE7432">
        <w:rPr>
          <w:color w:val="000000"/>
          <w:sz w:val="26"/>
          <w:szCs w:val="26"/>
        </w:rPr>
        <w:t>адрес</w:t>
      </w:r>
      <w:proofErr w:type="spellEnd"/>
      <w:r w:rsidR="006846CD" w:rsidRPr="00CE7432">
        <w:rPr>
          <w:color w:val="000000"/>
          <w:sz w:val="26"/>
          <w:szCs w:val="26"/>
        </w:rPr>
        <w:t xml:space="preserve">: 4500 </w:t>
      </w:r>
      <w:proofErr w:type="spellStart"/>
      <w:r w:rsidR="006846CD" w:rsidRPr="00CE7432">
        <w:rPr>
          <w:color w:val="000000"/>
          <w:sz w:val="26"/>
          <w:szCs w:val="26"/>
        </w:rPr>
        <w:t>гр</w:t>
      </w:r>
      <w:proofErr w:type="spellEnd"/>
      <w:r w:rsidR="006846CD" w:rsidRPr="00CE7432">
        <w:rPr>
          <w:color w:val="000000"/>
          <w:sz w:val="26"/>
          <w:szCs w:val="26"/>
        </w:rPr>
        <w:t xml:space="preserve">. </w:t>
      </w:r>
      <w:proofErr w:type="spellStart"/>
      <w:r w:rsidR="006846CD" w:rsidRPr="00CE7432">
        <w:rPr>
          <w:color w:val="000000"/>
          <w:sz w:val="26"/>
          <w:szCs w:val="26"/>
        </w:rPr>
        <w:t>Панагюрище</w:t>
      </w:r>
      <w:proofErr w:type="spellEnd"/>
      <w:r w:rsidR="006846CD" w:rsidRPr="00CE7432">
        <w:rPr>
          <w:color w:val="000000"/>
          <w:sz w:val="26"/>
          <w:szCs w:val="26"/>
        </w:rPr>
        <w:t>, „</w:t>
      </w:r>
      <w:proofErr w:type="spellStart"/>
      <w:r w:rsidR="006846CD" w:rsidRPr="00CE7432">
        <w:rPr>
          <w:color w:val="000000"/>
          <w:sz w:val="26"/>
          <w:szCs w:val="26"/>
        </w:rPr>
        <w:t>Асарел-</w:t>
      </w:r>
      <w:proofErr w:type="gramStart"/>
      <w:r w:rsidR="006846CD" w:rsidRPr="00CE7432">
        <w:rPr>
          <w:color w:val="000000"/>
          <w:sz w:val="26"/>
          <w:szCs w:val="26"/>
        </w:rPr>
        <w:t>Медет”АД</w:t>
      </w:r>
      <w:proofErr w:type="spellEnd"/>
      <w:proofErr w:type="gramEnd"/>
      <w:r w:rsidR="006846CD" w:rsidRPr="00CE7432">
        <w:rPr>
          <w:color w:val="000000"/>
          <w:sz w:val="26"/>
          <w:szCs w:val="26"/>
        </w:rPr>
        <w:t xml:space="preserve">. </w:t>
      </w:r>
      <w:proofErr w:type="spellStart"/>
      <w:r w:rsidR="006846CD" w:rsidRPr="00CE7432">
        <w:rPr>
          <w:color w:val="000000"/>
          <w:sz w:val="26"/>
          <w:szCs w:val="26"/>
        </w:rPr>
        <w:t>Офертата</w:t>
      </w:r>
      <w:proofErr w:type="spellEnd"/>
      <w:r w:rsidR="006846CD" w:rsidRPr="00CE7432">
        <w:rPr>
          <w:color w:val="000000"/>
          <w:sz w:val="26"/>
          <w:szCs w:val="26"/>
        </w:rPr>
        <w:t xml:space="preserve"> </w:t>
      </w:r>
      <w:proofErr w:type="spellStart"/>
      <w:r w:rsidR="006846CD" w:rsidRPr="00CE7432">
        <w:rPr>
          <w:color w:val="000000"/>
          <w:sz w:val="26"/>
          <w:szCs w:val="26"/>
        </w:rPr>
        <w:t>следва</w:t>
      </w:r>
      <w:proofErr w:type="spellEnd"/>
      <w:r w:rsidR="006846CD" w:rsidRPr="00CE7432">
        <w:rPr>
          <w:color w:val="000000"/>
          <w:sz w:val="26"/>
          <w:szCs w:val="26"/>
        </w:rPr>
        <w:t xml:space="preserve"> </w:t>
      </w:r>
      <w:proofErr w:type="spellStart"/>
      <w:r w:rsidR="006846CD" w:rsidRPr="00CE7432">
        <w:rPr>
          <w:color w:val="000000"/>
          <w:sz w:val="26"/>
          <w:szCs w:val="26"/>
        </w:rPr>
        <w:t>да</w:t>
      </w:r>
      <w:proofErr w:type="spellEnd"/>
      <w:r w:rsidR="006846CD" w:rsidRPr="00CE7432">
        <w:rPr>
          <w:color w:val="000000"/>
          <w:sz w:val="26"/>
          <w:szCs w:val="26"/>
        </w:rPr>
        <w:t xml:space="preserve"> </w:t>
      </w:r>
      <w:proofErr w:type="spellStart"/>
      <w:r w:rsidR="006846CD" w:rsidRPr="00CE7432">
        <w:rPr>
          <w:color w:val="000000"/>
          <w:sz w:val="26"/>
          <w:szCs w:val="26"/>
        </w:rPr>
        <w:t>бъде</w:t>
      </w:r>
      <w:proofErr w:type="spellEnd"/>
      <w:r w:rsidR="006846CD" w:rsidRPr="00CE7432">
        <w:rPr>
          <w:color w:val="000000"/>
          <w:sz w:val="26"/>
          <w:szCs w:val="26"/>
        </w:rPr>
        <w:t xml:space="preserve"> </w:t>
      </w:r>
      <w:proofErr w:type="spellStart"/>
      <w:r w:rsidR="006846CD" w:rsidRPr="00CE7432">
        <w:rPr>
          <w:color w:val="000000"/>
          <w:sz w:val="26"/>
          <w:szCs w:val="26"/>
        </w:rPr>
        <w:t>подадена</w:t>
      </w:r>
      <w:proofErr w:type="spellEnd"/>
      <w:r w:rsidR="006846CD" w:rsidRPr="00CE7432">
        <w:rPr>
          <w:color w:val="000000"/>
          <w:sz w:val="26"/>
          <w:szCs w:val="26"/>
        </w:rPr>
        <w:t xml:space="preserve"> </w:t>
      </w:r>
      <w:proofErr w:type="spellStart"/>
      <w:r w:rsidR="006846CD" w:rsidRPr="00CE7432">
        <w:rPr>
          <w:color w:val="000000"/>
          <w:sz w:val="26"/>
          <w:szCs w:val="26"/>
        </w:rPr>
        <w:t>на</w:t>
      </w:r>
      <w:proofErr w:type="spellEnd"/>
      <w:r w:rsidR="006846CD" w:rsidRPr="00CE7432">
        <w:rPr>
          <w:color w:val="000000"/>
          <w:sz w:val="26"/>
          <w:szCs w:val="26"/>
        </w:rPr>
        <w:t xml:space="preserve"> </w:t>
      </w:r>
      <w:proofErr w:type="spellStart"/>
      <w:r w:rsidR="006846CD" w:rsidRPr="00CE7432">
        <w:rPr>
          <w:color w:val="000000"/>
          <w:sz w:val="26"/>
          <w:szCs w:val="26"/>
        </w:rPr>
        <w:t>български</w:t>
      </w:r>
      <w:proofErr w:type="spellEnd"/>
      <w:r w:rsidR="006846CD" w:rsidRPr="00CE7432">
        <w:rPr>
          <w:color w:val="000000"/>
          <w:sz w:val="26"/>
          <w:szCs w:val="26"/>
        </w:rPr>
        <w:t xml:space="preserve"> </w:t>
      </w:r>
      <w:proofErr w:type="spellStart"/>
      <w:r w:rsidR="006846CD" w:rsidRPr="00CE7432">
        <w:rPr>
          <w:color w:val="000000"/>
          <w:sz w:val="26"/>
          <w:szCs w:val="26"/>
        </w:rPr>
        <w:t>език</w:t>
      </w:r>
      <w:proofErr w:type="spellEnd"/>
      <w:r w:rsidR="006846CD" w:rsidRPr="00CE7432">
        <w:rPr>
          <w:color w:val="000000"/>
          <w:sz w:val="26"/>
          <w:szCs w:val="26"/>
          <w:lang w:val="bg-BG"/>
        </w:rPr>
        <w:t>,</w:t>
      </w:r>
      <w:r w:rsidR="006846CD" w:rsidRPr="00CE7432">
        <w:rPr>
          <w:color w:val="000000"/>
          <w:sz w:val="26"/>
          <w:szCs w:val="26"/>
        </w:rPr>
        <w:t xml:space="preserve"> </w:t>
      </w:r>
      <w:r w:rsidR="006846CD" w:rsidRPr="00CE7432">
        <w:rPr>
          <w:color w:val="000000"/>
          <w:sz w:val="26"/>
          <w:szCs w:val="26"/>
          <w:lang w:val="bg-BG"/>
        </w:rPr>
        <w:t>с надпис:</w:t>
      </w:r>
    </w:p>
    <w:p w14:paraId="1D2FEE73" w14:textId="77777777" w:rsidR="006846CD" w:rsidRPr="00CE7432" w:rsidRDefault="006846CD" w:rsidP="006846CD">
      <w:pPr>
        <w:pStyle w:val="BodyText2"/>
        <w:spacing w:after="0" w:line="200" w:lineRule="atLeast"/>
        <w:jc w:val="center"/>
        <w:rPr>
          <w:color w:val="000000"/>
          <w:sz w:val="26"/>
          <w:szCs w:val="26"/>
          <w:lang w:val="bg-BG"/>
        </w:rPr>
      </w:pPr>
    </w:p>
    <w:p w14:paraId="52DB76A3" w14:textId="2FEF4A31" w:rsidR="006846CD" w:rsidRPr="00CE7432" w:rsidRDefault="006846CD" w:rsidP="006846CD">
      <w:pPr>
        <w:pStyle w:val="BodyText2"/>
        <w:spacing w:after="0" w:line="200" w:lineRule="atLeast"/>
        <w:jc w:val="center"/>
        <w:rPr>
          <w:color w:val="000000"/>
          <w:sz w:val="26"/>
          <w:szCs w:val="26"/>
          <w:lang w:val="bg-BG"/>
        </w:rPr>
      </w:pPr>
      <w:r w:rsidRPr="00CE7432">
        <w:rPr>
          <w:color w:val="000000"/>
          <w:sz w:val="26"/>
          <w:szCs w:val="26"/>
          <w:lang w:val="bg-BG"/>
        </w:rPr>
        <w:t xml:space="preserve"> </w:t>
      </w:r>
      <w:r w:rsidRPr="00CE7432">
        <w:rPr>
          <w:b/>
          <w:sz w:val="26"/>
          <w:szCs w:val="26"/>
          <w:lang w:val="bg-BG"/>
        </w:rPr>
        <w:t>„ОФЕРТА ЗА ДОСТАВКА НА</w:t>
      </w:r>
      <w:bookmarkStart w:id="3" w:name="_Hlk224039435"/>
      <w:r w:rsidRPr="00CE7432">
        <w:rPr>
          <w:b/>
          <w:sz w:val="26"/>
          <w:szCs w:val="26"/>
          <w:lang w:val="bg-BG"/>
        </w:rPr>
        <w:t xml:space="preserve"> ДВИГАТЕЛИ ЗА СОНДАЖНИ ПОМПИ</w:t>
      </w:r>
      <w:r w:rsidRPr="00CE7432">
        <w:rPr>
          <w:color w:val="000000" w:themeColor="text1"/>
          <w:sz w:val="26"/>
          <w:szCs w:val="26"/>
          <w:lang w:val="en-US"/>
        </w:rPr>
        <w:t xml:space="preserve"> </w:t>
      </w:r>
      <w:r w:rsidRPr="00CE7432">
        <w:rPr>
          <w:b/>
          <w:sz w:val="26"/>
          <w:szCs w:val="26"/>
          <w:lang w:val="bg-BG"/>
        </w:rPr>
        <w:t>GRUNDFOS</w:t>
      </w:r>
      <w:bookmarkEnd w:id="3"/>
      <w:r w:rsidRPr="00CE7432">
        <w:rPr>
          <w:color w:val="000000"/>
          <w:sz w:val="26"/>
          <w:szCs w:val="26"/>
          <w:lang w:val="bg-BG"/>
        </w:rPr>
        <w:t>“</w:t>
      </w:r>
    </w:p>
    <w:p w14:paraId="48632248" w14:textId="0E22791A" w:rsidR="006846CD" w:rsidRPr="00CE7432" w:rsidRDefault="006846CD" w:rsidP="006846CD">
      <w:pPr>
        <w:pStyle w:val="BodyText2"/>
        <w:spacing w:after="0" w:line="200" w:lineRule="atLeast"/>
        <w:jc w:val="center"/>
        <w:rPr>
          <w:color w:val="000000"/>
          <w:sz w:val="26"/>
          <w:szCs w:val="26"/>
        </w:rPr>
      </w:pPr>
      <w:r w:rsidRPr="00CE7432">
        <w:rPr>
          <w:color w:val="000000"/>
          <w:sz w:val="26"/>
          <w:szCs w:val="26"/>
        </w:rPr>
        <w:t>«</w:t>
      </w:r>
      <w:proofErr w:type="spellStart"/>
      <w:r w:rsidRPr="00CE7432">
        <w:rPr>
          <w:color w:val="000000"/>
          <w:sz w:val="26"/>
          <w:szCs w:val="26"/>
        </w:rPr>
        <w:t>Да</w:t>
      </w:r>
      <w:proofErr w:type="spellEnd"/>
      <w:r w:rsidRPr="00CE7432">
        <w:rPr>
          <w:color w:val="000000"/>
          <w:sz w:val="26"/>
          <w:szCs w:val="26"/>
        </w:rPr>
        <w:t xml:space="preserve"> </w:t>
      </w:r>
      <w:proofErr w:type="spellStart"/>
      <w:r w:rsidRPr="00CE7432">
        <w:rPr>
          <w:color w:val="000000"/>
          <w:sz w:val="26"/>
          <w:szCs w:val="26"/>
        </w:rPr>
        <w:t>се</w:t>
      </w:r>
      <w:proofErr w:type="spellEnd"/>
      <w:r w:rsidRPr="00CE7432">
        <w:rPr>
          <w:color w:val="000000"/>
          <w:sz w:val="26"/>
          <w:szCs w:val="26"/>
        </w:rPr>
        <w:t xml:space="preserve"> </w:t>
      </w:r>
      <w:proofErr w:type="spellStart"/>
      <w:r w:rsidRPr="00CE7432">
        <w:rPr>
          <w:color w:val="000000"/>
          <w:sz w:val="26"/>
          <w:szCs w:val="26"/>
        </w:rPr>
        <w:t>отвори</w:t>
      </w:r>
      <w:proofErr w:type="spellEnd"/>
      <w:r w:rsidRPr="00CE7432">
        <w:rPr>
          <w:color w:val="000000"/>
          <w:sz w:val="26"/>
          <w:szCs w:val="26"/>
        </w:rPr>
        <w:t xml:space="preserve"> </w:t>
      </w:r>
      <w:proofErr w:type="spellStart"/>
      <w:r w:rsidRPr="00CE7432">
        <w:rPr>
          <w:color w:val="000000"/>
          <w:sz w:val="26"/>
          <w:szCs w:val="26"/>
        </w:rPr>
        <w:t>само</w:t>
      </w:r>
      <w:proofErr w:type="spellEnd"/>
      <w:r w:rsidRPr="00CE7432">
        <w:rPr>
          <w:color w:val="000000"/>
          <w:sz w:val="26"/>
          <w:szCs w:val="26"/>
        </w:rPr>
        <w:t xml:space="preserve"> </w:t>
      </w:r>
      <w:proofErr w:type="spellStart"/>
      <w:r w:rsidRPr="00CE7432">
        <w:rPr>
          <w:color w:val="000000"/>
          <w:sz w:val="26"/>
          <w:szCs w:val="26"/>
        </w:rPr>
        <w:t>от</w:t>
      </w:r>
      <w:proofErr w:type="spellEnd"/>
      <w:r w:rsidRPr="00CE7432">
        <w:rPr>
          <w:color w:val="000000"/>
          <w:sz w:val="26"/>
          <w:szCs w:val="26"/>
        </w:rPr>
        <w:t xml:space="preserve"> </w:t>
      </w:r>
      <w:proofErr w:type="spellStart"/>
      <w:r w:rsidRPr="00CE7432">
        <w:rPr>
          <w:color w:val="000000"/>
          <w:sz w:val="26"/>
          <w:szCs w:val="26"/>
        </w:rPr>
        <w:t>определената</w:t>
      </w:r>
      <w:proofErr w:type="spellEnd"/>
      <w:r w:rsidRPr="00CE7432">
        <w:rPr>
          <w:color w:val="000000"/>
          <w:sz w:val="26"/>
          <w:szCs w:val="26"/>
        </w:rPr>
        <w:t xml:space="preserve"> </w:t>
      </w:r>
      <w:proofErr w:type="spellStart"/>
      <w:r w:rsidRPr="00CE7432">
        <w:rPr>
          <w:color w:val="000000"/>
          <w:sz w:val="26"/>
          <w:szCs w:val="26"/>
        </w:rPr>
        <w:t>за</w:t>
      </w:r>
      <w:proofErr w:type="spellEnd"/>
      <w:r w:rsidRPr="00CE7432">
        <w:rPr>
          <w:color w:val="000000"/>
          <w:sz w:val="26"/>
          <w:szCs w:val="26"/>
        </w:rPr>
        <w:t xml:space="preserve"> </w:t>
      </w:r>
      <w:proofErr w:type="spellStart"/>
      <w:r w:rsidRPr="00CE7432">
        <w:rPr>
          <w:color w:val="000000"/>
          <w:sz w:val="26"/>
          <w:szCs w:val="26"/>
        </w:rPr>
        <w:t>целта</w:t>
      </w:r>
      <w:proofErr w:type="spellEnd"/>
      <w:r w:rsidRPr="00CE7432">
        <w:rPr>
          <w:color w:val="000000"/>
          <w:sz w:val="26"/>
          <w:szCs w:val="26"/>
        </w:rPr>
        <w:t xml:space="preserve"> </w:t>
      </w:r>
      <w:proofErr w:type="spellStart"/>
      <w:r w:rsidRPr="00CE7432">
        <w:rPr>
          <w:color w:val="000000"/>
          <w:sz w:val="26"/>
          <w:szCs w:val="26"/>
        </w:rPr>
        <w:t>комисия</w:t>
      </w:r>
      <w:proofErr w:type="spellEnd"/>
      <w:r w:rsidRPr="00CE7432">
        <w:rPr>
          <w:color w:val="000000"/>
          <w:sz w:val="26"/>
          <w:szCs w:val="26"/>
        </w:rPr>
        <w:t>»</w:t>
      </w:r>
    </w:p>
    <w:p w14:paraId="5B8C9590" w14:textId="77777777" w:rsidR="006846CD" w:rsidRPr="00CE7432" w:rsidRDefault="006846CD" w:rsidP="006846CD">
      <w:pPr>
        <w:pStyle w:val="BodyText2"/>
        <w:spacing w:after="0" w:line="200" w:lineRule="atLeast"/>
        <w:jc w:val="center"/>
        <w:rPr>
          <w:color w:val="000000"/>
          <w:sz w:val="26"/>
          <w:szCs w:val="26"/>
        </w:rPr>
      </w:pPr>
    </w:p>
    <w:p w14:paraId="6D924D5E" w14:textId="7AA6D9D5" w:rsidR="006846CD" w:rsidRPr="00CE7432" w:rsidRDefault="0037650E" w:rsidP="0037650E">
      <w:pPr>
        <w:spacing w:after="0" w:line="240" w:lineRule="auto"/>
        <w:jc w:val="both"/>
        <w:rPr>
          <w:rFonts w:ascii="Times New Roman" w:eastAsia="Times New Roman" w:hAnsi="Times New Roman" w:cs="Times New Roman"/>
          <w:sz w:val="26"/>
          <w:szCs w:val="26"/>
          <w:lang w:eastAsia="bg-BG"/>
        </w:rPr>
      </w:pPr>
      <w:r w:rsidRPr="00CE7432">
        <w:rPr>
          <w:rFonts w:ascii="Times New Roman" w:eastAsia="Times New Roman" w:hAnsi="Times New Roman" w:cs="Times New Roman"/>
          <w:sz w:val="26"/>
          <w:szCs w:val="26"/>
          <w:lang w:eastAsia="bg-BG"/>
        </w:rPr>
        <w:t>Техническата част на офертата да</w:t>
      </w:r>
      <w:r w:rsidR="006846CD" w:rsidRPr="00CE7432">
        <w:rPr>
          <w:rFonts w:ascii="Times New Roman" w:eastAsia="Times New Roman" w:hAnsi="Times New Roman" w:cs="Times New Roman"/>
          <w:sz w:val="26"/>
          <w:szCs w:val="26"/>
          <w:lang w:eastAsia="bg-BG"/>
        </w:rPr>
        <w:t xml:space="preserve"> съдържащ</w:t>
      </w:r>
      <w:r w:rsidRPr="00CE7432">
        <w:rPr>
          <w:rFonts w:ascii="Times New Roman" w:eastAsia="Times New Roman" w:hAnsi="Times New Roman" w:cs="Times New Roman"/>
          <w:sz w:val="26"/>
          <w:szCs w:val="26"/>
          <w:lang w:eastAsia="bg-BG"/>
        </w:rPr>
        <w:t>а</w:t>
      </w:r>
      <w:r w:rsidR="006846CD" w:rsidRPr="00CE7432">
        <w:rPr>
          <w:rFonts w:ascii="Times New Roman" w:eastAsia="Times New Roman" w:hAnsi="Times New Roman" w:cs="Times New Roman"/>
          <w:sz w:val="26"/>
          <w:szCs w:val="26"/>
          <w:lang w:eastAsia="bg-BG"/>
        </w:rPr>
        <w:t xml:space="preserve"> всички необходими документи, касаещи предлаганите технически характеристики, техническите изисквания и спецификации, предлаган срок за изпълнение, гаранция на двигателите от пуск в експлоатация и други специфични изисквания съгласно техническото задание, референции, баланс и отчет за приходи и разходи. </w:t>
      </w:r>
    </w:p>
    <w:p w14:paraId="20AF107A" w14:textId="16E9F705" w:rsidR="006846CD" w:rsidRPr="00CE7432" w:rsidRDefault="0037650E" w:rsidP="0037650E">
      <w:pPr>
        <w:spacing w:after="0" w:line="240" w:lineRule="auto"/>
        <w:jc w:val="both"/>
        <w:rPr>
          <w:rFonts w:ascii="Times New Roman" w:eastAsia="Times New Roman" w:hAnsi="Times New Roman" w:cs="Times New Roman"/>
          <w:sz w:val="26"/>
          <w:szCs w:val="26"/>
          <w:lang w:eastAsia="bg-BG"/>
        </w:rPr>
      </w:pPr>
      <w:r w:rsidRPr="00CE7432">
        <w:rPr>
          <w:rFonts w:ascii="Times New Roman" w:eastAsia="Times New Roman" w:hAnsi="Times New Roman" w:cs="Times New Roman"/>
          <w:sz w:val="26"/>
          <w:szCs w:val="26"/>
          <w:lang w:eastAsia="bg-BG"/>
        </w:rPr>
        <w:t>Търговската част на офертата да</w:t>
      </w:r>
      <w:r w:rsidR="006846CD" w:rsidRPr="00CE7432">
        <w:rPr>
          <w:rFonts w:ascii="Times New Roman" w:eastAsia="Times New Roman" w:hAnsi="Times New Roman" w:cs="Times New Roman"/>
          <w:sz w:val="26"/>
          <w:szCs w:val="26"/>
          <w:lang w:eastAsia="bg-BG"/>
        </w:rPr>
        <w:t xml:space="preserve"> съдържа предложението на доставчика за предлаганата цена и начин на плащане на оферираните двигатели</w:t>
      </w:r>
      <w:r w:rsidRPr="00CE7432">
        <w:rPr>
          <w:rFonts w:ascii="Times New Roman" w:eastAsia="Times New Roman" w:hAnsi="Times New Roman" w:cs="Times New Roman"/>
          <w:sz w:val="26"/>
          <w:szCs w:val="26"/>
          <w:lang w:eastAsia="bg-BG"/>
        </w:rPr>
        <w:t>.</w:t>
      </w:r>
    </w:p>
    <w:p w14:paraId="3B5436A4" w14:textId="77777777" w:rsidR="006846CD" w:rsidRPr="00CE7432" w:rsidRDefault="006846CD" w:rsidP="006846CD">
      <w:pPr>
        <w:pStyle w:val="BodyText2"/>
        <w:spacing w:after="0" w:line="200" w:lineRule="atLeast"/>
        <w:jc w:val="center"/>
        <w:rPr>
          <w:color w:val="000000"/>
          <w:sz w:val="26"/>
          <w:szCs w:val="26"/>
        </w:rPr>
      </w:pPr>
    </w:p>
    <w:p w14:paraId="7717DF93" w14:textId="75D999DB" w:rsidR="006846CD" w:rsidRPr="00CE7432" w:rsidRDefault="006846CD" w:rsidP="006846CD">
      <w:pPr>
        <w:spacing w:after="0" w:line="240" w:lineRule="auto"/>
        <w:jc w:val="both"/>
        <w:rPr>
          <w:rFonts w:ascii="Times New Roman" w:eastAsia="Times New Roman" w:hAnsi="Times New Roman" w:cs="Times New Roman"/>
          <w:sz w:val="26"/>
          <w:szCs w:val="26"/>
          <w:lang w:eastAsia="bg-BG"/>
        </w:rPr>
      </w:pPr>
      <w:r w:rsidRPr="00CE7432">
        <w:rPr>
          <w:rFonts w:ascii="Times New Roman" w:eastAsia="Times New Roman" w:hAnsi="Times New Roman" w:cs="Times New Roman"/>
          <w:sz w:val="26"/>
          <w:szCs w:val="26"/>
          <w:lang w:eastAsia="bg-BG"/>
        </w:rPr>
        <w:t>4.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69E900A3" w14:textId="672FCEA4" w:rsidR="006846CD" w:rsidRPr="00CE7432" w:rsidRDefault="006846CD" w:rsidP="006846CD">
      <w:pPr>
        <w:spacing w:after="0" w:line="240" w:lineRule="auto"/>
        <w:jc w:val="both"/>
        <w:rPr>
          <w:rFonts w:ascii="Times New Roman" w:eastAsia="Times New Roman" w:hAnsi="Times New Roman" w:cs="Times New Roman"/>
          <w:sz w:val="26"/>
          <w:szCs w:val="26"/>
          <w:lang w:eastAsia="bg-BG"/>
        </w:rPr>
      </w:pPr>
      <w:r w:rsidRPr="00CE7432">
        <w:rPr>
          <w:rFonts w:ascii="Times New Roman" w:eastAsia="Times New Roman" w:hAnsi="Times New Roman" w:cs="Times New Roman"/>
          <w:sz w:val="26"/>
          <w:szCs w:val="26"/>
          <w:lang w:eastAsia="bg-BG"/>
        </w:rPr>
        <w:t xml:space="preserve">5. </w:t>
      </w:r>
      <w:proofErr w:type="spellStart"/>
      <w:r w:rsidRPr="00CE7432">
        <w:rPr>
          <w:rFonts w:ascii="Times New Roman" w:eastAsia="Times New Roman" w:hAnsi="Times New Roman" w:cs="Times New Roman"/>
          <w:sz w:val="26"/>
          <w:szCs w:val="26"/>
          <w:lang w:eastAsia="bg-BG"/>
        </w:rPr>
        <w:t>Oфертите</w:t>
      </w:r>
      <w:proofErr w:type="spellEnd"/>
      <w:r w:rsidRPr="00CE7432">
        <w:rPr>
          <w:rFonts w:ascii="Times New Roman" w:eastAsia="Times New Roman" w:hAnsi="Times New Roman" w:cs="Times New Roman"/>
          <w:sz w:val="26"/>
          <w:szCs w:val="26"/>
          <w:lang w:eastAsia="bg-BG"/>
        </w:rPr>
        <w:t xml:space="preserve"> следва да бъдат изготвени в съответствие с настоящото ЗАПИТВАНЕ ЗА ОФЕРТА като се следва съответната последователност на изискванията. </w:t>
      </w:r>
      <w:proofErr w:type="spellStart"/>
      <w:r w:rsidRPr="00CE7432">
        <w:rPr>
          <w:rFonts w:ascii="Times New Roman" w:eastAsia="Times New Roman" w:hAnsi="Times New Roman" w:cs="Times New Roman"/>
          <w:sz w:val="26"/>
          <w:szCs w:val="26"/>
          <w:lang w:eastAsia="bg-BG"/>
        </w:rPr>
        <w:t>Aко</w:t>
      </w:r>
      <w:proofErr w:type="spellEnd"/>
      <w:r w:rsidRPr="00CE7432">
        <w:rPr>
          <w:rFonts w:ascii="Times New Roman" w:eastAsia="Times New Roman" w:hAnsi="Times New Roman" w:cs="Times New Roman"/>
          <w:sz w:val="26"/>
          <w:szCs w:val="26"/>
          <w:lang w:eastAsia="bg-BG"/>
        </w:rPr>
        <w:t xml:space="preserve"> кандидатът не може да изпълни или да отговори на отделна точка, той трябва да посочи изчерпателно своето предложение по изискването.</w:t>
      </w:r>
    </w:p>
    <w:p w14:paraId="2ACA5F55" w14:textId="1C86DEB2" w:rsidR="006846CD" w:rsidRPr="00CE7432" w:rsidRDefault="006846CD" w:rsidP="006846CD">
      <w:pPr>
        <w:spacing w:after="0" w:line="240" w:lineRule="auto"/>
        <w:jc w:val="both"/>
        <w:rPr>
          <w:rFonts w:ascii="Times New Roman" w:eastAsia="Times New Roman" w:hAnsi="Times New Roman" w:cs="Times New Roman"/>
          <w:sz w:val="26"/>
          <w:szCs w:val="26"/>
          <w:lang w:eastAsia="bg-BG"/>
        </w:rPr>
      </w:pPr>
      <w:r w:rsidRPr="00CE7432">
        <w:rPr>
          <w:rFonts w:ascii="Times New Roman" w:eastAsia="Times New Roman" w:hAnsi="Times New Roman" w:cs="Times New Roman"/>
          <w:sz w:val="26"/>
          <w:szCs w:val="26"/>
          <w:lang w:eastAsia="bg-BG"/>
        </w:rPr>
        <w:t xml:space="preserve">6. Краен срок за представяне на офертите – </w:t>
      </w:r>
      <w:r w:rsidR="00CE7432" w:rsidRPr="00CE7432">
        <w:rPr>
          <w:rFonts w:ascii="Times New Roman" w:eastAsia="Times New Roman" w:hAnsi="Times New Roman" w:cs="Times New Roman"/>
          <w:sz w:val="26"/>
          <w:szCs w:val="26"/>
          <w:lang w:val="en-US" w:eastAsia="bg-BG"/>
        </w:rPr>
        <w:t>21.05.</w:t>
      </w:r>
      <w:r w:rsidR="00280909" w:rsidRPr="00CE7432">
        <w:rPr>
          <w:rFonts w:ascii="Times New Roman" w:eastAsia="Times New Roman" w:hAnsi="Times New Roman" w:cs="Times New Roman"/>
          <w:sz w:val="26"/>
          <w:szCs w:val="26"/>
          <w:lang w:eastAsia="bg-BG"/>
        </w:rPr>
        <w:t>2026</w:t>
      </w:r>
      <w:r w:rsidRPr="00CE7432">
        <w:rPr>
          <w:rFonts w:ascii="Times New Roman" w:eastAsia="Times New Roman" w:hAnsi="Times New Roman" w:cs="Times New Roman"/>
          <w:sz w:val="26"/>
          <w:szCs w:val="26"/>
          <w:lang w:eastAsia="bg-BG"/>
        </w:rPr>
        <w:t xml:space="preserve"> г.</w:t>
      </w:r>
    </w:p>
    <w:p w14:paraId="30B80BDC" w14:textId="2EC514E2" w:rsidR="006846CD" w:rsidRPr="00CE7432" w:rsidRDefault="006846CD" w:rsidP="006846CD">
      <w:pPr>
        <w:spacing w:after="0" w:line="240" w:lineRule="auto"/>
        <w:jc w:val="both"/>
        <w:rPr>
          <w:rFonts w:ascii="Times New Roman" w:eastAsia="Times New Roman" w:hAnsi="Times New Roman" w:cs="Times New Roman"/>
          <w:sz w:val="26"/>
          <w:szCs w:val="26"/>
          <w:lang w:eastAsia="bg-BG"/>
        </w:rPr>
      </w:pPr>
      <w:r w:rsidRPr="00CE7432">
        <w:rPr>
          <w:rFonts w:ascii="Times New Roman" w:eastAsia="Times New Roman" w:hAnsi="Times New Roman" w:cs="Times New Roman"/>
          <w:sz w:val="26"/>
          <w:szCs w:val="26"/>
          <w:lang w:eastAsia="bg-BG"/>
        </w:rPr>
        <w:t>7. Ако имате някакви въпроси, не се колебайте да се обърнете към лицето за контакт.</w:t>
      </w:r>
    </w:p>
    <w:p w14:paraId="1FABB171" w14:textId="77777777" w:rsidR="006846CD" w:rsidRPr="00CE7432" w:rsidRDefault="006846CD" w:rsidP="006846CD">
      <w:pPr>
        <w:spacing w:after="0" w:line="240" w:lineRule="auto"/>
        <w:jc w:val="both"/>
        <w:rPr>
          <w:rFonts w:ascii="Times New Roman" w:eastAsia="Times New Roman" w:hAnsi="Times New Roman" w:cs="Times New Roman"/>
          <w:sz w:val="26"/>
          <w:szCs w:val="26"/>
          <w:lang w:eastAsia="bg-BG"/>
        </w:rPr>
      </w:pPr>
      <w:r w:rsidRPr="00CE7432">
        <w:rPr>
          <w:rFonts w:ascii="Times New Roman" w:eastAsia="Times New Roman" w:hAnsi="Times New Roman" w:cs="Times New Roman"/>
          <w:sz w:val="26"/>
          <w:szCs w:val="26"/>
          <w:lang w:eastAsia="bg-BG"/>
        </w:rPr>
        <w:t xml:space="preserve">За технически и търговски въпроси: </w:t>
      </w:r>
    </w:p>
    <w:p w14:paraId="18C31093" w14:textId="58065B09" w:rsidR="006846CD" w:rsidRPr="00CE7432" w:rsidRDefault="006846CD" w:rsidP="006846CD">
      <w:pPr>
        <w:spacing w:after="0" w:line="240" w:lineRule="auto"/>
        <w:jc w:val="both"/>
        <w:rPr>
          <w:rFonts w:ascii="Times New Roman" w:eastAsia="Times New Roman" w:hAnsi="Times New Roman" w:cs="Times New Roman"/>
          <w:sz w:val="26"/>
          <w:szCs w:val="26"/>
          <w:lang w:val="en-US" w:eastAsia="bg-BG"/>
        </w:rPr>
      </w:pPr>
      <w:r w:rsidRPr="00CE7432">
        <w:rPr>
          <w:rFonts w:ascii="Times New Roman" w:eastAsia="Times New Roman" w:hAnsi="Times New Roman" w:cs="Times New Roman"/>
          <w:sz w:val="26"/>
          <w:szCs w:val="26"/>
          <w:lang w:eastAsia="bg-BG"/>
        </w:rPr>
        <w:t>Специалист «Доставки»:</w:t>
      </w:r>
      <w:r w:rsidR="001A197A" w:rsidRPr="00CE7432">
        <w:rPr>
          <w:rFonts w:ascii="Times New Roman" w:eastAsia="Times New Roman" w:hAnsi="Times New Roman" w:cs="Times New Roman"/>
          <w:sz w:val="26"/>
          <w:szCs w:val="26"/>
          <w:lang w:eastAsia="bg-BG"/>
        </w:rPr>
        <w:t xml:space="preserve"> </w:t>
      </w:r>
      <w:r w:rsidRPr="00CE7432">
        <w:rPr>
          <w:rFonts w:ascii="Times New Roman" w:eastAsia="Times New Roman" w:hAnsi="Times New Roman" w:cs="Times New Roman"/>
          <w:sz w:val="26"/>
          <w:szCs w:val="26"/>
          <w:lang w:eastAsia="bg-BG"/>
        </w:rPr>
        <w:t>инж. Т. Влайков - тел.0357 60 427 e-mail:</w:t>
      </w:r>
      <w:hyperlink r:id="rId8" w:history="1">
        <w:r w:rsidR="00CE7432" w:rsidRPr="00CE7432">
          <w:rPr>
            <w:rStyle w:val="Hyperlink"/>
            <w:rFonts w:ascii="Times New Roman" w:eastAsia="Times New Roman" w:hAnsi="Times New Roman" w:cs="Times New Roman"/>
            <w:sz w:val="26"/>
            <w:szCs w:val="26"/>
            <w:lang w:eastAsia="bg-BG"/>
          </w:rPr>
          <w:t>tvlaikov@asarel.com</w:t>
        </w:r>
      </w:hyperlink>
      <w:r w:rsidR="00CE7432" w:rsidRPr="00CE7432">
        <w:rPr>
          <w:rFonts w:ascii="Times New Roman" w:eastAsia="Times New Roman" w:hAnsi="Times New Roman" w:cs="Times New Roman"/>
          <w:sz w:val="26"/>
          <w:szCs w:val="26"/>
          <w:lang w:val="en-US" w:eastAsia="bg-BG"/>
        </w:rPr>
        <w:t xml:space="preserve"> </w:t>
      </w:r>
    </w:p>
    <w:p w14:paraId="3AB4E3C6" w14:textId="26565C3F" w:rsidR="006846CD" w:rsidRDefault="006846CD" w:rsidP="006846CD">
      <w:pPr>
        <w:spacing w:line="240" w:lineRule="atLeast"/>
        <w:ind w:firstLine="720"/>
        <w:jc w:val="both"/>
        <w:rPr>
          <w:color w:val="000000"/>
          <w:sz w:val="24"/>
          <w:szCs w:val="24"/>
          <w:lang w:val="ru-RU"/>
        </w:rPr>
      </w:pPr>
    </w:p>
    <w:p w14:paraId="5A1DA916" w14:textId="77777777" w:rsidR="0037650E" w:rsidRPr="00D3335B" w:rsidRDefault="0037650E" w:rsidP="006846CD">
      <w:pPr>
        <w:spacing w:line="240" w:lineRule="atLeast"/>
        <w:ind w:firstLine="720"/>
        <w:jc w:val="both"/>
        <w:rPr>
          <w:color w:val="000000"/>
          <w:sz w:val="24"/>
          <w:szCs w:val="24"/>
          <w:lang w:val="ru-RU"/>
        </w:rPr>
      </w:pPr>
    </w:p>
    <w:p w14:paraId="7450E15A" w14:textId="5DE22D62" w:rsidR="004F3254" w:rsidRDefault="004F3254" w:rsidP="006E4E79">
      <w:pPr>
        <w:rPr>
          <w:rFonts w:ascii="Times New Roman" w:hAnsi="Times New Roman" w:cs="Times New Roman"/>
          <w:sz w:val="26"/>
          <w:szCs w:val="26"/>
        </w:rPr>
      </w:pPr>
    </w:p>
    <w:p w14:paraId="0789D850" w14:textId="055FF62E" w:rsidR="004F3254" w:rsidRDefault="004F3254" w:rsidP="00F91162">
      <w:pPr>
        <w:spacing w:before="240"/>
        <w:rPr>
          <w:rFonts w:ascii="Times New Roman" w:hAnsi="Times New Roman" w:cs="Times New Roman"/>
          <w:sz w:val="26"/>
          <w:szCs w:val="26"/>
        </w:rPr>
      </w:pPr>
      <w:r w:rsidRPr="004F3254">
        <w:rPr>
          <w:noProof/>
        </w:rPr>
        <w:lastRenderedPageBreak/>
        <w:drawing>
          <wp:inline distT="0" distB="0" distL="0" distR="0" wp14:anchorId="20910973" wp14:editId="10097BCF">
            <wp:extent cx="5759450" cy="9037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9037955"/>
                    </a:xfrm>
                    <a:prstGeom prst="rect">
                      <a:avLst/>
                    </a:prstGeom>
                    <a:noFill/>
                    <a:ln>
                      <a:noFill/>
                    </a:ln>
                  </pic:spPr>
                </pic:pic>
              </a:graphicData>
            </a:graphic>
          </wp:inline>
        </w:drawing>
      </w:r>
    </w:p>
    <w:sectPr w:rsidR="004F3254" w:rsidSect="00E86395">
      <w:footerReference w:type="default" r:id="rId10"/>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423E2" w14:textId="77777777" w:rsidR="002F3A0F" w:rsidRDefault="002F3A0F" w:rsidP="002F3A0F">
      <w:pPr>
        <w:spacing w:after="0" w:line="240" w:lineRule="auto"/>
      </w:pPr>
      <w:r>
        <w:separator/>
      </w:r>
    </w:p>
  </w:endnote>
  <w:endnote w:type="continuationSeparator" w:id="0">
    <w:p w14:paraId="403E6485" w14:textId="77777777" w:rsidR="002F3A0F" w:rsidRDefault="002F3A0F" w:rsidP="002F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3034295"/>
      <w:docPartObj>
        <w:docPartGallery w:val="Page Numbers (Bottom of Page)"/>
        <w:docPartUnique/>
      </w:docPartObj>
    </w:sdtPr>
    <w:sdtEndPr/>
    <w:sdtContent>
      <w:sdt>
        <w:sdtPr>
          <w:id w:val="-1769616900"/>
          <w:docPartObj>
            <w:docPartGallery w:val="Page Numbers (Top of Page)"/>
            <w:docPartUnique/>
          </w:docPartObj>
        </w:sdtPr>
        <w:sdtEndPr/>
        <w:sdtContent>
          <w:p w14:paraId="0F7C04BD" w14:textId="44DCAF1E" w:rsidR="00F30F05" w:rsidRDefault="00F30F05">
            <w:pPr>
              <w:pStyle w:val="Footer"/>
              <w:jc w:val="right"/>
            </w:pPr>
            <w:proofErr w:type="spellStart"/>
            <w:r>
              <w:t>Page</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C03D41">
              <w:rPr>
                <w:b/>
                <w:bCs/>
                <w:noProof/>
              </w:rPr>
              <w:t>2</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 xml:space="preserve"> NUMPAGES  </w:instrText>
            </w:r>
            <w:r>
              <w:rPr>
                <w:b/>
                <w:bCs/>
                <w:sz w:val="24"/>
                <w:szCs w:val="24"/>
              </w:rPr>
              <w:fldChar w:fldCharType="separate"/>
            </w:r>
            <w:r w:rsidR="00C03D41">
              <w:rPr>
                <w:b/>
                <w:bCs/>
                <w:noProof/>
              </w:rPr>
              <w:t>5</w:t>
            </w:r>
            <w:r>
              <w:rPr>
                <w:b/>
                <w:bCs/>
                <w:sz w:val="24"/>
                <w:szCs w:val="24"/>
              </w:rPr>
              <w:fldChar w:fldCharType="end"/>
            </w:r>
          </w:p>
        </w:sdtContent>
      </w:sdt>
    </w:sdtContent>
  </w:sdt>
  <w:p w14:paraId="444F1FD9" w14:textId="77777777" w:rsidR="00F30F05" w:rsidRDefault="00F3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5A860" w14:textId="77777777" w:rsidR="002F3A0F" w:rsidRDefault="002F3A0F" w:rsidP="002F3A0F">
      <w:pPr>
        <w:spacing w:after="0" w:line="240" w:lineRule="auto"/>
      </w:pPr>
      <w:r>
        <w:separator/>
      </w:r>
    </w:p>
  </w:footnote>
  <w:footnote w:type="continuationSeparator" w:id="0">
    <w:p w14:paraId="46C60723" w14:textId="77777777" w:rsidR="002F3A0F" w:rsidRDefault="002F3A0F" w:rsidP="002F3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06F65"/>
    <w:multiLevelType w:val="hybridMultilevel"/>
    <w:tmpl w:val="987417F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26D4493A"/>
    <w:multiLevelType w:val="hybridMultilevel"/>
    <w:tmpl w:val="A614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064B9"/>
    <w:multiLevelType w:val="hybridMultilevel"/>
    <w:tmpl w:val="F76697F2"/>
    <w:lvl w:ilvl="0" w:tplc="C39A688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5AAE1013"/>
    <w:multiLevelType w:val="hybridMultilevel"/>
    <w:tmpl w:val="40DCC736"/>
    <w:lvl w:ilvl="0" w:tplc="0409000F">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0E65C7"/>
    <w:multiLevelType w:val="hybridMultilevel"/>
    <w:tmpl w:val="322E68E4"/>
    <w:lvl w:ilvl="0" w:tplc="B596D0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71521B76"/>
    <w:multiLevelType w:val="hybridMultilevel"/>
    <w:tmpl w:val="556C7612"/>
    <w:lvl w:ilvl="0" w:tplc="F3EA022E">
      <w:start w:val="1"/>
      <w:numFmt w:val="decimal"/>
      <w:lvlText w:val="%1."/>
      <w:lvlJc w:val="left"/>
      <w:pPr>
        <w:ind w:left="360"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7A87723F"/>
    <w:multiLevelType w:val="hybridMultilevel"/>
    <w:tmpl w:val="05E2FF6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F265E6"/>
    <w:multiLevelType w:val="hybridMultilevel"/>
    <w:tmpl w:val="16C4D462"/>
    <w:lvl w:ilvl="0" w:tplc="8F50956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7"/>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A2"/>
    <w:rsid w:val="000049E6"/>
    <w:rsid w:val="00021326"/>
    <w:rsid w:val="000370A8"/>
    <w:rsid w:val="00037D34"/>
    <w:rsid w:val="000A3BE0"/>
    <w:rsid w:val="000B6C82"/>
    <w:rsid w:val="000D3F1A"/>
    <w:rsid w:val="000E030F"/>
    <w:rsid w:val="000E46A0"/>
    <w:rsid w:val="00106310"/>
    <w:rsid w:val="00111AB5"/>
    <w:rsid w:val="00147433"/>
    <w:rsid w:val="001A0948"/>
    <w:rsid w:val="001A197A"/>
    <w:rsid w:val="001B0EB1"/>
    <w:rsid w:val="00243010"/>
    <w:rsid w:val="00252067"/>
    <w:rsid w:val="00280909"/>
    <w:rsid w:val="002F0327"/>
    <w:rsid w:val="002F3A0F"/>
    <w:rsid w:val="002F4DCD"/>
    <w:rsid w:val="003074AF"/>
    <w:rsid w:val="0037650E"/>
    <w:rsid w:val="003C1B02"/>
    <w:rsid w:val="003E4E75"/>
    <w:rsid w:val="00404E2F"/>
    <w:rsid w:val="00446488"/>
    <w:rsid w:val="004735A2"/>
    <w:rsid w:val="00475824"/>
    <w:rsid w:val="00477AF2"/>
    <w:rsid w:val="004A3EEC"/>
    <w:rsid w:val="004F3254"/>
    <w:rsid w:val="00505F92"/>
    <w:rsid w:val="005340D3"/>
    <w:rsid w:val="005606BF"/>
    <w:rsid w:val="00571756"/>
    <w:rsid w:val="005A51CA"/>
    <w:rsid w:val="005C6A3D"/>
    <w:rsid w:val="00626605"/>
    <w:rsid w:val="006846CD"/>
    <w:rsid w:val="00692878"/>
    <w:rsid w:val="0069416A"/>
    <w:rsid w:val="006A7564"/>
    <w:rsid w:val="006C5F6F"/>
    <w:rsid w:val="006E4E79"/>
    <w:rsid w:val="00717731"/>
    <w:rsid w:val="00721301"/>
    <w:rsid w:val="00741373"/>
    <w:rsid w:val="00761122"/>
    <w:rsid w:val="0077091D"/>
    <w:rsid w:val="007B0925"/>
    <w:rsid w:val="007D5E12"/>
    <w:rsid w:val="007E4B22"/>
    <w:rsid w:val="007E564C"/>
    <w:rsid w:val="00806B19"/>
    <w:rsid w:val="00836359"/>
    <w:rsid w:val="00842E09"/>
    <w:rsid w:val="008E575F"/>
    <w:rsid w:val="009267F7"/>
    <w:rsid w:val="0093032B"/>
    <w:rsid w:val="009377CD"/>
    <w:rsid w:val="00955F8C"/>
    <w:rsid w:val="009B1F2D"/>
    <w:rsid w:val="00A07AC4"/>
    <w:rsid w:val="00A33F24"/>
    <w:rsid w:val="00A472AE"/>
    <w:rsid w:val="00A94B10"/>
    <w:rsid w:val="00AB3446"/>
    <w:rsid w:val="00AD0A43"/>
    <w:rsid w:val="00B21EC4"/>
    <w:rsid w:val="00B26071"/>
    <w:rsid w:val="00B35466"/>
    <w:rsid w:val="00B67608"/>
    <w:rsid w:val="00B83DBD"/>
    <w:rsid w:val="00BA2531"/>
    <w:rsid w:val="00C03D41"/>
    <w:rsid w:val="00C22A7A"/>
    <w:rsid w:val="00C91B43"/>
    <w:rsid w:val="00CB72E6"/>
    <w:rsid w:val="00CE41D3"/>
    <w:rsid w:val="00CE7432"/>
    <w:rsid w:val="00D50D9E"/>
    <w:rsid w:val="00D5493D"/>
    <w:rsid w:val="00D61252"/>
    <w:rsid w:val="00D612C8"/>
    <w:rsid w:val="00D7534A"/>
    <w:rsid w:val="00DA0F1C"/>
    <w:rsid w:val="00DF06E1"/>
    <w:rsid w:val="00E26ECD"/>
    <w:rsid w:val="00E325AF"/>
    <w:rsid w:val="00E44885"/>
    <w:rsid w:val="00E56646"/>
    <w:rsid w:val="00E772E2"/>
    <w:rsid w:val="00E85E6D"/>
    <w:rsid w:val="00E86395"/>
    <w:rsid w:val="00E9185A"/>
    <w:rsid w:val="00EC39C3"/>
    <w:rsid w:val="00F10817"/>
    <w:rsid w:val="00F13C77"/>
    <w:rsid w:val="00F30F05"/>
    <w:rsid w:val="00F36725"/>
    <w:rsid w:val="00F572AC"/>
    <w:rsid w:val="00F8645E"/>
    <w:rsid w:val="00F9116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369FE903"/>
  <w15:docId w15:val="{BDC39D4D-E871-4284-90C0-B7D08465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A7A"/>
    <w:rPr>
      <w:color w:val="0563C1" w:themeColor="hyperlink"/>
      <w:u w:val="single"/>
    </w:rPr>
  </w:style>
  <w:style w:type="character" w:customStyle="1" w:styleId="UnresolvedMention1">
    <w:name w:val="Unresolved Mention1"/>
    <w:basedOn w:val="DefaultParagraphFont"/>
    <w:uiPriority w:val="99"/>
    <w:semiHidden/>
    <w:unhideWhenUsed/>
    <w:rsid w:val="00C22A7A"/>
    <w:rPr>
      <w:color w:val="605E5C"/>
      <w:shd w:val="clear" w:color="auto" w:fill="E1DFDD"/>
    </w:rPr>
  </w:style>
  <w:style w:type="paragraph" w:styleId="ListParagraph">
    <w:name w:val="List Paragraph"/>
    <w:basedOn w:val="Normal"/>
    <w:uiPriority w:val="34"/>
    <w:qFormat/>
    <w:rsid w:val="00C22A7A"/>
    <w:pPr>
      <w:ind w:left="720"/>
      <w:contextualSpacing/>
    </w:pPr>
  </w:style>
  <w:style w:type="paragraph" w:styleId="Header">
    <w:name w:val="header"/>
    <w:basedOn w:val="Normal"/>
    <w:link w:val="HeaderChar"/>
    <w:uiPriority w:val="99"/>
    <w:unhideWhenUsed/>
    <w:rsid w:val="00F30F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0F05"/>
  </w:style>
  <w:style w:type="paragraph" w:styleId="Footer">
    <w:name w:val="footer"/>
    <w:basedOn w:val="Normal"/>
    <w:link w:val="FooterChar"/>
    <w:uiPriority w:val="99"/>
    <w:unhideWhenUsed/>
    <w:rsid w:val="00F30F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0F05"/>
  </w:style>
  <w:style w:type="table" w:styleId="TableGrid">
    <w:name w:val="Table Grid"/>
    <w:basedOn w:val="TableNormal"/>
    <w:uiPriority w:val="59"/>
    <w:rsid w:val="00D5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0817"/>
    <w:rPr>
      <w:color w:val="808080"/>
    </w:rPr>
  </w:style>
  <w:style w:type="paragraph" w:styleId="FootnoteText">
    <w:name w:val="footnote text"/>
    <w:basedOn w:val="Normal"/>
    <w:link w:val="FootnoteTextChar"/>
    <w:uiPriority w:val="99"/>
    <w:semiHidden/>
    <w:unhideWhenUsed/>
    <w:rsid w:val="000049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49E6"/>
    <w:rPr>
      <w:sz w:val="20"/>
      <w:szCs w:val="20"/>
    </w:rPr>
  </w:style>
  <w:style w:type="character" w:styleId="FootnoteReference">
    <w:name w:val="footnote reference"/>
    <w:uiPriority w:val="99"/>
    <w:semiHidden/>
    <w:unhideWhenUsed/>
    <w:rsid w:val="000049E6"/>
    <w:rPr>
      <w:vertAlign w:val="superscript"/>
    </w:rPr>
  </w:style>
  <w:style w:type="paragraph" w:styleId="BalloonText">
    <w:name w:val="Balloon Text"/>
    <w:basedOn w:val="Normal"/>
    <w:link w:val="BalloonTextChar"/>
    <w:uiPriority w:val="99"/>
    <w:semiHidden/>
    <w:unhideWhenUsed/>
    <w:rsid w:val="00037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34"/>
    <w:rPr>
      <w:rFonts w:ascii="Tahoma" w:hAnsi="Tahoma" w:cs="Tahoma"/>
      <w:sz w:val="16"/>
      <w:szCs w:val="16"/>
    </w:rPr>
  </w:style>
  <w:style w:type="table" w:customStyle="1" w:styleId="TableGrid1">
    <w:name w:val="Table Grid1"/>
    <w:basedOn w:val="TableNormal"/>
    <w:next w:val="TableGrid"/>
    <w:uiPriority w:val="39"/>
    <w:rsid w:val="009B1F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47433"/>
    <w:rPr>
      <w:color w:val="605E5C"/>
      <w:shd w:val="clear" w:color="auto" w:fill="E1DFDD"/>
    </w:rPr>
  </w:style>
  <w:style w:type="paragraph" w:styleId="BodyText2">
    <w:name w:val="Body Text 2"/>
    <w:basedOn w:val="Normal"/>
    <w:link w:val="BodyText2Char"/>
    <w:unhideWhenUsed/>
    <w:rsid w:val="006846CD"/>
    <w:pPr>
      <w:spacing w:after="120" w:line="480" w:lineRule="auto"/>
    </w:pPr>
    <w:rPr>
      <w:rFonts w:ascii="Times New Roman" w:eastAsia="Times New Roman" w:hAnsi="Times New Roman" w:cs="Times New Roman"/>
      <w:sz w:val="20"/>
      <w:szCs w:val="20"/>
      <w:lang w:val="en-GB"/>
    </w:rPr>
  </w:style>
  <w:style w:type="character" w:customStyle="1" w:styleId="BodyText2Char">
    <w:name w:val="Body Text 2 Char"/>
    <w:basedOn w:val="DefaultParagraphFont"/>
    <w:link w:val="BodyText2"/>
    <w:rsid w:val="006846CD"/>
    <w:rPr>
      <w:rFonts w:ascii="Times New Roman" w:eastAsia="Times New Roman" w:hAnsi="Times New Roman" w:cs="Times New Roman"/>
      <w:sz w:val="20"/>
      <w:szCs w:val="20"/>
      <w:lang w:val="en-GB"/>
    </w:rPr>
  </w:style>
  <w:style w:type="table" w:customStyle="1" w:styleId="TableGrid2">
    <w:name w:val="Table Grid2"/>
    <w:basedOn w:val="TableNormal"/>
    <w:next w:val="TableGrid"/>
    <w:uiPriority w:val="59"/>
    <w:rsid w:val="00280909"/>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97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laikov@asarel.com" TargetMode="External"/><Relationship Id="rId3" Type="http://schemas.openxmlformats.org/officeDocument/2006/relationships/settings" Target="settings.xml"/><Relationship Id="rId7" Type="http://schemas.openxmlformats.org/officeDocument/2006/relationships/hyperlink" Target="mailto:pbox@asare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645</Words>
  <Characters>3683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Asarel Medet JSC</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Kaloianova</dc:creator>
  <cp:lastModifiedBy>Tsvetelina Dundarova</cp:lastModifiedBy>
  <cp:revision>2</cp:revision>
  <cp:lastPrinted>2026-04-20T11:28:00Z</cp:lastPrinted>
  <dcterms:created xsi:type="dcterms:W3CDTF">2026-05-05T12:42:00Z</dcterms:created>
  <dcterms:modified xsi:type="dcterms:W3CDTF">2026-05-05T12:42:00Z</dcterms:modified>
</cp:coreProperties>
</file>