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0848" w14:textId="6D59B81E" w:rsidR="001C759B" w:rsidRPr="00942AA3" w:rsidRDefault="001C759B" w:rsidP="001C759B">
      <w:pPr>
        <w:numPr>
          <w:ilvl w:val="12"/>
          <w:numId w:val="0"/>
        </w:numPr>
        <w:ind w:left="426"/>
        <w:jc w:val="both"/>
        <w:rPr>
          <w:b/>
          <w:sz w:val="20"/>
          <w:szCs w:val="20"/>
        </w:rPr>
      </w:pPr>
      <w:r w:rsidRPr="00942AA3">
        <w:rPr>
          <w:sz w:val="20"/>
          <w:szCs w:val="20"/>
        </w:rPr>
        <w:t>Индекс на документирана информация</w:t>
      </w:r>
      <w:r w:rsidRPr="00942AA3">
        <w:rPr>
          <w:b/>
          <w:sz w:val="20"/>
          <w:szCs w:val="20"/>
        </w:rPr>
        <w:t>:</w:t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</w:rPr>
        <w:tab/>
      </w:r>
      <w:r w:rsidRPr="00942AA3">
        <w:rPr>
          <w:b/>
          <w:sz w:val="20"/>
          <w:szCs w:val="20"/>
        </w:rPr>
        <w:tab/>
      </w:r>
      <w:r w:rsidR="0091013F">
        <w:rPr>
          <w:b/>
          <w:sz w:val="20"/>
          <w:szCs w:val="20"/>
          <w:lang w:val="en-US"/>
        </w:rPr>
        <w:t xml:space="preserve">              </w:t>
      </w:r>
      <w:r w:rsidRPr="00942AA3">
        <w:rPr>
          <w:b/>
          <w:sz w:val="20"/>
          <w:szCs w:val="20"/>
        </w:rPr>
        <w:tab/>
        <w:t xml:space="preserve">ПРИЛОЖЕНИЕ № </w:t>
      </w:r>
      <w:r w:rsidR="0091013F">
        <w:rPr>
          <w:b/>
          <w:sz w:val="20"/>
          <w:szCs w:val="20"/>
          <w:lang w:val="en-US"/>
        </w:rPr>
        <w:t>1</w:t>
      </w:r>
    </w:p>
    <w:p w14:paraId="2F46919E" w14:textId="77777777" w:rsidR="001C759B" w:rsidRPr="00942AA3" w:rsidRDefault="001C759B" w:rsidP="001C759B">
      <w:pPr>
        <w:numPr>
          <w:ilvl w:val="12"/>
          <w:numId w:val="0"/>
        </w:numPr>
        <w:ind w:left="426"/>
        <w:jc w:val="both"/>
        <w:rPr>
          <w:sz w:val="20"/>
          <w:szCs w:val="20"/>
          <w:lang w:val="ru-RU"/>
        </w:rPr>
      </w:pPr>
      <w:r w:rsidRPr="00942AA3">
        <w:rPr>
          <w:sz w:val="20"/>
          <w:szCs w:val="20"/>
        </w:rPr>
        <w:t>РИ-ИСУ 09.02.00.00.00/4-1</w:t>
      </w:r>
    </w:p>
    <w:p w14:paraId="414D1D9C" w14:textId="77777777" w:rsidR="001C759B" w:rsidRPr="00942AA3" w:rsidRDefault="001C759B" w:rsidP="001C759B">
      <w:pPr>
        <w:rPr>
          <w:lang w:val="ru-RU"/>
        </w:rPr>
      </w:pPr>
    </w:p>
    <w:p w14:paraId="4675C0E3" w14:textId="77777777" w:rsidR="001C759B" w:rsidRPr="001C759B" w:rsidRDefault="001C759B" w:rsidP="001C759B">
      <w:pPr>
        <w:pStyle w:val="Title"/>
        <w:rPr>
          <w:b/>
          <w:bCs/>
          <w:sz w:val="28"/>
          <w:szCs w:val="28"/>
        </w:rPr>
      </w:pPr>
      <w:r w:rsidRPr="001C759B">
        <w:rPr>
          <w:b/>
          <w:bCs/>
          <w:sz w:val="28"/>
          <w:szCs w:val="28"/>
        </w:rPr>
        <w:t>“АСАРЕЛ – МЕДЕТ” АД – ГР. ПАНАГЮРИЩЕ</w:t>
      </w:r>
    </w:p>
    <w:p w14:paraId="73BF4B8E" w14:textId="345A7AE4" w:rsidR="001C759B" w:rsidRPr="001C759B" w:rsidRDefault="001C759B" w:rsidP="001C759B">
      <w:pPr>
        <w:spacing w:before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1C759B">
        <w:rPr>
          <w:sz w:val="28"/>
          <w:szCs w:val="28"/>
        </w:rPr>
        <w:t xml:space="preserve">Рег.№ </w:t>
      </w:r>
      <w:r>
        <w:rPr>
          <w:sz w:val="28"/>
          <w:szCs w:val="28"/>
        </w:rPr>
        <w:t>……………………….</w:t>
      </w:r>
    </w:p>
    <w:p w14:paraId="0CC26E11" w14:textId="77777777" w:rsidR="001C759B" w:rsidRPr="00942AA3" w:rsidRDefault="001C759B" w:rsidP="001C759B">
      <w:pPr>
        <w:ind w:left="5040" w:firstLine="720"/>
        <w:jc w:val="both"/>
        <w:rPr>
          <w:b/>
          <w:sz w:val="28"/>
          <w:szCs w:val="28"/>
        </w:rPr>
      </w:pPr>
      <w:r w:rsidRPr="00942AA3">
        <w:rPr>
          <w:b/>
          <w:sz w:val="28"/>
          <w:szCs w:val="28"/>
        </w:rPr>
        <w:t>УТВЪРДИЛ:</w:t>
      </w:r>
    </w:p>
    <w:p w14:paraId="1A052FCF" w14:textId="77777777" w:rsidR="001C759B" w:rsidRPr="00942AA3" w:rsidRDefault="001C759B" w:rsidP="001C759B">
      <w:pPr>
        <w:ind w:left="5040" w:firstLine="720"/>
        <w:jc w:val="both"/>
        <w:rPr>
          <w:b/>
          <w:sz w:val="28"/>
          <w:szCs w:val="28"/>
        </w:rPr>
      </w:pPr>
      <w:r w:rsidRPr="00942AA3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„ПД“</w:t>
      </w:r>
      <w:r w:rsidRPr="00942AA3">
        <w:rPr>
          <w:b/>
          <w:sz w:val="28"/>
          <w:szCs w:val="28"/>
        </w:rPr>
        <w:t>:</w:t>
      </w:r>
    </w:p>
    <w:p w14:paraId="5407E36D" w14:textId="77777777" w:rsidR="001C759B" w:rsidRPr="00942AA3" w:rsidRDefault="001C759B" w:rsidP="001C759B">
      <w:pPr>
        <w:ind w:left="5040" w:firstLine="720"/>
        <w:jc w:val="both"/>
        <w:rPr>
          <w:b/>
          <w:sz w:val="28"/>
          <w:szCs w:val="28"/>
        </w:rPr>
      </w:pPr>
      <w:r w:rsidRPr="00942AA3">
        <w:rPr>
          <w:b/>
          <w:sz w:val="28"/>
          <w:szCs w:val="28"/>
        </w:rPr>
        <w:t>Дата:…………………..</w:t>
      </w:r>
    </w:p>
    <w:p w14:paraId="4DACB486" w14:textId="77777777" w:rsidR="001C759B" w:rsidRPr="00942AA3" w:rsidRDefault="001C759B" w:rsidP="001C759B">
      <w:pPr>
        <w:jc w:val="both"/>
        <w:rPr>
          <w:sz w:val="28"/>
          <w:szCs w:val="28"/>
        </w:rPr>
      </w:pPr>
    </w:p>
    <w:p w14:paraId="0DE6A88E" w14:textId="77777777" w:rsidR="001C759B" w:rsidRDefault="001C759B" w:rsidP="001C759B">
      <w:pPr>
        <w:jc w:val="center"/>
        <w:rPr>
          <w:b/>
          <w:sz w:val="28"/>
          <w:szCs w:val="28"/>
          <w:u w:val="single"/>
        </w:rPr>
      </w:pPr>
    </w:p>
    <w:p w14:paraId="7596500B" w14:textId="6BE46963" w:rsidR="001C759B" w:rsidRDefault="001C759B" w:rsidP="001C759B">
      <w:pPr>
        <w:jc w:val="center"/>
        <w:rPr>
          <w:b/>
          <w:sz w:val="28"/>
          <w:szCs w:val="28"/>
        </w:rPr>
      </w:pPr>
      <w:r w:rsidRPr="001C759B">
        <w:rPr>
          <w:b/>
          <w:sz w:val="28"/>
          <w:szCs w:val="28"/>
        </w:rPr>
        <w:t xml:space="preserve">ТЕХНИЧЕСКО ЗАДАНИЕ  </w:t>
      </w:r>
    </w:p>
    <w:p w14:paraId="34ABF4A6" w14:textId="480A3E5A" w:rsidR="00AB3A4D" w:rsidRPr="00AB3A4D" w:rsidRDefault="00AB3A4D" w:rsidP="001C7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възлагане на услуги</w:t>
      </w:r>
    </w:p>
    <w:p w14:paraId="2289AE42" w14:textId="77777777" w:rsidR="001C759B" w:rsidRPr="001C759B" w:rsidRDefault="001C759B" w:rsidP="001C759B">
      <w:pPr>
        <w:jc w:val="both"/>
        <w:rPr>
          <w:sz w:val="28"/>
          <w:szCs w:val="28"/>
        </w:rPr>
      </w:pPr>
    </w:p>
    <w:p w14:paraId="7DDFE99E" w14:textId="4C06CE13" w:rsidR="00D61659" w:rsidRPr="001C759B" w:rsidRDefault="00D61659" w:rsidP="00876877">
      <w:pPr>
        <w:pStyle w:val="CommentText"/>
        <w:ind w:left="708"/>
        <w:jc w:val="both"/>
        <w:rPr>
          <w:bCs/>
          <w:shd w:val="clear" w:color="auto" w:fill="F9F9F9"/>
          <w:lang w:val="bg-BG"/>
        </w:rPr>
      </w:pPr>
      <w:r w:rsidRPr="006D4F10">
        <w:rPr>
          <w:b/>
          <w:color w:val="000000"/>
          <w:sz w:val="28"/>
          <w:szCs w:val="28"/>
        </w:rPr>
        <w:t>О</w:t>
      </w:r>
      <w:r w:rsidR="00930BC0">
        <w:rPr>
          <w:b/>
          <w:color w:val="000000"/>
          <w:sz w:val="28"/>
          <w:szCs w:val="28"/>
        </w:rPr>
        <w:t>Т</w:t>
      </w:r>
      <w:r w:rsidRPr="006D4F10">
        <w:rPr>
          <w:b/>
          <w:color w:val="000000"/>
          <w:sz w:val="28"/>
          <w:szCs w:val="28"/>
        </w:rPr>
        <w:t>НОСНО:</w:t>
      </w:r>
      <w:r w:rsidR="001848BF">
        <w:rPr>
          <w:b/>
          <w:color w:val="000000"/>
          <w:sz w:val="28"/>
          <w:szCs w:val="28"/>
        </w:rPr>
        <w:t xml:space="preserve"> </w:t>
      </w:r>
      <w:bookmarkStart w:id="0" w:name="_Hlk228880707"/>
      <w:proofErr w:type="spellStart"/>
      <w:r w:rsidR="00876877" w:rsidRPr="001C759B">
        <w:rPr>
          <w:bCs/>
          <w:color w:val="000000"/>
          <w:sz w:val="28"/>
          <w:szCs w:val="28"/>
        </w:rPr>
        <w:t>Предпроектно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</w:t>
      </w:r>
      <w:proofErr w:type="spellStart"/>
      <w:r w:rsidR="00876877" w:rsidRPr="001C759B">
        <w:rPr>
          <w:bCs/>
          <w:color w:val="000000"/>
          <w:sz w:val="28"/>
          <w:szCs w:val="28"/>
        </w:rPr>
        <w:t>проучване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(ППП) </w:t>
      </w:r>
      <w:proofErr w:type="spellStart"/>
      <w:r w:rsidR="00876877" w:rsidRPr="001C759B">
        <w:rPr>
          <w:bCs/>
          <w:color w:val="000000"/>
          <w:sz w:val="28"/>
          <w:szCs w:val="28"/>
        </w:rPr>
        <w:t>за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</w:t>
      </w:r>
      <w:proofErr w:type="spellStart"/>
      <w:r w:rsidR="00876877" w:rsidRPr="001C759B">
        <w:rPr>
          <w:bCs/>
          <w:color w:val="000000"/>
          <w:sz w:val="28"/>
          <w:szCs w:val="28"/>
        </w:rPr>
        <w:t>избор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на </w:t>
      </w:r>
      <w:proofErr w:type="spellStart"/>
      <w:r w:rsidR="00876877" w:rsidRPr="001C759B">
        <w:rPr>
          <w:bCs/>
          <w:color w:val="000000"/>
          <w:sz w:val="28"/>
          <w:szCs w:val="28"/>
        </w:rPr>
        <w:t>вариант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</w:t>
      </w:r>
      <w:proofErr w:type="spellStart"/>
      <w:r w:rsidR="00876877" w:rsidRPr="001C759B">
        <w:rPr>
          <w:bCs/>
          <w:color w:val="000000"/>
          <w:sz w:val="28"/>
          <w:szCs w:val="28"/>
        </w:rPr>
        <w:t>за</w:t>
      </w:r>
      <w:proofErr w:type="spellEnd"/>
      <w:r w:rsidR="00876877" w:rsidRPr="001C759B">
        <w:rPr>
          <w:bCs/>
          <w:color w:val="000000"/>
          <w:sz w:val="28"/>
          <w:szCs w:val="28"/>
        </w:rPr>
        <w:t xml:space="preserve"> </w:t>
      </w:r>
      <w:r w:rsidR="00876877" w:rsidRPr="001C759B">
        <w:rPr>
          <w:bCs/>
          <w:color w:val="000000"/>
          <w:sz w:val="28"/>
          <w:szCs w:val="28"/>
          <w:lang w:val="bg-BG"/>
        </w:rPr>
        <w:t>оптимизиране на технологичната схема</w:t>
      </w:r>
      <w:r w:rsidR="00876877" w:rsidRPr="001C759B">
        <w:rPr>
          <w:bCs/>
          <w:color w:val="000000"/>
          <w:sz w:val="28"/>
          <w:szCs w:val="28"/>
        </w:rPr>
        <w:t xml:space="preserve"> на ОФ „</w:t>
      </w:r>
      <w:proofErr w:type="spellStart"/>
      <w:r w:rsidR="00876877" w:rsidRPr="001C759B">
        <w:rPr>
          <w:bCs/>
          <w:color w:val="000000"/>
          <w:sz w:val="28"/>
          <w:szCs w:val="28"/>
        </w:rPr>
        <w:t>Асарел</w:t>
      </w:r>
      <w:proofErr w:type="spellEnd"/>
      <w:r w:rsidR="00876877" w:rsidRPr="001C759B">
        <w:rPr>
          <w:bCs/>
          <w:color w:val="000000"/>
          <w:sz w:val="28"/>
          <w:szCs w:val="28"/>
        </w:rPr>
        <w:t>“</w:t>
      </w:r>
      <w:r w:rsidR="00876877" w:rsidRPr="001C759B">
        <w:rPr>
          <w:bCs/>
          <w:color w:val="000000"/>
          <w:sz w:val="28"/>
          <w:szCs w:val="28"/>
          <w:lang w:val="bg-BG"/>
        </w:rPr>
        <w:t xml:space="preserve"> за преработка на твърди руди при 15 млн. тона годишна преработка</w:t>
      </w:r>
      <w:r w:rsidR="00AE1984" w:rsidRPr="001C759B">
        <w:rPr>
          <w:rFonts w:ascii="Arial" w:hAnsi="Arial" w:cs="Arial"/>
          <w:bCs/>
          <w:color w:val="383838"/>
          <w:sz w:val="18"/>
          <w:szCs w:val="18"/>
          <w:shd w:val="clear" w:color="auto" w:fill="F9F9F9"/>
        </w:rPr>
        <w:t> </w:t>
      </w:r>
    </w:p>
    <w:bookmarkEnd w:id="0"/>
    <w:p w14:paraId="017B3169" w14:textId="4BD7E940" w:rsidR="00AE1984" w:rsidRDefault="00AE1984" w:rsidP="00AE1984">
      <w:pPr>
        <w:pStyle w:val="CommentText"/>
        <w:rPr>
          <w:sz w:val="28"/>
          <w:szCs w:val="28"/>
          <w:lang w:val="bg-BG"/>
        </w:rPr>
      </w:pPr>
    </w:p>
    <w:p w14:paraId="351C1E7B" w14:textId="12CA338C" w:rsidR="007379FA" w:rsidRDefault="007379FA" w:rsidP="00AE1984">
      <w:pPr>
        <w:pStyle w:val="CommentText"/>
        <w:rPr>
          <w:sz w:val="28"/>
          <w:szCs w:val="28"/>
          <w:lang w:val="bg-BG"/>
        </w:rPr>
      </w:pPr>
    </w:p>
    <w:p w14:paraId="6BDB836F" w14:textId="6816E7B1" w:rsidR="0026260C" w:rsidRDefault="00D52095" w:rsidP="001C759B">
      <w:pPr>
        <w:pStyle w:val="BodyTextIndent"/>
        <w:numPr>
          <w:ilvl w:val="0"/>
          <w:numId w:val="37"/>
        </w:numPr>
        <w:tabs>
          <w:tab w:val="left" w:pos="1985"/>
        </w:tabs>
        <w:spacing w:after="0"/>
        <w:ind w:left="1134" w:firstLine="426"/>
        <w:jc w:val="both"/>
        <w:rPr>
          <w:color w:val="000000"/>
          <w:sz w:val="28"/>
          <w:szCs w:val="28"/>
        </w:rPr>
      </w:pPr>
      <w:r w:rsidRPr="009C2D5D">
        <w:rPr>
          <w:b/>
          <w:color w:val="000000"/>
          <w:sz w:val="28"/>
          <w:szCs w:val="28"/>
        </w:rPr>
        <w:t xml:space="preserve">Съществуващо положение </w:t>
      </w:r>
    </w:p>
    <w:p w14:paraId="4A86AC27" w14:textId="48610B47" w:rsidR="00E326F9" w:rsidRPr="00E326F9" w:rsidRDefault="001C759B" w:rsidP="00E326F9">
      <w:pPr>
        <w:widowControl w:val="0"/>
        <w:ind w:left="709" w:firstLine="707"/>
        <w:jc w:val="both"/>
        <w:rPr>
          <w:sz w:val="28"/>
          <w:szCs w:val="28"/>
        </w:rPr>
      </w:pPr>
      <w:r w:rsidRPr="00AB3A4D">
        <w:rPr>
          <w:color w:val="FF0000"/>
          <w:sz w:val="28"/>
          <w:szCs w:val="28"/>
        </w:rPr>
        <w:t xml:space="preserve">  </w:t>
      </w:r>
      <w:r w:rsidR="00AB3A4D" w:rsidRPr="00E326F9">
        <w:rPr>
          <w:sz w:val="28"/>
          <w:szCs w:val="28"/>
        </w:rPr>
        <w:t>Рудник “Асарел” разработва едноименно находище на медно-</w:t>
      </w:r>
      <w:proofErr w:type="spellStart"/>
      <w:r w:rsidR="00AB3A4D" w:rsidRPr="00E326F9">
        <w:rPr>
          <w:sz w:val="28"/>
          <w:szCs w:val="28"/>
        </w:rPr>
        <w:t>пиритна</w:t>
      </w:r>
      <w:proofErr w:type="spellEnd"/>
      <w:r w:rsidR="00AB3A4D" w:rsidRPr="00E326F9">
        <w:rPr>
          <w:sz w:val="28"/>
          <w:szCs w:val="28"/>
        </w:rPr>
        <w:t xml:space="preserve"> руда по открит начин. Годишната производителност по руда за обогатяване е 15</w:t>
      </w:r>
      <w:r w:rsidR="00AB3A4D" w:rsidRPr="00E326F9">
        <w:rPr>
          <w:sz w:val="28"/>
          <w:szCs w:val="28"/>
          <w:lang w:val="en-US"/>
        </w:rPr>
        <w:t xml:space="preserve"> </w:t>
      </w:r>
      <w:r w:rsidR="00AB3A4D" w:rsidRPr="00E326F9">
        <w:rPr>
          <w:sz w:val="28"/>
          <w:szCs w:val="28"/>
        </w:rPr>
        <w:t>млн. тона</w:t>
      </w:r>
      <w:r w:rsidR="00E326F9" w:rsidRPr="00E326F9">
        <w:rPr>
          <w:sz w:val="28"/>
          <w:szCs w:val="28"/>
        </w:rPr>
        <w:t xml:space="preserve">. ОФ „Асарел” преработва медно-порфирни руди по схема на </w:t>
      </w:r>
      <w:proofErr w:type="spellStart"/>
      <w:r w:rsidR="00E326F9" w:rsidRPr="00E326F9">
        <w:rPr>
          <w:sz w:val="28"/>
          <w:szCs w:val="28"/>
        </w:rPr>
        <w:t>рудоподготовка</w:t>
      </w:r>
      <w:proofErr w:type="spellEnd"/>
      <w:r w:rsidR="00E326F9" w:rsidRPr="00E326F9">
        <w:rPr>
          <w:sz w:val="28"/>
          <w:szCs w:val="28"/>
        </w:rPr>
        <w:t>, включваща следните процеси (цехове): КЕТ (едро трошене), Дезинтеграция (AG), КССТ (средно и ситно трошене) и Мелнично Отделение (</w:t>
      </w:r>
      <w:proofErr w:type="spellStart"/>
      <w:r w:rsidR="00E326F9" w:rsidRPr="00E326F9">
        <w:rPr>
          <w:sz w:val="28"/>
          <w:szCs w:val="28"/>
        </w:rPr>
        <w:t>топкови</w:t>
      </w:r>
      <w:proofErr w:type="spellEnd"/>
      <w:r w:rsidR="00E326F9" w:rsidRPr="00E326F9">
        <w:rPr>
          <w:sz w:val="28"/>
          <w:szCs w:val="28"/>
        </w:rPr>
        <w:t xml:space="preserve"> мелници). </w:t>
      </w:r>
    </w:p>
    <w:p w14:paraId="2EE4FC03" w14:textId="553381C1" w:rsidR="00ED16D7" w:rsidRPr="00DD3D07" w:rsidRDefault="00E326F9" w:rsidP="00ED16D7">
      <w:pPr>
        <w:pStyle w:val="BodyTextIndent"/>
        <w:ind w:left="851"/>
        <w:jc w:val="both"/>
        <w:rPr>
          <w:sz w:val="28"/>
          <w:szCs w:val="28"/>
          <w:lang w:val="en-US"/>
        </w:rPr>
      </w:pPr>
      <w:r w:rsidRPr="00E326F9">
        <w:rPr>
          <w:sz w:val="28"/>
          <w:szCs w:val="28"/>
        </w:rPr>
        <w:t xml:space="preserve"> </w:t>
      </w:r>
      <w:r w:rsidR="00AB3A4D" w:rsidRPr="00E326F9">
        <w:rPr>
          <w:sz w:val="28"/>
          <w:szCs w:val="28"/>
        </w:rPr>
        <w:t xml:space="preserve"> На база на изготвените </w:t>
      </w:r>
      <w:r w:rsidR="0060305F" w:rsidRPr="00E326F9">
        <w:rPr>
          <w:sz w:val="28"/>
          <w:szCs w:val="28"/>
        </w:rPr>
        <w:t xml:space="preserve">сценарии за </w:t>
      </w:r>
      <w:r w:rsidR="00D52095" w:rsidRPr="00E326F9">
        <w:rPr>
          <w:sz w:val="28"/>
          <w:szCs w:val="28"/>
        </w:rPr>
        <w:t>ка</w:t>
      </w:r>
      <w:r w:rsidR="0060305F" w:rsidRPr="00E326F9">
        <w:rPr>
          <w:sz w:val="28"/>
          <w:szCs w:val="28"/>
        </w:rPr>
        <w:t>лендарни графици за изземване на запасите в р</w:t>
      </w:r>
      <w:r w:rsidR="00D52095" w:rsidRPr="00E326F9">
        <w:rPr>
          <w:sz w:val="28"/>
          <w:szCs w:val="28"/>
        </w:rPr>
        <w:t>удник „</w:t>
      </w:r>
      <w:r w:rsidR="0060305F" w:rsidRPr="00E326F9">
        <w:rPr>
          <w:sz w:val="28"/>
          <w:szCs w:val="28"/>
        </w:rPr>
        <w:t>Асарел</w:t>
      </w:r>
      <w:r w:rsidR="00D52095" w:rsidRPr="00E326F9">
        <w:rPr>
          <w:sz w:val="28"/>
          <w:szCs w:val="28"/>
        </w:rPr>
        <w:t>“</w:t>
      </w:r>
      <w:r w:rsidR="0060305F" w:rsidRPr="00E326F9">
        <w:rPr>
          <w:sz w:val="28"/>
          <w:szCs w:val="28"/>
        </w:rPr>
        <w:t xml:space="preserve"> </w:t>
      </w:r>
      <w:r w:rsidR="00963D74" w:rsidRPr="00E326F9">
        <w:rPr>
          <w:sz w:val="28"/>
          <w:szCs w:val="28"/>
        </w:rPr>
        <w:t>става ясно</w:t>
      </w:r>
      <w:r w:rsidR="0060305F" w:rsidRPr="00E326F9">
        <w:rPr>
          <w:sz w:val="28"/>
          <w:szCs w:val="28"/>
        </w:rPr>
        <w:t xml:space="preserve">, че съотношението на </w:t>
      </w:r>
      <w:proofErr w:type="spellStart"/>
      <w:r w:rsidR="0060305F" w:rsidRPr="00E326F9">
        <w:rPr>
          <w:sz w:val="28"/>
          <w:szCs w:val="28"/>
        </w:rPr>
        <w:t>пропилитите</w:t>
      </w:r>
      <w:proofErr w:type="spellEnd"/>
      <w:r w:rsidR="0060305F" w:rsidRPr="00E326F9">
        <w:rPr>
          <w:sz w:val="28"/>
          <w:szCs w:val="28"/>
        </w:rPr>
        <w:t xml:space="preserve"> през оставащите години </w:t>
      </w:r>
      <w:r w:rsidR="00121D8F" w:rsidRPr="00E326F9">
        <w:rPr>
          <w:sz w:val="28"/>
          <w:szCs w:val="28"/>
        </w:rPr>
        <w:t>ще</w:t>
      </w:r>
      <w:r w:rsidR="0060305F" w:rsidRPr="00E326F9">
        <w:rPr>
          <w:sz w:val="28"/>
          <w:szCs w:val="28"/>
        </w:rPr>
        <w:t xml:space="preserve"> се повиши, </w:t>
      </w:r>
      <w:r w:rsidR="00121D8F" w:rsidRPr="00E326F9">
        <w:rPr>
          <w:sz w:val="28"/>
          <w:szCs w:val="28"/>
        </w:rPr>
        <w:t>достигайки в</w:t>
      </w:r>
      <w:r w:rsidR="0060305F" w:rsidRPr="00E326F9">
        <w:rPr>
          <w:sz w:val="28"/>
          <w:szCs w:val="28"/>
        </w:rPr>
        <w:t xml:space="preserve"> отделни години до 75% от общата </w:t>
      </w:r>
      <w:proofErr w:type="spellStart"/>
      <w:r w:rsidR="0060305F" w:rsidRPr="00E326F9">
        <w:rPr>
          <w:sz w:val="28"/>
          <w:szCs w:val="28"/>
        </w:rPr>
        <w:t>шихта</w:t>
      </w:r>
      <w:proofErr w:type="spellEnd"/>
      <w:r w:rsidR="0060305F" w:rsidRPr="00E326F9">
        <w:rPr>
          <w:sz w:val="28"/>
          <w:szCs w:val="28"/>
        </w:rPr>
        <w:t xml:space="preserve">. </w:t>
      </w:r>
      <w:r w:rsidR="00963D74" w:rsidRPr="00E326F9">
        <w:rPr>
          <w:sz w:val="28"/>
          <w:szCs w:val="28"/>
        </w:rPr>
        <w:t>В последните</w:t>
      </w:r>
      <w:r w:rsidR="0060305F" w:rsidRPr="00E326F9">
        <w:rPr>
          <w:sz w:val="28"/>
          <w:szCs w:val="28"/>
        </w:rPr>
        <w:t xml:space="preserve"> месеци </w:t>
      </w:r>
      <w:r w:rsidR="00121D8F" w:rsidRPr="00E326F9">
        <w:rPr>
          <w:sz w:val="28"/>
          <w:szCs w:val="28"/>
        </w:rPr>
        <w:t>се наблюдава</w:t>
      </w:r>
      <w:r w:rsidR="0060305F" w:rsidRPr="00E326F9">
        <w:rPr>
          <w:sz w:val="28"/>
          <w:szCs w:val="28"/>
        </w:rPr>
        <w:t xml:space="preserve"> тенденция към намаляване на дяловото участие на </w:t>
      </w:r>
      <w:proofErr w:type="spellStart"/>
      <w:r w:rsidR="0060305F" w:rsidRPr="00E326F9">
        <w:rPr>
          <w:sz w:val="28"/>
          <w:szCs w:val="28"/>
        </w:rPr>
        <w:t>аргилизитите</w:t>
      </w:r>
      <w:proofErr w:type="spellEnd"/>
      <w:r w:rsidR="0060305F" w:rsidRPr="00E326F9">
        <w:rPr>
          <w:sz w:val="28"/>
          <w:szCs w:val="28"/>
        </w:rPr>
        <w:t xml:space="preserve"> </w:t>
      </w:r>
      <w:r w:rsidR="0060305F" w:rsidRPr="0060305F">
        <w:rPr>
          <w:color w:val="000000"/>
          <w:sz w:val="28"/>
          <w:szCs w:val="28"/>
        </w:rPr>
        <w:t xml:space="preserve">в подаваната към ОФ рудна </w:t>
      </w:r>
      <w:proofErr w:type="spellStart"/>
      <w:r w:rsidR="0060305F" w:rsidRPr="0060305F">
        <w:rPr>
          <w:color w:val="000000"/>
          <w:sz w:val="28"/>
          <w:szCs w:val="28"/>
        </w:rPr>
        <w:t>шихта</w:t>
      </w:r>
      <w:proofErr w:type="spellEnd"/>
      <w:r w:rsidR="0060305F" w:rsidRPr="0060305F">
        <w:rPr>
          <w:color w:val="000000"/>
          <w:sz w:val="28"/>
          <w:szCs w:val="28"/>
        </w:rPr>
        <w:t>, което оказва негативно влияние на плановата преработка в цех Дезинтеграция. Повишаващия</w:t>
      </w:r>
      <w:r w:rsidR="00D52095">
        <w:rPr>
          <w:color w:val="000000"/>
          <w:sz w:val="28"/>
          <w:szCs w:val="28"/>
        </w:rPr>
        <w:t>т</w:t>
      </w:r>
      <w:r w:rsidR="0060305F" w:rsidRPr="0060305F">
        <w:rPr>
          <w:color w:val="000000"/>
          <w:sz w:val="28"/>
          <w:szCs w:val="28"/>
        </w:rPr>
        <w:t xml:space="preserve"> се дял на </w:t>
      </w:r>
      <w:proofErr w:type="spellStart"/>
      <w:r w:rsidR="0060305F" w:rsidRPr="0060305F">
        <w:rPr>
          <w:color w:val="000000"/>
          <w:sz w:val="28"/>
          <w:szCs w:val="28"/>
        </w:rPr>
        <w:t>пропилитите</w:t>
      </w:r>
      <w:proofErr w:type="spellEnd"/>
      <w:r w:rsidR="0060305F" w:rsidRPr="0060305F">
        <w:rPr>
          <w:color w:val="000000"/>
          <w:sz w:val="28"/>
          <w:szCs w:val="28"/>
        </w:rPr>
        <w:t xml:space="preserve"> и вторичните кварцити, оказват негативно влияние върху производителността на оборудването в </w:t>
      </w:r>
      <w:proofErr w:type="spellStart"/>
      <w:r w:rsidR="0060305F" w:rsidRPr="0060305F">
        <w:rPr>
          <w:color w:val="000000"/>
          <w:sz w:val="28"/>
          <w:szCs w:val="28"/>
        </w:rPr>
        <w:t>рудоподготовката</w:t>
      </w:r>
      <w:proofErr w:type="spellEnd"/>
      <w:r w:rsidR="0060305F" w:rsidRPr="0060305F">
        <w:rPr>
          <w:color w:val="000000"/>
          <w:sz w:val="28"/>
          <w:szCs w:val="28"/>
        </w:rPr>
        <w:t xml:space="preserve"> на ОФ „Асарел“. Практически доказано е, че </w:t>
      </w:r>
      <w:proofErr w:type="spellStart"/>
      <w:r w:rsidR="0060305F" w:rsidRPr="0060305F">
        <w:rPr>
          <w:color w:val="000000"/>
          <w:sz w:val="28"/>
          <w:szCs w:val="28"/>
        </w:rPr>
        <w:t>пропилитите</w:t>
      </w:r>
      <w:proofErr w:type="spellEnd"/>
      <w:r w:rsidR="0060305F" w:rsidRPr="0060305F">
        <w:rPr>
          <w:color w:val="000000"/>
          <w:sz w:val="28"/>
          <w:szCs w:val="28"/>
        </w:rPr>
        <w:t xml:space="preserve"> са с висока твърдост и критични за процесите за „</w:t>
      </w:r>
      <w:proofErr w:type="spellStart"/>
      <w:r w:rsidR="0060305F" w:rsidRPr="00DD3D07">
        <w:rPr>
          <w:sz w:val="28"/>
          <w:szCs w:val="28"/>
        </w:rPr>
        <w:t>наситняване</w:t>
      </w:r>
      <w:proofErr w:type="spellEnd"/>
      <w:r w:rsidR="0060305F" w:rsidRPr="00DD3D07">
        <w:rPr>
          <w:sz w:val="28"/>
          <w:szCs w:val="28"/>
        </w:rPr>
        <w:t xml:space="preserve">“ (трошене и AG смилане). С натрошаването на вторичните кварцити се отделят включените в тях глини, което води до намаляване ефективността и степента на трошене на конусните трошачки. Кварцитите често са с по-висока твърдост от </w:t>
      </w:r>
      <w:proofErr w:type="spellStart"/>
      <w:r w:rsidR="0060305F" w:rsidRPr="00DD3D07">
        <w:rPr>
          <w:sz w:val="28"/>
          <w:szCs w:val="28"/>
        </w:rPr>
        <w:t>пропилитите</w:t>
      </w:r>
      <w:proofErr w:type="spellEnd"/>
      <w:r w:rsidR="0060305F" w:rsidRPr="00DD3D07">
        <w:rPr>
          <w:sz w:val="28"/>
          <w:szCs w:val="28"/>
        </w:rPr>
        <w:t xml:space="preserve"> и предвид високото съдържание на SiO</w:t>
      </w:r>
      <w:r w:rsidR="00121D8F" w:rsidRPr="00DD3D07">
        <w:rPr>
          <w:sz w:val="28"/>
          <w:szCs w:val="28"/>
          <w:vertAlign w:val="subscript"/>
        </w:rPr>
        <w:t>2</w:t>
      </w:r>
      <w:r w:rsidR="0060305F" w:rsidRPr="00DD3D07">
        <w:rPr>
          <w:sz w:val="28"/>
          <w:szCs w:val="28"/>
        </w:rPr>
        <w:t xml:space="preserve"> затрудняват и </w:t>
      </w:r>
      <w:proofErr w:type="spellStart"/>
      <w:r w:rsidR="0060305F" w:rsidRPr="00DD3D07">
        <w:rPr>
          <w:sz w:val="28"/>
          <w:szCs w:val="28"/>
        </w:rPr>
        <w:t>топковото</w:t>
      </w:r>
      <w:proofErr w:type="spellEnd"/>
      <w:r w:rsidR="0060305F" w:rsidRPr="00DD3D07">
        <w:rPr>
          <w:sz w:val="28"/>
          <w:szCs w:val="28"/>
        </w:rPr>
        <w:t xml:space="preserve"> смилане. </w:t>
      </w:r>
    </w:p>
    <w:p w14:paraId="14E9A1F5" w14:textId="430295A4" w:rsidR="00ED16D7" w:rsidRPr="00DD3D07" w:rsidRDefault="00ED16D7" w:rsidP="001B3605">
      <w:pPr>
        <w:pStyle w:val="BodyTextIndent"/>
        <w:ind w:left="851" w:firstLine="565"/>
        <w:jc w:val="both"/>
        <w:rPr>
          <w:sz w:val="28"/>
          <w:szCs w:val="28"/>
        </w:rPr>
      </w:pPr>
      <w:r w:rsidRPr="00DD3D07">
        <w:rPr>
          <w:sz w:val="28"/>
          <w:szCs w:val="28"/>
        </w:rPr>
        <w:t xml:space="preserve">Причина за ниската производителност в цех Дезинтеграция са преработваните руди с висока твърдост. </w:t>
      </w:r>
      <w:proofErr w:type="spellStart"/>
      <w:r w:rsidRPr="00DD3D07">
        <w:rPr>
          <w:sz w:val="28"/>
          <w:szCs w:val="28"/>
        </w:rPr>
        <w:t>Дезинтеграторите</w:t>
      </w:r>
      <w:proofErr w:type="spellEnd"/>
      <w:r w:rsidRPr="00DD3D07">
        <w:rPr>
          <w:sz w:val="28"/>
          <w:szCs w:val="28"/>
        </w:rPr>
        <w:t xml:space="preserve"> могат да работят с производителност от 400 т/ч, но това зависи от </w:t>
      </w:r>
      <w:proofErr w:type="spellStart"/>
      <w:r w:rsidRPr="00DD3D07">
        <w:rPr>
          <w:sz w:val="28"/>
          <w:szCs w:val="28"/>
        </w:rPr>
        <w:t>зърнометрията</w:t>
      </w:r>
      <w:proofErr w:type="spellEnd"/>
      <w:r w:rsidRPr="00DD3D07">
        <w:rPr>
          <w:sz w:val="28"/>
          <w:szCs w:val="28"/>
        </w:rPr>
        <w:t xml:space="preserve"> и твърдостта на преработваните руди. В случите когато  твърдите руди със </w:t>
      </w:r>
      <w:proofErr w:type="spellStart"/>
      <w:r w:rsidRPr="00DD3D07">
        <w:rPr>
          <w:sz w:val="28"/>
          <w:szCs w:val="28"/>
        </w:rPr>
        <w:t>зърнометрия</w:t>
      </w:r>
      <w:proofErr w:type="spellEnd"/>
      <w:r w:rsidRPr="00DD3D07">
        <w:rPr>
          <w:sz w:val="28"/>
          <w:szCs w:val="28"/>
        </w:rPr>
        <w:t xml:space="preserve"> +10,00-80,00 мм преминават бързо през разтоварващата решетка и се насочват към средно трошене. Тогава </w:t>
      </w:r>
      <w:proofErr w:type="spellStart"/>
      <w:r w:rsidRPr="00DD3D07">
        <w:rPr>
          <w:sz w:val="28"/>
          <w:szCs w:val="28"/>
        </w:rPr>
        <w:t>дезинтеграторите</w:t>
      </w:r>
      <w:proofErr w:type="spellEnd"/>
      <w:r w:rsidRPr="00DD3D07">
        <w:rPr>
          <w:sz w:val="28"/>
          <w:szCs w:val="28"/>
        </w:rPr>
        <w:t xml:space="preserve"> могат да постигат </w:t>
      </w:r>
      <w:r w:rsidRPr="00DD3D07">
        <w:rPr>
          <w:sz w:val="28"/>
          <w:szCs w:val="28"/>
        </w:rPr>
        <w:lastRenderedPageBreak/>
        <w:t xml:space="preserve">максимална производителност, но продукта за средно трошене достига обем над възможностите на инсталираните </w:t>
      </w:r>
      <w:r w:rsidR="00DE348C" w:rsidRPr="00DD3D07">
        <w:rPr>
          <w:sz w:val="28"/>
          <w:szCs w:val="28"/>
        </w:rPr>
        <w:t>мощности</w:t>
      </w:r>
      <w:r w:rsidRPr="00DD3D07">
        <w:rPr>
          <w:sz w:val="28"/>
          <w:szCs w:val="28"/>
        </w:rPr>
        <w:t xml:space="preserve">. В този случай лимитираща е максималната часова преработка на средно трошене, която се поддържа чрез намаляване на натоварването в цех дезинтеграция. Най-висока производителност се постига когато се увеличи дяла на продукта със </w:t>
      </w:r>
      <w:proofErr w:type="spellStart"/>
      <w:r w:rsidRPr="00DD3D07">
        <w:rPr>
          <w:sz w:val="28"/>
          <w:szCs w:val="28"/>
        </w:rPr>
        <w:t>зърнометрия</w:t>
      </w:r>
      <w:proofErr w:type="spellEnd"/>
      <w:r w:rsidRPr="00DD3D07">
        <w:rPr>
          <w:sz w:val="28"/>
          <w:szCs w:val="28"/>
        </w:rPr>
        <w:t xml:space="preserve"> под 5,00 мм достигайки дял от 60%. Това е възможно само когато в рудната </w:t>
      </w:r>
      <w:proofErr w:type="spellStart"/>
      <w:r w:rsidRPr="00DD3D07">
        <w:rPr>
          <w:sz w:val="28"/>
          <w:szCs w:val="28"/>
        </w:rPr>
        <w:t>шихта</w:t>
      </w:r>
      <w:proofErr w:type="spellEnd"/>
      <w:r w:rsidRPr="00DD3D07">
        <w:rPr>
          <w:sz w:val="28"/>
          <w:szCs w:val="28"/>
        </w:rPr>
        <w:t xml:space="preserve"> </w:t>
      </w:r>
      <w:proofErr w:type="spellStart"/>
      <w:r w:rsidR="00DE348C" w:rsidRPr="00DD3D07">
        <w:rPr>
          <w:sz w:val="28"/>
          <w:szCs w:val="28"/>
        </w:rPr>
        <w:t>аргелизита</w:t>
      </w:r>
      <w:proofErr w:type="spellEnd"/>
      <w:r w:rsidRPr="00DD3D07">
        <w:rPr>
          <w:sz w:val="28"/>
          <w:szCs w:val="28"/>
        </w:rPr>
        <w:t xml:space="preserve"> имат високо дялово участие, обикновено около 30%. </w:t>
      </w:r>
    </w:p>
    <w:p w14:paraId="61F6F557" w14:textId="77777777" w:rsidR="00ED16D7" w:rsidRPr="00DD3D07" w:rsidRDefault="00ED16D7" w:rsidP="00DD3D07">
      <w:pPr>
        <w:pStyle w:val="BodyTextIndent"/>
        <w:ind w:left="851" w:firstLine="565"/>
        <w:jc w:val="both"/>
        <w:rPr>
          <w:sz w:val="28"/>
          <w:szCs w:val="28"/>
        </w:rPr>
      </w:pPr>
      <w:r w:rsidRPr="00DD3D07">
        <w:rPr>
          <w:sz w:val="28"/>
          <w:szCs w:val="28"/>
        </w:rPr>
        <w:t xml:space="preserve">Вторият критичен за дезинтеграция момент е работата с руди с висока твърдост и размер над 80мм. Едрите и твърди късове се задържат в </w:t>
      </w:r>
      <w:proofErr w:type="spellStart"/>
      <w:r w:rsidRPr="00DD3D07">
        <w:rPr>
          <w:sz w:val="28"/>
          <w:szCs w:val="28"/>
        </w:rPr>
        <w:t>дезинтеграторите</w:t>
      </w:r>
      <w:proofErr w:type="spellEnd"/>
      <w:r w:rsidRPr="00DD3D07">
        <w:rPr>
          <w:sz w:val="28"/>
          <w:szCs w:val="28"/>
        </w:rPr>
        <w:t>, забавя се разтоварването и съответно приема на  руда. В този случай часовата производителност на цех дезинтеграция пада, с което се възпрепятства изпълнението на плана по приета и преработена руда.</w:t>
      </w:r>
    </w:p>
    <w:p w14:paraId="3CCDE40A" w14:textId="24459DEC" w:rsidR="00D52095" w:rsidRPr="001B3605" w:rsidRDefault="0060305F" w:rsidP="003F64E9">
      <w:pPr>
        <w:pStyle w:val="BodyTextIndent"/>
        <w:tabs>
          <w:tab w:val="left" w:pos="1701"/>
        </w:tabs>
        <w:spacing w:before="240"/>
        <w:ind w:left="709" w:firstLine="142"/>
        <w:jc w:val="both"/>
        <w:rPr>
          <w:b/>
          <w:bCs/>
          <w:sz w:val="28"/>
          <w:szCs w:val="28"/>
        </w:rPr>
      </w:pPr>
      <w:r w:rsidRPr="001B3605">
        <w:rPr>
          <w:sz w:val="28"/>
          <w:szCs w:val="28"/>
        </w:rPr>
        <w:t xml:space="preserve"> </w:t>
      </w:r>
      <w:r w:rsidR="00D52095" w:rsidRPr="001B3605">
        <w:rPr>
          <w:sz w:val="28"/>
          <w:szCs w:val="28"/>
        </w:rPr>
        <w:t xml:space="preserve">       </w:t>
      </w:r>
      <w:r w:rsidR="00367007" w:rsidRPr="001B3605">
        <w:rPr>
          <w:b/>
          <w:sz w:val="28"/>
          <w:szCs w:val="28"/>
          <w:lang w:val="en-US"/>
        </w:rPr>
        <w:t>2.</w:t>
      </w:r>
      <w:r w:rsidR="00D52095" w:rsidRPr="001B3605">
        <w:rPr>
          <w:b/>
          <w:sz w:val="28"/>
          <w:szCs w:val="28"/>
        </w:rPr>
        <w:t xml:space="preserve"> </w:t>
      </w:r>
      <w:r w:rsidR="00D52095" w:rsidRPr="001B3605">
        <w:rPr>
          <w:b/>
          <w:bCs/>
          <w:sz w:val="28"/>
          <w:szCs w:val="28"/>
        </w:rPr>
        <w:t>Изисквания за същността, съдържанието</w:t>
      </w:r>
      <w:r w:rsidR="00614BD8" w:rsidRPr="001B3605">
        <w:rPr>
          <w:b/>
          <w:bCs/>
          <w:sz w:val="28"/>
          <w:szCs w:val="28"/>
        </w:rPr>
        <w:t xml:space="preserve"> и обема на работа, </w:t>
      </w:r>
      <w:r w:rsidR="00D52095" w:rsidRPr="001B3605">
        <w:rPr>
          <w:b/>
          <w:bCs/>
          <w:sz w:val="28"/>
          <w:szCs w:val="28"/>
        </w:rPr>
        <w:t xml:space="preserve">особеностите и изискуемата крайна цел на услугата. </w:t>
      </w:r>
    </w:p>
    <w:p w14:paraId="691745DA" w14:textId="0E123002" w:rsidR="00E326F9" w:rsidRPr="001B3605" w:rsidRDefault="008A3BD3" w:rsidP="00E326F9">
      <w:pPr>
        <w:widowControl w:val="0"/>
        <w:ind w:left="709" w:firstLine="707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Целта на задачата е извършване на </w:t>
      </w:r>
      <w:r w:rsidR="00E326F9" w:rsidRPr="001B3605">
        <w:rPr>
          <w:sz w:val="28"/>
          <w:szCs w:val="28"/>
        </w:rPr>
        <w:t xml:space="preserve">предпроектно проучване </w:t>
      </w:r>
      <w:r w:rsidR="00E326F9" w:rsidRPr="001B3605">
        <w:rPr>
          <w:sz w:val="28"/>
          <w:szCs w:val="28"/>
          <w:lang w:val="en-US"/>
        </w:rPr>
        <w:t>(</w:t>
      </w:r>
      <w:r w:rsidRPr="001B3605">
        <w:rPr>
          <w:sz w:val="28"/>
          <w:szCs w:val="28"/>
        </w:rPr>
        <w:t>ППП</w:t>
      </w:r>
      <w:r w:rsidR="00E326F9" w:rsidRPr="001B3605">
        <w:rPr>
          <w:sz w:val="28"/>
          <w:szCs w:val="28"/>
          <w:lang w:val="en-US"/>
        </w:rPr>
        <w:t>)</w:t>
      </w:r>
      <w:r w:rsidRPr="001B3605">
        <w:rPr>
          <w:sz w:val="28"/>
          <w:szCs w:val="28"/>
        </w:rPr>
        <w:t xml:space="preserve"> за  избор на вариант за оптимизиране на технологичната схема на ОФ „Асарел“ за преработка на твърди руди при 15 млн. тона годишна преработка. </w:t>
      </w:r>
    </w:p>
    <w:p w14:paraId="6B93C605" w14:textId="52CF7C9C" w:rsidR="008A3BD3" w:rsidRPr="001B3605" w:rsidRDefault="008A3BD3" w:rsidP="008A3BD3">
      <w:pPr>
        <w:widowControl w:val="0"/>
        <w:spacing w:before="60"/>
        <w:ind w:left="708" w:firstLine="708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На база на натрупания опит в </w:t>
      </w:r>
      <w:proofErr w:type="spellStart"/>
      <w:r w:rsidRPr="001B3605">
        <w:rPr>
          <w:sz w:val="28"/>
          <w:szCs w:val="28"/>
        </w:rPr>
        <w:t>рудоподготовката</w:t>
      </w:r>
      <w:proofErr w:type="spellEnd"/>
      <w:r w:rsidRPr="001B3605">
        <w:rPr>
          <w:sz w:val="28"/>
          <w:szCs w:val="28"/>
        </w:rPr>
        <w:t xml:space="preserve">, би било целесъобразно да се оценят и вариантите за внедряване на SAG и HPGR. </w:t>
      </w:r>
    </w:p>
    <w:p w14:paraId="2D2D0991" w14:textId="6EDD3044" w:rsidR="008A3BD3" w:rsidRPr="001B3605" w:rsidRDefault="008A3BD3" w:rsidP="008A3BD3">
      <w:pPr>
        <w:widowControl w:val="0"/>
        <w:ind w:left="709" w:firstLine="707"/>
        <w:jc w:val="both"/>
        <w:rPr>
          <w:sz w:val="28"/>
          <w:szCs w:val="28"/>
          <w:lang w:val="en-US"/>
        </w:rPr>
      </w:pPr>
      <w:r w:rsidRPr="001B3605">
        <w:rPr>
          <w:sz w:val="28"/>
          <w:szCs w:val="28"/>
        </w:rPr>
        <w:t xml:space="preserve">Факт е, че рудите в дълбочина ще повишават твърдостта си и технологичното оборудване в </w:t>
      </w:r>
      <w:proofErr w:type="spellStart"/>
      <w:r w:rsidRPr="001B3605">
        <w:rPr>
          <w:sz w:val="28"/>
          <w:szCs w:val="28"/>
        </w:rPr>
        <w:t>рудоподготовката</w:t>
      </w:r>
      <w:proofErr w:type="spellEnd"/>
      <w:r w:rsidRPr="001B3605">
        <w:rPr>
          <w:sz w:val="28"/>
          <w:szCs w:val="28"/>
        </w:rPr>
        <w:t xml:space="preserve"> няма да може да се справи с преработката им, особено през годините 2029г., 2030г. и 2031г., в които дяловото участие на </w:t>
      </w:r>
      <w:proofErr w:type="spellStart"/>
      <w:r w:rsidRPr="001B3605">
        <w:rPr>
          <w:sz w:val="28"/>
          <w:szCs w:val="28"/>
        </w:rPr>
        <w:t>пропилитите</w:t>
      </w:r>
      <w:proofErr w:type="spellEnd"/>
      <w:r w:rsidRPr="001B3605">
        <w:rPr>
          <w:sz w:val="28"/>
          <w:szCs w:val="28"/>
        </w:rPr>
        <w:t xml:space="preserve"> ще бъде съответно 58%, </w:t>
      </w:r>
      <w:r w:rsidR="00EE0A88">
        <w:rPr>
          <w:sz w:val="28"/>
          <w:szCs w:val="28"/>
          <w:lang w:val="en-US"/>
        </w:rPr>
        <w:t>6</w:t>
      </w:r>
      <w:r w:rsidRPr="001B3605">
        <w:rPr>
          <w:sz w:val="28"/>
          <w:szCs w:val="28"/>
        </w:rPr>
        <w:t>5% и 75%. Годишната преработка на 15 млн. тона руди с висока твърдост ще бъде възможно, ако бъдат взети своевременни и правилни решения</w:t>
      </w:r>
      <w:r w:rsidRPr="001B3605">
        <w:rPr>
          <w:sz w:val="28"/>
          <w:szCs w:val="28"/>
          <w:lang w:val="en-US"/>
        </w:rPr>
        <w:t>.</w:t>
      </w:r>
    </w:p>
    <w:p w14:paraId="616E6AE0" w14:textId="3A9811D8" w:rsidR="008A3BD3" w:rsidRPr="001B3605" w:rsidRDefault="008A3BD3" w:rsidP="00E326F9">
      <w:pPr>
        <w:widowControl w:val="0"/>
        <w:ind w:left="709" w:firstLine="707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 В ОФ „Асарел” се преработват медно-порфирни руди, класифицирани основно на три типа </w:t>
      </w:r>
      <w:proofErr w:type="spellStart"/>
      <w:r w:rsidRPr="001B3605">
        <w:rPr>
          <w:sz w:val="28"/>
          <w:szCs w:val="28"/>
        </w:rPr>
        <w:t>метасоматити</w:t>
      </w:r>
      <w:proofErr w:type="spellEnd"/>
      <w:r w:rsidRPr="001B3605">
        <w:rPr>
          <w:sz w:val="28"/>
          <w:szCs w:val="28"/>
        </w:rPr>
        <w:t xml:space="preserve"> (</w:t>
      </w:r>
      <w:proofErr w:type="spellStart"/>
      <w:r w:rsidRPr="001B3605">
        <w:rPr>
          <w:sz w:val="28"/>
          <w:szCs w:val="28"/>
        </w:rPr>
        <w:t>пропилити</w:t>
      </w:r>
      <w:proofErr w:type="spellEnd"/>
      <w:r w:rsidRPr="001B3605">
        <w:rPr>
          <w:sz w:val="28"/>
          <w:szCs w:val="28"/>
        </w:rPr>
        <w:t xml:space="preserve">-ПР, </w:t>
      </w:r>
      <w:proofErr w:type="spellStart"/>
      <w:r w:rsidRPr="001B3605">
        <w:rPr>
          <w:sz w:val="28"/>
          <w:szCs w:val="28"/>
        </w:rPr>
        <w:t>аргилизити</w:t>
      </w:r>
      <w:proofErr w:type="spellEnd"/>
      <w:r w:rsidRPr="001B3605">
        <w:rPr>
          <w:sz w:val="28"/>
          <w:szCs w:val="28"/>
        </w:rPr>
        <w:t xml:space="preserve">-АР, вторични кварцити-ВК). Поради разликите в съдържанията на мед и физико-механичните им характеристики, тези руди се подават за преработка в ОФ „Асарел” под формата на </w:t>
      </w:r>
      <w:proofErr w:type="spellStart"/>
      <w:r w:rsidRPr="001B3605">
        <w:rPr>
          <w:sz w:val="28"/>
          <w:szCs w:val="28"/>
        </w:rPr>
        <w:t>шихта</w:t>
      </w:r>
      <w:proofErr w:type="spellEnd"/>
      <w:r w:rsidRPr="001B3605">
        <w:rPr>
          <w:sz w:val="28"/>
          <w:szCs w:val="28"/>
        </w:rPr>
        <w:t xml:space="preserve">. Разликите в физико-механичните свойства на отделните </w:t>
      </w:r>
      <w:proofErr w:type="spellStart"/>
      <w:r w:rsidRPr="001B3605">
        <w:rPr>
          <w:sz w:val="28"/>
          <w:szCs w:val="28"/>
        </w:rPr>
        <w:t>метасоматити</w:t>
      </w:r>
      <w:proofErr w:type="spellEnd"/>
      <w:r w:rsidRPr="001B3605">
        <w:rPr>
          <w:sz w:val="28"/>
          <w:szCs w:val="28"/>
        </w:rPr>
        <w:t xml:space="preserve"> (твърдост, структура, текстура, степен на </w:t>
      </w:r>
      <w:proofErr w:type="spellStart"/>
      <w:r w:rsidRPr="001B3605">
        <w:rPr>
          <w:sz w:val="28"/>
          <w:szCs w:val="28"/>
        </w:rPr>
        <w:t>метасоматична</w:t>
      </w:r>
      <w:proofErr w:type="spellEnd"/>
      <w:r w:rsidRPr="001B3605">
        <w:rPr>
          <w:sz w:val="28"/>
          <w:szCs w:val="28"/>
        </w:rPr>
        <w:t xml:space="preserve"> промяна и други) предопределят спазването на точно съотношение между трите типа </w:t>
      </w:r>
      <w:proofErr w:type="spellStart"/>
      <w:r w:rsidRPr="001B3605">
        <w:rPr>
          <w:sz w:val="28"/>
          <w:szCs w:val="28"/>
        </w:rPr>
        <w:t>рудовместващи</w:t>
      </w:r>
      <w:proofErr w:type="spellEnd"/>
      <w:r w:rsidRPr="001B3605">
        <w:rPr>
          <w:sz w:val="28"/>
          <w:szCs w:val="28"/>
        </w:rPr>
        <w:t xml:space="preserve"> скали за постигане на оптимално разпределение на продуктите от </w:t>
      </w:r>
      <w:proofErr w:type="spellStart"/>
      <w:r w:rsidRPr="001B3605">
        <w:rPr>
          <w:sz w:val="28"/>
          <w:szCs w:val="28"/>
        </w:rPr>
        <w:t>рудоподготовката</w:t>
      </w:r>
      <w:proofErr w:type="spellEnd"/>
      <w:r w:rsidRPr="001B3605">
        <w:rPr>
          <w:sz w:val="28"/>
          <w:szCs w:val="28"/>
        </w:rPr>
        <w:t xml:space="preserve"> (след AG). Установено е от дългогодишния опит на рудник и ОФ „Асарел”, че оптималното съотношение между трите типа </w:t>
      </w:r>
      <w:proofErr w:type="spellStart"/>
      <w:r w:rsidRPr="001B3605">
        <w:rPr>
          <w:sz w:val="28"/>
          <w:szCs w:val="28"/>
        </w:rPr>
        <w:t>метасоматити</w:t>
      </w:r>
      <w:proofErr w:type="spellEnd"/>
      <w:r w:rsidRPr="001B3605">
        <w:rPr>
          <w:sz w:val="28"/>
          <w:szCs w:val="28"/>
        </w:rPr>
        <w:t xml:space="preserve"> в </w:t>
      </w:r>
      <w:proofErr w:type="spellStart"/>
      <w:r w:rsidRPr="001B3605">
        <w:rPr>
          <w:sz w:val="28"/>
          <w:szCs w:val="28"/>
        </w:rPr>
        <w:t>шихтата</w:t>
      </w:r>
      <w:proofErr w:type="spellEnd"/>
      <w:r w:rsidRPr="001B3605">
        <w:rPr>
          <w:sz w:val="28"/>
          <w:szCs w:val="28"/>
        </w:rPr>
        <w:t xml:space="preserve"> е 1:1:1. В бъдещите минни работи, делът на относително по-твърдите руди нараства и ще наложи промяна в </w:t>
      </w:r>
      <w:proofErr w:type="spellStart"/>
      <w:r w:rsidRPr="001B3605">
        <w:rPr>
          <w:sz w:val="28"/>
          <w:szCs w:val="28"/>
        </w:rPr>
        <w:t>шихтата</w:t>
      </w:r>
      <w:proofErr w:type="spellEnd"/>
      <w:r w:rsidRPr="001B3605">
        <w:rPr>
          <w:sz w:val="28"/>
          <w:szCs w:val="28"/>
        </w:rPr>
        <w:t xml:space="preserve"> и технологиите по </w:t>
      </w:r>
      <w:proofErr w:type="spellStart"/>
      <w:r w:rsidRPr="001B3605">
        <w:rPr>
          <w:sz w:val="28"/>
          <w:szCs w:val="28"/>
        </w:rPr>
        <w:t>рудоподготовка</w:t>
      </w:r>
      <w:proofErr w:type="spellEnd"/>
      <w:r w:rsidRPr="001B3605">
        <w:rPr>
          <w:sz w:val="28"/>
          <w:szCs w:val="28"/>
        </w:rPr>
        <w:t xml:space="preserve"> в ОФ.           </w:t>
      </w:r>
    </w:p>
    <w:p w14:paraId="3E5333CB" w14:textId="0F7B9482" w:rsidR="007379FA" w:rsidRPr="001B3605" w:rsidRDefault="007379FA" w:rsidP="00D52095">
      <w:pPr>
        <w:widowControl w:val="0"/>
        <w:spacing w:before="60"/>
        <w:ind w:left="708" w:firstLine="708"/>
        <w:jc w:val="both"/>
        <w:rPr>
          <w:sz w:val="28"/>
          <w:szCs w:val="28"/>
        </w:rPr>
      </w:pPr>
      <w:r w:rsidRPr="001B3605">
        <w:rPr>
          <w:sz w:val="28"/>
          <w:szCs w:val="28"/>
        </w:rPr>
        <w:t>Повишаващ</w:t>
      </w:r>
      <w:r w:rsidR="00D52095" w:rsidRPr="001B3605">
        <w:rPr>
          <w:sz w:val="28"/>
          <w:szCs w:val="28"/>
        </w:rPr>
        <w:t>ата</w:t>
      </w:r>
      <w:r w:rsidRPr="001B3605">
        <w:rPr>
          <w:sz w:val="28"/>
          <w:szCs w:val="28"/>
        </w:rPr>
        <w:t xml:space="preserve"> се твърдост на рудите в рудник „Асарел“ в</w:t>
      </w:r>
      <w:r w:rsidR="00876877" w:rsidRPr="001B3605">
        <w:rPr>
          <w:sz w:val="28"/>
          <w:szCs w:val="28"/>
          <w:lang w:val="en-US"/>
        </w:rPr>
        <w:t xml:space="preserve"> </w:t>
      </w:r>
      <w:r w:rsidRPr="001B3605">
        <w:rPr>
          <w:sz w:val="28"/>
          <w:szCs w:val="28"/>
        </w:rPr>
        <w:t xml:space="preserve">бъдеще ще изисква и повече енергия за преработка, а часовата производителност на </w:t>
      </w:r>
      <w:proofErr w:type="spellStart"/>
      <w:r w:rsidRPr="001B3605">
        <w:rPr>
          <w:sz w:val="28"/>
          <w:szCs w:val="28"/>
        </w:rPr>
        <w:t>дезинтеграторите</w:t>
      </w:r>
      <w:proofErr w:type="spellEnd"/>
      <w:r w:rsidRPr="001B3605">
        <w:rPr>
          <w:sz w:val="28"/>
          <w:szCs w:val="28"/>
        </w:rPr>
        <w:t xml:space="preserve"> ще се запази ниска. Съществуващите AG мелници са избрани и приложени в технологична схема</w:t>
      </w:r>
      <w:r w:rsidR="00D52095" w:rsidRPr="001B3605">
        <w:rPr>
          <w:sz w:val="28"/>
          <w:szCs w:val="28"/>
        </w:rPr>
        <w:t>,</w:t>
      </w:r>
      <w:r w:rsidRPr="001B3605">
        <w:rPr>
          <w:sz w:val="28"/>
          <w:szCs w:val="28"/>
        </w:rPr>
        <w:t xml:space="preserve"> за да се справят с високото съдържание на глини в рудната </w:t>
      </w:r>
      <w:proofErr w:type="spellStart"/>
      <w:r w:rsidRPr="001B3605">
        <w:rPr>
          <w:sz w:val="28"/>
          <w:szCs w:val="28"/>
        </w:rPr>
        <w:t>шихта</w:t>
      </w:r>
      <w:proofErr w:type="spellEnd"/>
      <w:r w:rsidRPr="001B3605">
        <w:rPr>
          <w:sz w:val="28"/>
          <w:szCs w:val="28"/>
        </w:rPr>
        <w:t xml:space="preserve"> и до този момент те са изпълнявали това </w:t>
      </w:r>
      <w:r w:rsidRPr="001B3605">
        <w:rPr>
          <w:sz w:val="28"/>
          <w:szCs w:val="28"/>
        </w:rPr>
        <w:lastRenderedPageBreak/>
        <w:t xml:space="preserve">си предназначение. </w:t>
      </w:r>
    </w:p>
    <w:p w14:paraId="70FC6084" w14:textId="77777777" w:rsidR="00D52095" w:rsidRPr="001B3605" w:rsidRDefault="00D52095" w:rsidP="00D52095">
      <w:pPr>
        <w:widowControl w:val="0"/>
        <w:spacing w:before="60"/>
        <w:ind w:left="709" w:firstLine="707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Преобразуването на </w:t>
      </w:r>
      <w:r w:rsidRPr="001B3605">
        <w:rPr>
          <w:sz w:val="28"/>
          <w:szCs w:val="28"/>
          <w:lang w:val="en-US"/>
        </w:rPr>
        <w:t xml:space="preserve">AG </w:t>
      </w:r>
      <w:r w:rsidRPr="001B3605">
        <w:rPr>
          <w:sz w:val="28"/>
          <w:szCs w:val="28"/>
        </w:rPr>
        <w:t xml:space="preserve">мелниците </w:t>
      </w:r>
      <w:r w:rsidR="007379FA" w:rsidRPr="001B3605">
        <w:rPr>
          <w:sz w:val="28"/>
          <w:szCs w:val="28"/>
        </w:rPr>
        <w:t xml:space="preserve">в </w:t>
      </w:r>
      <w:r w:rsidR="007379FA" w:rsidRPr="001B3605">
        <w:rPr>
          <w:sz w:val="28"/>
          <w:szCs w:val="28"/>
          <w:lang w:val="en-US"/>
        </w:rPr>
        <w:t>SAG</w:t>
      </w:r>
      <w:r w:rsidRPr="001B3605">
        <w:rPr>
          <w:sz w:val="28"/>
          <w:szCs w:val="28"/>
        </w:rPr>
        <w:t xml:space="preserve"> с добавянето на смилаща среда и намаляване размера на разтоварващата решетка на полуавтогенната мелница </w:t>
      </w:r>
      <w:r w:rsidR="007379FA" w:rsidRPr="001B3605">
        <w:rPr>
          <w:sz w:val="28"/>
          <w:szCs w:val="28"/>
        </w:rPr>
        <w:t xml:space="preserve">е една от двете възможности за преработка на руди с висока твърдост в конвенционалните схеми за </w:t>
      </w:r>
      <w:proofErr w:type="spellStart"/>
      <w:r w:rsidR="007379FA" w:rsidRPr="001B3605">
        <w:rPr>
          <w:sz w:val="28"/>
          <w:szCs w:val="28"/>
        </w:rPr>
        <w:t>рудопод</w:t>
      </w:r>
      <w:r w:rsidRPr="001B3605">
        <w:rPr>
          <w:sz w:val="28"/>
          <w:szCs w:val="28"/>
        </w:rPr>
        <w:t>о</w:t>
      </w:r>
      <w:r w:rsidR="007379FA" w:rsidRPr="001B3605">
        <w:rPr>
          <w:sz w:val="28"/>
          <w:szCs w:val="28"/>
        </w:rPr>
        <w:t>товка</w:t>
      </w:r>
      <w:proofErr w:type="spellEnd"/>
      <w:r w:rsidRPr="001B3605">
        <w:rPr>
          <w:sz w:val="28"/>
          <w:szCs w:val="28"/>
        </w:rPr>
        <w:t>, с цел намаляване влиянието на твърдите руди върху мелниците и съответно цеховата производителност</w:t>
      </w:r>
      <w:r w:rsidR="007379FA" w:rsidRPr="001B3605">
        <w:rPr>
          <w:sz w:val="28"/>
          <w:szCs w:val="28"/>
        </w:rPr>
        <w:t xml:space="preserve">. </w:t>
      </w:r>
    </w:p>
    <w:p w14:paraId="508BF739" w14:textId="1E861D07" w:rsidR="007379FA" w:rsidRPr="001B3605" w:rsidRDefault="007379FA" w:rsidP="00D52095">
      <w:pPr>
        <w:widowControl w:val="0"/>
        <w:spacing w:before="60"/>
        <w:ind w:left="709" w:firstLine="707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Вторият популярен метод е внедряването на </w:t>
      </w:r>
      <w:r w:rsidRPr="001B3605">
        <w:rPr>
          <w:sz w:val="28"/>
          <w:szCs w:val="28"/>
          <w:lang w:val="en-US"/>
        </w:rPr>
        <w:t xml:space="preserve">HPGR </w:t>
      </w:r>
      <w:r w:rsidRPr="001B3605">
        <w:rPr>
          <w:sz w:val="28"/>
          <w:szCs w:val="28"/>
        </w:rPr>
        <w:t>(валцови трошачки) във втори или трети стади</w:t>
      </w:r>
      <w:r w:rsidR="00D52095" w:rsidRPr="001B3605">
        <w:rPr>
          <w:sz w:val="28"/>
          <w:szCs w:val="28"/>
        </w:rPr>
        <w:t>й</w:t>
      </w:r>
      <w:r w:rsidRPr="001B3605">
        <w:rPr>
          <w:sz w:val="28"/>
          <w:szCs w:val="28"/>
        </w:rPr>
        <w:t xml:space="preserve"> на трошене с последващо смилане в </w:t>
      </w:r>
      <w:proofErr w:type="spellStart"/>
      <w:r w:rsidRPr="001B3605">
        <w:rPr>
          <w:sz w:val="28"/>
          <w:szCs w:val="28"/>
        </w:rPr>
        <w:t>топкови</w:t>
      </w:r>
      <w:proofErr w:type="spellEnd"/>
      <w:r w:rsidRPr="001B3605">
        <w:rPr>
          <w:sz w:val="28"/>
          <w:szCs w:val="28"/>
        </w:rPr>
        <w:t xml:space="preserve"> мелници. </w:t>
      </w:r>
    </w:p>
    <w:p w14:paraId="185C9723" w14:textId="23937968" w:rsidR="00614BD8" w:rsidRPr="001B3605" w:rsidRDefault="0092438C" w:rsidP="00614BD8">
      <w:pPr>
        <w:widowControl w:val="0"/>
        <w:ind w:left="709"/>
        <w:jc w:val="both"/>
        <w:rPr>
          <w:sz w:val="28"/>
          <w:szCs w:val="28"/>
          <w:lang w:eastAsia="en-US"/>
        </w:rPr>
      </w:pPr>
      <w:bookmarkStart w:id="1" w:name="_Hlk195017629"/>
      <w:r w:rsidRPr="001B3605">
        <w:rPr>
          <w:sz w:val="28"/>
          <w:szCs w:val="28"/>
        </w:rPr>
        <w:tab/>
      </w:r>
      <w:bookmarkEnd w:id="1"/>
      <w:r w:rsidR="003154F1" w:rsidRPr="001B3605">
        <w:rPr>
          <w:sz w:val="28"/>
          <w:szCs w:val="28"/>
          <w:lang w:eastAsia="en-US"/>
        </w:rPr>
        <w:t>Посочените две технологии</w:t>
      </w:r>
      <w:r w:rsidR="00934147" w:rsidRPr="001B3605">
        <w:rPr>
          <w:sz w:val="28"/>
          <w:szCs w:val="28"/>
          <w:lang w:eastAsia="en-US"/>
        </w:rPr>
        <w:t xml:space="preserve"> </w:t>
      </w:r>
      <w:r w:rsidRPr="001B3605">
        <w:rPr>
          <w:sz w:val="28"/>
          <w:szCs w:val="28"/>
          <w:lang w:val="en-US" w:eastAsia="en-US"/>
        </w:rPr>
        <w:t xml:space="preserve">SAG </w:t>
      </w:r>
      <w:r w:rsidRPr="001B3605">
        <w:rPr>
          <w:sz w:val="28"/>
          <w:szCs w:val="28"/>
          <w:lang w:eastAsia="en-US"/>
        </w:rPr>
        <w:t xml:space="preserve">и </w:t>
      </w:r>
      <w:r w:rsidRPr="001B3605">
        <w:rPr>
          <w:sz w:val="28"/>
          <w:szCs w:val="28"/>
          <w:lang w:val="en-US" w:eastAsia="en-US"/>
        </w:rPr>
        <w:t xml:space="preserve">HPGR </w:t>
      </w:r>
      <w:r w:rsidR="00934147" w:rsidRPr="001B3605">
        <w:rPr>
          <w:sz w:val="28"/>
          <w:szCs w:val="28"/>
          <w:lang w:eastAsia="en-US"/>
        </w:rPr>
        <w:t xml:space="preserve">трябва да </w:t>
      </w:r>
      <w:r w:rsidRPr="001B3605">
        <w:rPr>
          <w:sz w:val="28"/>
          <w:szCs w:val="28"/>
          <w:lang w:eastAsia="en-US"/>
        </w:rPr>
        <w:t>бъдат</w:t>
      </w:r>
      <w:r w:rsidR="00934147" w:rsidRPr="001B3605">
        <w:rPr>
          <w:sz w:val="28"/>
          <w:szCs w:val="28"/>
          <w:lang w:eastAsia="en-US"/>
        </w:rPr>
        <w:t xml:space="preserve"> част от</w:t>
      </w:r>
      <w:r w:rsidR="003154F1" w:rsidRPr="001B3605">
        <w:rPr>
          <w:sz w:val="28"/>
          <w:szCs w:val="28"/>
          <w:lang w:eastAsia="en-US"/>
        </w:rPr>
        <w:t xml:space="preserve"> проучваните варианти в </w:t>
      </w:r>
      <w:r w:rsidR="00934147" w:rsidRPr="001B3605">
        <w:rPr>
          <w:sz w:val="28"/>
          <w:szCs w:val="28"/>
          <w:lang w:eastAsia="en-US"/>
        </w:rPr>
        <w:t>ППП</w:t>
      </w:r>
      <w:r w:rsidRPr="001B3605">
        <w:rPr>
          <w:sz w:val="28"/>
          <w:szCs w:val="28"/>
          <w:lang w:eastAsia="en-US"/>
        </w:rPr>
        <w:t xml:space="preserve">, да се вземат предвид всички фактори свързани с </w:t>
      </w:r>
      <w:r w:rsidR="007379FA" w:rsidRPr="001B3605">
        <w:rPr>
          <w:sz w:val="28"/>
          <w:szCs w:val="28"/>
          <w:lang w:eastAsia="en-US"/>
        </w:rPr>
        <w:t>принципа на работа</w:t>
      </w:r>
      <w:r w:rsidR="00614BD8" w:rsidRPr="001B3605">
        <w:rPr>
          <w:sz w:val="28"/>
          <w:szCs w:val="28"/>
          <w:lang w:eastAsia="en-US"/>
        </w:rPr>
        <w:t xml:space="preserve"> на оборудването</w:t>
      </w:r>
      <w:r w:rsidR="007379FA" w:rsidRPr="001B3605">
        <w:rPr>
          <w:sz w:val="28"/>
          <w:szCs w:val="28"/>
          <w:lang w:eastAsia="en-US"/>
        </w:rPr>
        <w:t>, приложението и ефективността на всяка технология</w:t>
      </w:r>
      <w:r w:rsidR="003154F1" w:rsidRPr="001B3605">
        <w:rPr>
          <w:sz w:val="28"/>
          <w:szCs w:val="28"/>
          <w:lang w:eastAsia="en-US"/>
        </w:rPr>
        <w:t xml:space="preserve"> при преработката </w:t>
      </w:r>
      <w:r w:rsidR="007379FA" w:rsidRPr="001B3605">
        <w:rPr>
          <w:sz w:val="28"/>
          <w:szCs w:val="28"/>
          <w:lang w:eastAsia="en-US"/>
        </w:rPr>
        <w:t>на руда</w:t>
      </w:r>
      <w:r w:rsidR="00614BD8" w:rsidRPr="001B3605">
        <w:rPr>
          <w:sz w:val="28"/>
          <w:szCs w:val="28"/>
          <w:lang w:eastAsia="en-US"/>
        </w:rPr>
        <w:t>, предимствата и недостатъците, енергийна ефективност, к</w:t>
      </w:r>
      <w:r w:rsidR="007379FA" w:rsidRPr="001B3605">
        <w:rPr>
          <w:sz w:val="28"/>
          <w:szCs w:val="28"/>
          <w:lang w:eastAsia="en-US"/>
        </w:rPr>
        <w:t>апиталови и оперативни разходи</w:t>
      </w:r>
      <w:r w:rsidR="00614BD8" w:rsidRPr="001B3605">
        <w:rPr>
          <w:sz w:val="28"/>
          <w:szCs w:val="28"/>
          <w:lang w:eastAsia="en-US"/>
        </w:rPr>
        <w:t>, о</w:t>
      </w:r>
      <w:r w:rsidR="007379FA" w:rsidRPr="001B3605">
        <w:rPr>
          <w:sz w:val="28"/>
          <w:szCs w:val="28"/>
          <w:lang w:eastAsia="en-US"/>
        </w:rPr>
        <w:t>перативност</w:t>
      </w:r>
      <w:r w:rsidR="00614BD8" w:rsidRPr="001B3605">
        <w:rPr>
          <w:sz w:val="28"/>
          <w:szCs w:val="28"/>
          <w:lang w:eastAsia="en-US"/>
        </w:rPr>
        <w:t xml:space="preserve"> </w:t>
      </w:r>
      <w:r w:rsidR="00614BD8" w:rsidRPr="001B3605">
        <w:rPr>
          <w:sz w:val="28"/>
          <w:szCs w:val="28"/>
          <w:lang w:val="en-US" w:eastAsia="en-US"/>
        </w:rPr>
        <w:t>(</w:t>
      </w:r>
      <w:r w:rsidR="00614BD8" w:rsidRPr="001B3605">
        <w:rPr>
          <w:sz w:val="28"/>
          <w:szCs w:val="28"/>
          <w:lang w:eastAsia="en-US"/>
        </w:rPr>
        <w:t>оперативна стабилност на технологията</w:t>
      </w:r>
      <w:r w:rsidR="00614BD8" w:rsidRPr="001B3605">
        <w:rPr>
          <w:sz w:val="28"/>
          <w:szCs w:val="28"/>
          <w:lang w:val="en-US" w:eastAsia="en-US"/>
        </w:rPr>
        <w:t>)</w:t>
      </w:r>
      <w:r w:rsidR="00614BD8" w:rsidRPr="001B3605">
        <w:rPr>
          <w:sz w:val="28"/>
          <w:szCs w:val="28"/>
          <w:lang w:eastAsia="en-US"/>
        </w:rPr>
        <w:t xml:space="preserve"> и др.</w:t>
      </w:r>
    </w:p>
    <w:p w14:paraId="6E0D1E9C" w14:textId="53B5DDAD" w:rsidR="0092438C" w:rsidRPr="001B3605" w:rsidRDefault="00614BD8" w:rsidP="00614BD8">
      <w:pPr>
        <w:widowControl w:val="0"/>
        <w:ind w:left="709"/>
        <w:jc w:val="both"/>
        <w:rPr>
          <w:sz w:val="28"/>
          <w:szCs w:val="28"/>
          <w:lang w:eastAsia="en-US"/>
        </w:rPr>
      </w:pPr>
      <w:r w:rsidRPr="001B3605">
        <w:rPr>
          <w:sz w:val="28"/>
          <w:szCs w:val="28"/>
        </w:rPr>
        <w:t xml:space="preserve">          </w:t>
      </w:r>
      <w:r w:rsidR="0092438C" w:rsidRPr="001B3605">
        <w:rPr>
          <w:sz w:val="28"/>
          <w:szCs w:val="28"/>
        </w:rPr>
        <w:t xml:space="preserve">Предмет на изследване ще бъдат проби от рудник и ОФ «Асарел», с които ще се проведат следните тестове: </w:t>
      </w:r>
      <w:proofErr w:type="spellStart"/>
      <w:r w:rsidR="0092438C" w:rsidRPr="001B3605">
        <w:rPr>
          <w:sz w:val="28"/>
          <w:szCs w:val="28"/>
        </w:rPr>
        <w:t>Bond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work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index</w:t>
      </w:r>
      <w:proofErr w:type="spellEnd"/>
      <w:r w:rsidR="0092438C" w:rsidRPr="001B3605">
        <w:rPr>
          <w:sz w:val="28"/>
          <w:szCs w:val="28"/>
        </w:rPr>
        <w:t xml:space="preserve"> (Работен индекс по Бонд измерва енергията необходима за смилане), SAG </w:t>
      </w:r>
      <w:proofErr w:type="spellStart"/>
      <w:r w:rsidR="0092438C" w:rsidRPr="001B3605">
        <w:rPr>
          <w:sz w:val="28"/>
          <w:szCs w:val="28"/>
        </w:rPr>
        <w:t>power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index</w:t>
      </w:r>
      <w:proofErr w:type="spellEnd"/>
      <w:r w:rsidR="0092438C" w:rsidRPr="001B3605">
        <w:rPr>
          <w:sz w:val="28"/>
          <w:szCs w:val="28"/>
        </w:rPr>
        <w:t xml:space="preserve"> (определяне времето за смилане на рудата до определена </w:t>
      </w:r>
      <w:proofErr w:type="spellStart"/>
      <w:r w:rsidR="0092438C" w:rsidRPr="001B3605">
        <w:rPr>
          <w:sz w:val="28"/>
          <w:szCs w:val="28"/>
        </w:rPr>
        <w:t>зърнометрия</w:t>
      </w:r>
      <w:proofErr w:type="spellEnd"/>
      <w:r w:rsidR="0092438C" w:rsidRPr="001B3605">
        <w:rPr>
          <w:sz w:val="28"/>
          <w:szCs w:val="28"/>
        </w:rPr>
        <w:t xml:space="preserve">, SPI - Енергиен индекс на полуавтогенно смилане), JK </w:t>
      </w:r>
      <w:proofErr w:type="spellStart"/>
      <w:r w:rsidR="0092438C" w:rsidRPr="001B3605">
        <w:rPr>
          <w:sz w:val="28"/>
          <w:szCs w:val="28"/>
        </w:rPr>
        <w:t>Drop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Weight</w:t>
      </w:r>
      <w:proofErr w:type="spellEnd"/>
      <w:r w:rsidR="0092438C" w:rsidRPr="001B3605">
        <w:rPr>
          <w:sz w:val="28"/>
          <w:szCs w:val="28"/>
        </w:rPr>
        <w:t xml:space="preserve"> (Тест на JK </w:t>
      </w:r>
      <w:r w:rsidR="00B429F4" w:rsidRPr="001B3605">
        <w:rPr>
          <w:sz w:val="28"/>
          <w:szCs w:val="28"/>
        </w:rPr>
        <w:t>за определяне параметрите на нарушаване на рудната проба при</w:t>
      </w:r>
      <w:r w:rsidR="0092438C" w:rsidRPr="001B3605">
        <w:rPr>
          <w:sz w:val="28"/>
          <w:szCs w:val="28"/>
        </w:rPr>
        <w:t xml:space="preserve"> свободно падане) и SMC (Тест на </w:t>
      </w:r>
      <w:r w:rsidR="00B429F4" w:rsidRPr="001B3605">
        <w:rPr>
          <w:sz w:val="28"/>
          <w:szCs w:val="28"/>
        </w:rPr>
        <w:t>с</w:t>
      </w:r>
      <w:r w:rsidR="0092438C" w:rsidRPr="001B3605">
        <w:rPr>
          <w:sz w:val="28"/>
          <w:szCs w:val="28"/>
        </w:rPr>
        <w:t xml:space="preserve"> полуавтогенни мелници</w:t>
      </w:r>
      <w:r w:rsidR="00B429F4" w:rsidRPr="001B3605">
        <w:rPr>
          <w:sz w:val="28"/>
          <w:szCs w:val="28"/>
        </w:rPr>
        <w:t xml:space="preserve"> за определяне </w:t>
      </w:r>
      <w:r w:rsidR="0092438C" w:rsidRPr="001B3605">
        <w:rPr>
          <w:sz w:val="28"/>
          <w:szCs w:val="28"/>
        </w:rPr>
        <w:t>трошливостта на рудата). Тестовете</w:t>
      </w:r>
      <w:r w:rsidRPr="001B3605">
        <w:rPr>
          <w:sz w:val="28"/>
          <w:szCs w:val="28"/>
        </w:rPr>
        <w:t xml:space="preserve"> за определяне на</w:t>
      </w:r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Bond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work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index</w:t>
      </w:r>
      <w:proofErr w:type="spellEnd"/>
      <w:r w:rsidR="0092438C" w:rsidRPr="001B3605">
        <w:rPr>
          <w:sz w:val="28"/>
          <w:szCs w:val="28"/>
        </w:rPr>
        <w:t xml:space="preserve"> ще послужат за оценка на производителността и формули за минното планиране на производителността. Тестовете SPI ще послужат за качествен контрол на тестовете на </w:t>
      </w:r>
      <w:proofErr w:type="spellStart"/>
      <w:r w:rsidR="0092438C" w:rsidRPr="001B3605">
        <w:rPr>
          <w:sz w:val="28"/>
          <w:szCs w:val="28"/>
        </w:rPr>
        <w:t>Bond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work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index</w:t>
      </w:r>
      <w:proofErr w:type="spellEnd"/>
      <w:r w:rsidR="0092438C" w:rsidRPr="001B3605">
        <w:rPr>
          <w:sz w:val="28"/>
          <w:szCs w:val="28"/>
        </w:rPr>
        <w:t xml:space="preserve">, както и за информация за рудата там, където не са налични стойности на </w:t>
      </w:r>
      <w:proofErr w:type="spellStart"/>
      <w:r w:rsidR="0092438C" w:rsidRPr="001B3605">
        <w:rPr>
          <w:sz w:val="28"/>
          <w:szCs w:val="28"/>
        </w:rPr>
        <w:t>Bond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work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index</w:t>
      </w:r>
      <w:proofErr w:type="spellEnd"/>
      <w:r w:rsidR="0092438C" w:rsidRPr="001B3605">
        <w:rPr>
          <w:sz w:val="28"/>
          <w:szCs w:val="28"/>
        </w:rPr>
        <w:t xml:space="preserve">. Данните от тестовете JK </w:t>
      </w:r>
      <w:proofErr w:type="spellStart"/>
      <w:r w:rsidR="0092438C" w:rsidRPr="001B3605">
        <w:rPr>
          <w:sz w:val="28"/>
          <w:szCs w:val="28"/>
        </w:rPr>
        <w:t>Drop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Weight</w:t>
      </w:r>
      <w:proofErr w:type="spellEnd"/>
      <w:r w:rsidR="0092438C" w:rsidRPr="001B3605">
        <w:rPr>
          <w:sz w:val="28"/>
          <w:szCs w:val="28"/>
        </w:rPr>
        <w:t xml:space="preserve"> и SMC ще се използват за моделиране на различни схеми на </w:t>
      </w:r>
      <w:proofErr w:type="spellStart"/>
      <w:r w:rsidR="0092438C" w:rsidRPr="001B3605">
        <w:rPr>
          <w:sz w:val="28"/>
          <w:szCs w:val="28"/>
        </w:rPr>
        <w:t>рудоподготовка</w:t>
      </w:r>
      <w:proofErr w:type="spellEnd"/>
      <w:r w:rsidR="0092438C" w:rsidRPr="001B3605">
        <w:rPr>
          <w:sz w:val="28"/>
          <w:szCs w:val="28"/>
        </w:rPr>
        <w:t xml:space="preserve"> и материален баланс на продуктите.</w:t>
      </w:r>
    </w:p>
    <w:p w14:paraId="1E70478B" w14:textId="77777777" w:rsidR="00614BD8" w:rsidRPr="001B3605" w:rsidRDefault="00614BD8" w:rsidP="00614BD8">
      <w:pPr>
        <w:pStyle w:val="CommentText"/>
        <w:jc w:val="both"/>
        <w:rPr>
          <w:sz w:val="12"/>
          <w:szCs w:val="12"/>
        </w:rPr>
      </w:pPr>
    </w:p>
    <w:p w14:paraId="085C3CD6" w14:textId="5E13E308" w:rsidR="0092438C" w:rsidRPr="001B3605" w:rsidRDefault="00614BD8" w:rsidP="00614BD8">
      <w:pPr>
        <w:pStyle w:val="CommentText"/>
        <w:jc w:val="both"/>
        <w:rPr>
          <w:sz w:val="28"/>
          <w:szCs w:val="28"/>
        </w:rPr>
      </w:pPr>
      <w:r w:rsidRPr="001B3605">
        <w:rPr>
          <w:sz w:val="28"/>
          <w:szCs w:val="28"/>
          <w:lang w:val="bg-BG"/>
        </w:rPr>
        <w:t xml:space="preserve">                  </w:t>
      </w:r>
      <w:proofErr w:type="spellStart"/>
      <w:r w:rsidR="0092438C" w:rsidRPr="001B3605">
        <w:rPr>
          <w:sz w:val="28"/>
          <w:szCs w:val="28"/>
        </w:rPr>
        <w:t>Пробите</w:t>
      </w:r>
      <w:proofErr w:type="spellEnd"/>
      <w:r w:rsidR="0092438C" w:rsidRPr="001B3605">
        <w:rPr>
          <w:sz w:val="28"/>
          <w:szCs w:val="28"/>
        </w:rPr>
        <w:t xml:space="preserve">, </w:t>
      </w:r>
      <w:proofErr w:type="spellStart"/>
      <w:r w:rsidR="0092438C" w:rsidRPr="001B3605">
        <w:rPr>
          <w:sz w:val="28"/>
          <w:szCs w:val="28"/>
        </w:rPr>
        <w:t>необходими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за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извършване</w:t>
      </w:r>
      <w:proofErr w:type="spellEnd"/>
      <w:r w:rsidR="0092438C" w:rsidRPr="001B3605">
        <w:rPr>
          <w:sz w:val="28"/>
          <w:szCs w:val="28"/>
        </w:rPr>
        <w:t xml:space="preserve"> на </w:t>
      </w:r>
      <w:proofErr w:type="spellStart"/>
      <w:r w:rsidR="0092438C" w:rsidRPr="001B3605">
        <w:rPr>
          <w:sz w:val="28"/>
          <w:szCs w:val="28"/>
        </w:rPr>
        <w:t>тестовете</w:t>
      </w:r>
      <w:proofErr w:type="spellEnd"/>
      <w:r w:rsidR="0092438C" w:rsidRPr="001B3605">
        <w:rPr>
          <w:sz w:val="28"/>
          <w:szCs w:val="28"/>
        </w:rPr>
        <w:t xml:space="preserve">, </w:t>
      </w:r>
      <w:r w:rsidR="00B429F4" w:rsidRPr="001B3605">
        <w:rPr>
          <w:sz w:val="28"/>
          <w:szCs w:val="28"/>
          <w:lang w:val="bg-BG"/>
        </w:rPr>
        <w:t>да</w:t>
      </w:r>
      <w:r w:rsidR="0092438C" w:rsidRPr="001B3605">
        <w:rPr>
          <w:sz w:val="28"/>
          <w:szCs w:val="28"/>
        </w:rPr>
        <w:t xml:space="preserve"> </w:t>
      </w:r>
      <w:r w:rsidR="00B429F4" w:rsidRPr="001B3605">
        <w:rPr>
          <w:sz w:val="28"/>
          <w:szCs w:val="28"/>
          <w:lang w:val="bg-BG"/>
        </w:rPr>
        <w:t>бъдат както следва</w:t>
      </w:r>
    </w:p>
    <w:p w14:paraId="784F2B4D" w14:textId="77777777" w:rsidR="00614BD8" w:rsidRPr="001B3605" w:rsidRDefault="0092438C" w:rsidP="00614BD8">
      <w:pPr>
        <w:pStyle w:val="CommentText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1B3605">
        <w:rPr>
          <w:sz w:val="28"/>
          <w:szCs w:val="28"/>
        </w:rPr>
        <w:t>представителна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рудна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проба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тип</w:t>
      </w:r>
      <w:proofErr w:type="spellEnd"/>
      <w:r w:rsidRPr="001B3605">
        <w:rPr>
          <w:sz w:val="28"/>
          <w:szCs w:val="28"/>
        </w:rPr>
        <w:t xml:space="preserve"> «</w:t>
      </w:r>
      <w:proofErr w:type="spellStart"/>
      <w:r w:rsidRPr="001B3605">
        <w:rPr>
          <w:sz w:val="28"/>
          <w:szCs w:val="28"/>
        </w:rPr>
        <w:t>аргилизит</w:t>
      </w:r>
      <w:proofErr w:type="spellEnd"/>
      <w:r w:rsidRPr="001B3605">
        <w:rPr>
          <w:sz w:val="28"/>
          <w:szCs w:val="28"/>
        </w:rPr>
        <w:t>»;</w:t>
      </w:r>
    </w:p>
    <w:p w14:paraId="43CB32F2" w14:textId="77777777" w:rsidR="00614BD8" w:rsidRPr="001B3605" w:rsidRDefault="0092438C" w:rsidP="00614BD8">
      <w:pPr>
        <w:pStyle w:val="CommentText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1B3605">
        <w:rPr>
          <w:sz w:val="28"/>
          <w:szCs w:val="28"/>
        </w:rPr>
        <w:t>представителна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рудна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проба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тип</w:t>
      </w:r>
      <w:proofErr w:type="spellEnd"/>
      <w:r w:rsidRPr="001B3605">
        <w:rPr>
          <w:sz w:val="28"/>
          <w:szCs w:val="28"/>
        </w:rPr>
        <w:t xml:space="preserve"> «</w:t>
      </w:r>
      <w:proofErr w:type="spellStart"/>
      <w:r w:rsidRPr="001B3605">
        <w:rPr>
          <w:sz w:val="28"/>
          <w:szCs w:val="28"/>
        </w:rPr>
        <w:t>пропилити</w:t>
      </w:r>
      <w:proofErr w:type="spellEnd"/>
      <w:r w:rsidRPr="001B3605">
        <w:rPr>
          <w:sz w:val="28"/>
          <w:szCs w:val="28"/>
        </w:rPr>
        <w:t>»;</w:t>
      </w:r>
    </w:p>
    <w:p w14:paraId="7807043F" w14:textId="77777777" w:rsidR="00614BD8" w:rsidRPr="001B3605" w:rsidRDefault="0092438C" w:rsidP="00614BD8">
      <w:pPr>
        <w:pStyle w:val="CommentText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1B3605">
        <w:rPr>
          <w:sz w:val="28"/>
          <w:szCs w:val="28"/>
        </w:rPr>
        <w:t>представителна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рудна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проба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тип</w:t>
      </w:r>
      <w:proofErr w:type="spellEnd"/>
      <w:r w:rsidRPr="001B3605">
        <w:rPr>
          <w:sz w:val="28"/>
          <w:szCs w:val="28"/>
        </w:rPr>
        <w:t xml:space="preserve"> «</w:t>
      </w:r>
      <w:proofErr w:type="spellStart"/>
      <w:r w:rsidRPr="001B3605">
        <w:rPr>
          <w:sz w:val="28"/>
          <w:szCs w:val="28"/>
        </w:rPr>
        <w:t>вторични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кварцити</w:t>
      </w:r>
      <w:proofErr w:type="spellEnd"/>
      <w:r w:rsidRPr="001B3605">
        <w:rPr>
          <w:sz w:val="28"/>
          <w:szCs w:val="28"/>
        </w:rPr>
        <w:t>»;</w:t>
      </w:r>
    </w:p>
    <w:p w14:paraId="305A41A2" w14:textId="77777777" w:rsidR="00614BD8" w:rsidRPr="001B3605" w:rsidRDefault="0092438C" w:rsidP="00614BD8">
      <w:pPr>
        <w:pStyle w:val="CommentText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1B3605">
        <w:rPr>
          <w:sz w:val="28"/>
          <w:szCs w:val="28"/>
        </w:rPr>
        <w:t>представителна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проба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шихта</w:t>
      </w:r>
      <w:proofErr w:type="spellEnd"/>
      <w:r w:rsidRPr="001B3605">
        <w:rPr>
          <w:sz w:val="28"/>
          <w:szCs w:val="28"/>
        </w:rPr>
        <w:t xml:space="preserve"> в </w:t>
      </w:r>
      <w:proofErr w:type="spellStart"/>
      <w:r w:rsidRPr="001B3605">
        <w:rPr>
          <w:sz w:val="28"/>
          <w:szCs w:val="28"/>
        </w:rPr>
        <w:t>съотношение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съгласно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изготвените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календарни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графици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за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изземване</w:t>
      </w:r>
      <w:proofErr w:type="spellEnd"/>
      <w:r w:rsidRPr="001B3605">
        <w:rPr>
          <w:sz w:val="28"/>
          <w:szCs w:val="28"/>
        </w:rPr>
        <w:t xml:space="preserve"> на </w:t>
      </w:r>
      <w:proofErr w:type="spellStart"/>
      <w:r w:rsidRPr="001B3605">
        <w:rPr>
          <w:sz w:val="28"/>
          <w:szCs w:val="28"/>
        </w:rPr>
        <w:t>рудните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запаси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до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края</w:t>
      </w:r>
      <w:proofErr w:type="spellEnd"/>
      <w:r w:rsidRPr="001B3605">
        <w:rPr>
          <w:sz w:val="28"/>
          <w:szCs w:val="28"/>
        </w:rPr>
        <w:t xml:space="preserve"> на </w:t>
      </w:r>
      <w:proofErr w:type="spellStart"/>
      <w:r w:rsidRPr="001B3605">
        <w:rPr>
          <w:sz w:val="28"/>
          <w:szCs w:val="28"/>
        </w:rPr>
        <w:t>живота</w:t>
      </w:r>
      <w:proofErr w:type="spellEnd"/>
      <w:r w:rsidRPr="001B3605">
        <w:rPr>
          <w:sz w:val="28"/>
          <w:szCs w:val="28"/>
        </w:rPr>
        <w:t xml:space="preserve"> на </w:t>
      </w:r>
      <w:proofErr w:type="spellStart"/>
      <w:r w:rsidRPr="001B3605">
        <w:rPr>
          <w:sz w:val="28"/>
          <w:szCs w:val="28"/>
        </w:rPr>
        <w:t>мината</w:t>
      </w:r>
      <w:proofErr w:type="spellEnd"/>
      <w:r w:rsidRPr="001B3605">
        <w:rPr>
          <w:sz w:val="28"/>
          <w:szCs w:val="28"/>
        </w:rPr>
        <w:t>;</w:t>
      </w:r>
    </w:p>
    <w:p w14:paraId="0C2FE44A" w14:textId="64E495F8" w:rsidR="0092438C" w:rsidRPr="001B3605" w:rsidRDefault="0092438C" w:rsidP="00614BD8">
      <w:pPr>
        <w:pStyle w:val="CommentText"/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1B3605">
        <w:rPr>
          <w:sz w:val="28"/>
          <w:szCs w:val="28"/>
        </w:rPr>
        <w:t>представителна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проба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от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разтоварване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дезинтегратори</w:t>
      </w:r>
      <w:proofErr w:type="spellEnd"/>
      <w:r w:rsidRPr="001B3605">
        <w:rPr>
          <w:sz w:val="28"/>
          <w:szCs w:val="28"/>
        </w:rPr>
        <w:t xml:space="preserve"> - </w:t>
      </w:r>
      <w:proofErr w:type="spellStart"/>
      <w:r w:rsidRPr="001B3605">
        <w:rPr>
          <w:sz w:val="28"/>
          <w:szCs w:val="28"/>
        </w:rPr>
        <w:t>класа</w:t>
      </w:r>
      <w:proofErr w:type="spellEnd"/>
      <w:r w:rsidRPr="001B3605">
        <w:rPr>
          <w:sz w:val="28"/>
          <w:szCs w:val="28"/>
        </w:rPr>
        <w:t xml:space="preserve"> 10 - 80 </w:t>
      </w:r>
      <w:proofErr w:type="spellStart"/>
      <w:r w:rsidRPr="001B3605">
        <w:rPr>
          <w:sz w:val="28"/>
          <w:szCs w:val="28"/>
        </w:rPr>
        <w:t>мм</w:t>
      </w:r>
      <w:proofErr w:type="spellEnd"/>
      <w:r w:rsidRPr="001B3605">
        <w:rPr>
          <w:sz w:val="28"/>
          <w:szCs w:val="28"/>
        </w:rPr>
        <w:t>.</w:t>
      </w:r>
    </w:p>
    <w:p w14:paraId="2455A268" w14:textId="77777777" w:rsidR="0092438C" w:rsidRPr="001B3605" w:rsidRDefault="0092438C" w:rsidP="0092438C">
      <w:pPr>
        <w:pStyle w:val="CommentText"/>
        <w:ind w:left="1068"/>
        <w:jc w:val="both"/>
        <w:rPr>
          <w:sz w:val="12"/>
          <w:szCs w:val="12"/>
        </w:rPr>
      </w:pPr>
    </w:p>
    <w:p w14:paraId="04443A1D" w14:textId="702A8298" w:rsidR="0092438C" w:rsidRPr="001B3605" w:rsidRDefault="00614BD8" w:rsidP="00B429F4">
      <w:pPr>
        <w:pStyle w:val="CommentText"/>
        <w:ind w:left="709" w:firstLine="142"/>
        <w:jc w:val="both"/>
        <w:rPr>
          <w:sz w:val="28"/>
          <w:szCs w:val="28"/>
        </w:rPr>
      </w:pPr>
      <w:r w:rsidRPr="001B3605">
        <w:rPr>
          <w:sz w:val="28"/>
          <w:szCs w:val="28"/>
          <w:lang w:val="bg-BG"/>
        </w:rPr>
        <w:t xml:space="preserve">       </w:t>
      </w:r>
      <w:proofErr w:type="spellStart"/>
      <w:r w:rsidR="0092438C" w:rsidRPr="001B3605">
        <w:rPr>
          <w:sz w:val="28"/>
          <w:szCs w:val="28"/>
        </w:rPr>
        <w:t>За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посочените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проби</w:t>
      </w:r>
      <w:proofErr w:type="spellEnd"/>
      <w:r w:rsidR="0092438C" w:rsidRPr="001B3605">
        <w:rPr>
          <w:sz w:val="28"/>
          <w:szCs w:val="28"/>
        </w:rPr>
        <w:t xml:space="preserve"> </w:t>
      </w:r>
      <w:r w:rsidR="00B429F4" w:rsidRPr="001B3605">
        <w:rPr>
          <w:sz w:val="28"/>
          <w:szCs w:val="28"/>
        </w:rPr>
        <w:t>по-</w:t>
      </w:r>
      <w:proofErr w:type="spellStart"/>
      <w:r w:rsidR="00B429F4" w:rsidRPr="001B3605">
        <w:rPr>
          <w:sz w:val="28"/>
          <w:szCs w:val="28"/>
        </w:rPr>
        <w:t>горе</w:t>
      </w:r>
      <w:proofErr w:type="spellEnd"/>
      <w:r w:rsidR="00B429F4" w:rsidRPr="001B3605">
        <w:rPr>
          <w:sz w:val="28"/>
          <w:szCs w:val="28"/>
        </w:rPr>
        <w:t xml:space="preserve"> </w:t>
      </w:r>
      <w:r w:rsidR="00B429F4" w:rsidRPr="001B3605">
        <w:rPr>
          <w:sz w:val="28"/>
          <w:szCs w:val="28"/>
          <w:lang w:val="bg-BG"/>
        </w:rPr>
        <w:t>следва</w:t>
      </w:r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да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бъдат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определени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следните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основни</w:t>
      </w:r>
      <w:proofErr w:type="spellEnd"/>
      <w:r w:rsidR="0092438C" w:rsidRPr="001B3605">
        <w:rPr>
          <w:sz w:val="28"/>
          <w:szCs w:val="28"/>
        </w:rPr>
        <w:t xml:space="preserve"> </w:t>
      </w:r>
      <w:proofErr w:type="spellStart"/>
      <w:r w:rsidR="0092438C" w:rsidRPr="001B3605">
        <w:rPr>
          <w:sz w:val="28"/>
          <w:szCs w:val="28"/>
        </w:rPr>
        <w:t>показатели</w:t>
      </w:r>
      <w:proofErr w:type="spellEnd"/>
      <w:r w:rsidR="0092438C" w:rsidRPr="001B3605">
        <w:rPr>
          <w:sz w:val="28"/>
          <w:szCs w:val="28"/>
        </w:rPr>
        <w:t>:</w:t>
      </w:r>
    </w:p>
    <w:p w14:paraId="0916371A" w14:textId="1CC8B372" w:rsidR="00B429F4" w:rsidRPr="001B3605" w:rsidRDefault="00B429F4" w:rsidP="00B429F4">
      <w:pPr>
        <w:pStyle w:val="CommentText"/>
        <w:numPr>
          <w:ilvl w:val="0"/>
          <w:numId w:val="40"/>
        </w:numPr>
        <w:jc w:val="both"/>
        <w:rPr>
          <w:sz w:val="28"/>
          <w:szCs w:val="28"/>
        </w:rPr>
      </w:pPr>
      <w:r w:rsidRPr="001B3605">
        <w:rPr>
          <w:sz w:val="28"/>
          <w:szCs w:val="28"/>
          <w:lang w:val="en-US"/>
        </w:rPr>
        <w:t>SG</w:t>
      </w:r>
      <w:r w:rsidRPr="001B3605">
        <w:rPr>
          <w:sz w:val="28"/>
          <w:szCs w:val="28"/>
        </w:rPr>
        <w:t xml:space="preserve"> </w:t>
      </w:r>
      <w:r w:rsidR="0092438C" w:rsidRPr="001B3605">
        <w:rPr>
          <w:sz w:val="28"/>
          <w:szCs w:val="28"/>
        </w:rPr>
        <w:t>(т/м</w:t>
      </w:r>
      <w:r w:rsidR="0092438C" w:rsidRPr="001B3605">
        <w:rPr>
          <w:sz w:val="28"/>
          <w:szCs w:val="28"/>
          <w:vertAlign w:val="superscript"/>
        </w:rPr>
        <w:t>3</w:t>
      </w:r>
      <w:r w:rsidR="0092438C" w:rsidRPr="001B3605">
        <w:rPr>
          <w:sz w:val="28"/>
          <w:szCs w:val="28"/>
        </w:rPr>
        <w:t>)</w:t>
      </w:r>
      <w:r w:rsidRPr="001B3605">
        <w:rPr>
          <w:sz w:val="28"/>
          <w:szCs w:val="28"/>
          <w:lang w:val="bg-BG"/>
        </w:rPr>
        <w:t xml:space="preserve"> - </w:t>
      </w:r>
      <w:proofErr w:type="spellStart"/>
      <w:r w:rsidRPr="001B3605">
        <w:rPr>
          <w:sz w:val="28"/>
          <w:szCs w:val="28"/>
        </w:rPr>
        <w:t>Специфично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тегло</w:t>
      </w:r>
      <w:proofErr w:type="spellEnd"/>
    </w:p>
    <w:p w14:paraId="52B82F7F" w14:textId="3A499F71" w:rsidR="00B429F4" w:rsidRPr="001B3605" w:rsidRDefault="0092438C" w:rsidP="00B429F4">
      <w:pPr>
        <w:pStyle w:val="CommentText"/>
        <w:numPr>
          <w:ilvl w:val="0"/>
          <w:numId w:val="40"/>
        </w:numPr>
        <w:jc w:val="both"/>
        <w:rPr>
          <w:sz w:val="28"/>
          <w:szCs w:val="28"/>
        </w:rPr>
      </w:pPr>
      <w:r w:rsidRPr="001B3605">
        <w:rPr>
          <w:sz w:val="28"/>
          <w:szCs w:val="28"/>
        </w:rPr>
        <w:t>Bond work index (kWh/t)</w:t>
      </w:r>
      <w:r w:rsidR="00B429F4" w:rsidRPr="001B3605">
        <w:rPr>
          <w:sz w:val="28"/>
          <w:szCs w:val="28"/>
          <w:lang w:val="bg-BG"/>
        </w:rPr>
        <w:t xml:space="preserve"> </w:t>
      </w:r>
      <w:r w:rsidR="00B429F4" w:rsidRPr="001B3605">
        <w:rPr>
          <w:sz w:val="28"/>
          <w:szCs w:val="28"/>
          <w:lang w:val="en-US"/>
        </w:rPr>
        <w:t xml:space="preserve">- </w:t>
      </w:r>
      <w:r w:rsidR="00B429F4" w:rsidRPr="001B3605">
        <w:rPr>
          <w:sz w:val="28"/>
          <w:szCs w:val="28"/>
          <w:lang w:val="bg-BG"/>
        </w:rPr>
        <w:t>работен индекс на Бонд</w:t>
      </w:r>
    </w:p>
    <w:p w14:paraId="1BEB50FD" w14:textId="5458B638" w:rsidR="00B429F4" w:rsidRPr="001B3605" w:rsidRDefault="00B429F4" w:rsidP="00B429F4">
      <w:pPr>
        <w:pStyle w:val="CommentText"/>
        <w:numPr>
          <w:ilvl w:val="0"/>
          <w:numId w:val="40"/>
        </w:numPr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SPI (kWh/t) - </w:t>
      </w:r>
      <w:proofErr w:type="spellStart"/>
      <w:r w:rsidRPr="001B3605">
        <w:rPr>
          <w:sz w:val="28"/>
          <w:szCs w:val="28"/>
        </w:rPr>
        <w:t>Енергиен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индекс</w:t>
      </w:r>
      <w:proofErr w:type="spellEnd"/>
      <w:r w:rsidRPr="001B3605">
        <w:rPr>
          <w:sz w:val="28"/>
          <w:szCs w:val="28"/>
        </w:rPr>
        <w:t xml:space="preserve"> на </w:t>
      </w:r>
      <w:proofErr w:type="spellStart"/>
      <w:r w:rsidRPr="001B3605">
        <w:rPr>
          <w:sz w:val="28"/>
          <w:szCs w:val="28"/>
        </w:rPr>
        <w:t>полуавтогенно</w:t>
      </w:r>
      <w:proofErr w:type="spellEnd"/>
      <w:r w:rsidRPr="001B3605">
        <w:rPr>
          <w:sz w:val="28"/>
          <w:szCs w:val="28"/>
        </w:rPr>
        <w:t xml:space="preserve"> </w:t>
      </w:r>
      <w:proofErr w:type="spellStart"/>
      <w:r w:rsidRPr="001B3605">
        <w:rPr>
          <w:sz w:val="28"/>
          <w:szCs w:val="28"/>
        </w:rPr>
        <w:t>смилане</w:t>
      </w:r>
      <w:proofErr w:type="spellEnd"/>
      <w:r w:rsidRPr="001B3605">
        <w:rPr>
          <w:sz w:val="28"/>
          <w:szCs w:val="28"/>
        </w:rPr>
        <w:t xml:space="preserve"> </w:t>
      </w:r>
    </w:p>
    <w:p w14:paraId="1D2A0F20" w14:textId="1C86022C" w:rsidR="00B429F4" w:rsidRPr="001B3605" w:rsidRDefault="00B429F4" w:rsidP="00B429F4">
      <w:pPr>
        <w:pStyle w:val="CommentText"/>
        <w:numPr>
          <w:ilvl w:val="0"/>
          <w:numId w:val="40"/>
        </w:numPr>
        <w:jc w:val="both"/>
        <w:rPr>
          <w:sz w:val="28"/>
          <w:szCs w:val="28"/>
        </w:rPr>
      </w:pPr>
      <w:r w:rsidRPr="001B3605">
        <w:rPr>
          <w:sz w:val="28"/>
          <w:szCs w:val="28"/>
        </w:rPr>
        <w:t>JK Drop Weight (kWh/m</w:t>
      </w:r>
      <w:r w:rsidRPr="001B3605">
        <w:rPr>
          <w:sz w:val="28"/>
          <w:szCs w:val="28"/>
          <w:vertAlign w:val="superscript"/>
        </w:rPr>
        <w:t>3</w:t>
      </w:r>
      <w:r w:rsidRPr="001B3605">
        <w:rPr>
          <w:sz w:val="28"/>
          <w:szCs w:val="28"/>
        </w:rPr>
        <w:t xml:space="preserve">) - </w:t>
      </w:r>
      <w:r w:rsidRPr="001B3605">
        <w:rPr>
          <w:sz w:val="28"/>
          <w:szCs w:val="28"/>
          <w:lang w:val="bg-BG"/>
        </w:rPr>
        <w:t xml:space="preserve">параметър на нарушаване на рудната проба при свободно падане  </w:t>
      </w:r>
    </w:p>
    <w:p w14:paraId="5509A771" w14:textId="249FDB26" w:rsidR="0092438C" w:rsidRPr="001B3605" w:rsidRDefault="0092438C" w:rsidP="00B429F4">
      <w:pPr>
        <w:pStyle w:val="CommentText"/>
        <w:numPr>
          <w:ilvl w:val="0"/>
          <w:numId w:val="40"/>
        </w:numPr>
        <w:jc w:val="both"/>
        <w:rPr>
          <w:sz w:val="28"/>
          <w:szCs w:val="28"/>
        </w:rPr>
      </w:pPr>
      <w:r w:rsidRPr="001B3605">
        <w:rPr>
          <w:sz w:val="28"/>
          <w:szCs w:val="28"/>
        </w:rPr>
        <w:lastRenderedPageBreak/>
        <w:t xml:space="preserve">SMC* (kWh/t) </w:t>
      </w:r>
      <w:r w:rsidR="00B429F4" w:rsidRPr="001B3605">
        <w:rPr>
          <w:sz w:val="28"/>
          <w:szCs w:val="28"/>
          <w:lang w:val="bg-BG"/>
        </w:rPr>
        <w:t>– параметър от теста с</w:t>
      </w:r>
      <w:r w:rsidR="00B429F4" w:rsidRPr="001B3605">
        <w:rPr>
          <w:sz w:val="28"/>
          <w:szCs w:val="28"/>
        </w:rPr>
        <w:t xml:space="preserve"> </w:t>
      </w:r>
      <w:proofErr w:type="spellStart"/>
      <w:r w:rsidR="00B429F4" w:rsidRPr="001B3605">
        <w:rPr>
          <w:sz w:val="28"/>
          <w:szCs w:val="28"/>
        </w:rPr>
        <w:t>полуавтогенни</w:t>
      </w:r>
      <w:proofErr w:type="spellEnd"/>
      <w:r w:rsidR="00B429F4" w:rsidRPr="001B3605">
        <w:rPr>
          <w:sz w:val="28"/>
          <w:szCs w:val="28"/>
        </w:rPr>
        <w:t xml:space="preserve"> </w:t>
      </w:r>
      <w:proofErr w:type="spellStart"/>
      <w:r w:rsidR="00B429F4" w:rsidRPr="001B3605">
        <w:rPr>
          <w:sz w:val="28"/>
          <w:szCs w:val="28"/>
        </w:rPr>
        <w:t>мелници</w:t>
      </w:r>
      <w:proofErr w:type="spellEnd"/>
      <w:r w:rsidR="00B429F4" w:rsidRPr="001B3605">
        <w:rPr>
          <w:sz w:val="28"/>
          <w:szCs w:val="28"/>
          <w:lang w:val="bg-BG"/>
        </w:rPr>
        <w:t xml:space="preserve"> за определяне</w:t>
      </w:r>
      <w:r w:rsidR="00B429F4" w:rsidRPr="001B3605">
        <w:rPr>
          <w:sz w:val="28"/>
          <w:szCs w:val="28"/>
        </w:rPr>
        <w:t xml:space="preserve"> </w:t>
      </w:r>
      <w:proofErr w:type="spellStart"/>
      <w:r w:rsidR="00B429F4" w:rsidRPr="001B3605">
        <w:rPr>
          <w:sz w:val="28"/>
          <w:szCs w:val="28"/>
        </w:rPr>
        <w:t>трошливостта</w:t>
      </w:r>
      <w:proofErr w:type="spellEnd"/>
      <w:r w:rsidR="00B429F4" w:rsidRPr="001B3605">
        <w:rPr>
          <w:sz w:val="28"/>
          <w:szCs w:val="28"/>
        </w:rPr>
        <w:t xml:space="preserve"> на </w:t>
      </w:r>
      <w:proofErr w:type="spellStart"/>
      <w:r w:rsidR="00B429F4" w:rsidRPr="001B3605">
        <w:rPr>
          <w:sz w:val="28"/>
          <w:szCs w:val="28"/>
        </w:rPr>
        <w:t>рудата</w:t>
      </w:r>
      <w:proofErr w:type="spellEnd"/>
    </w:p>
    <w:p w14:paraId="05FC268A" w14:textId="355F2D5D" w:rsidR="005E2818" w:rsidRPr="001B3605" w:rsidRDefault="005E2818" w:rsidP="00D61659">
      <w:pPr>
        <w:pStyle w:val="Header"/>
        <w:tabs>
          <w:tab w:val="clear" w:pos="4536"/>
          <w:tab w:val="clear" w:pos="9072"/>
        </w:tabs>
        <w:jc w:val="both"/>
        <w:rPr>
          <w:b/>
          <w:sz w:val="22"/>
          <w:szCs w:val="22"/>
          <w:u w:val="single"/>
          <w:lang w:val="bg-BG"/>
        </w:rPr>
      </w:pPr>
    </w:p>
    <w:p w14:paraId="5D5FB43E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</w:rPr>
      </w:pPr>
      <w:r w:rsidRPr="001B3605">
        <w:rPr>
          <w:sz w:val="28"/>
          <w:szCs w:val="28"/>
          <w:lang w:val="en-US"/>
        </w:rPr>
        <w:t xml:space="preserve">SMC* </w:t>
      </w:r>
      <w:r w:rsidRPr="001B3605">
        <w:rPr>
          <w:i/>
          <w:iCs/>
          <w:sz w:val="28"/>
          <w:szCs w:val="28"/>
          <w:lang w:val="en-US"/>
        </w:rPr>
        <w:t xml:space="preserve">- </w:t>
      </w:r>
      <w:r w:rsidRPr="001B3605">
        <w:rPr>
          <w:i/>
          <w:iCs/>
          <w:sz w:val="28"/>
          <w:szCs w:val="28"/>
        </w:rPr>
        <w:t xml:space="preserve">Четири ключови параметри от </w:t>
      </w:r>
      <w:r w:rsidRPr="001B3605">
        <w:rPr>
          <w:i/>
          <w:iCs/>
          <w:sz w:val="28"/>
          <w:szCs w:val="28"/>
          <w:lang w:val="en-US"/>
        </w:rPr>
        <w:t xml:space="preserve">SMC </w:t>
      </w:r>
      <w:r w:rsidRPr="001B3605">
        <w:rPr>
          <w:i/>
          <w:iCs/>
          <w:sz w:val="28"/>
          <w:szCs w:val="28"/>
        </w:rPr>
        <w:t>теста:</w:t>
      </w:r>
    </w:p>
    <w:p w14:paraId="3B92A609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  <w:lang w:val="en-US"/>
        </w:rPr>
      </w:pPr>
      <w:r w:rsidRPr="001B3605">
        <w:rPr>
          <w:i/>
          <w:iCs/>
          <w:sz w:val="28"/>
          <w:szCs w:val="28"/>
        </w:rPr>
        <w:t xml:space="preserve">1. А х </w:t>
      </w:r>
      <w:r w:rsidRPr="001B3605">
        <w:rPr>
          <w:i/>
          <w:iCs/>
          <w:sz w:val="28"/>
          <w:szCs w:val="28"/>
          <w:lang w:val="en-US"/>
        </w:rPr>
        <w:t xml:space="preserve">b </w:t>
      </w:r>
      <w:r w:rsidRPr="001B3605">
        <w:rPr>
          <w:i/>
          <w:iCs/>
          <w:sz w:val="28"/>
          <w:szCs w:val="28"/>
        </w:rPr>
        <w:t>– Основен индекс за трошливост</w:t>
      </w:r>
      <w:r w:rsidRPr="001B3605">
        <w:rPr>
          <w:i/>
          <w:iCs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1B3605" w:rsidRPr="001B3605" w14:paraId="55459DB6" w14:textId="77777777" w:rsidTr="003F64E9">
        <w:tc>
          <w:tcPr>
            <w:tcW w:w="3544" w:type="dxa"/>
          </w:tcPr>
          <w:p w14:paraId="03F8763F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 xml:space="preserve">А х </w:t>
            </w:r>
            <w:r w:rsidRPr="001B3605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B3605">
              <w:rPr>
                <w:i/>
                <w:iCs/>
                <w:sz w:val="28"/>
                <w:szCs w:val="28"/>
              </w:rPr>
              <w:t xml:space="preserve"> стойност</w:t>
            </w:r>
          </w:p>
        </w:tc>
        <w:tc>
          <w:tcPr>
            <w:tcW w:w="3827" w:type="dxa"/>
          </w:tcPr>
          <w:p w14:paraId="6DDD1398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Характеристика на рудата</w:t>
            </w:r>
          </w:p>
        </w:tc>
      </w:tr>
      <w:tr w:rsidR="001B3605" w:rsidRPr="001B3605" w14:paraId="6458267E" w14:textId="77777777" w:rsidTr="003F64E9">
        <w:tc>
          <w:tcPr>
            <w:tcW w:w="3544" w:type="dxa"/>
          </w:tcPr>
          <w:p w14:paraId="6AC033BE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&gt; 100</w:t>
            </w:r>
          </w:p>
        </w:tc>
        <w:tc>
          <w:tcPr>
            <w:tcW w:w="3827" w:type="dxa"/>
          </w:tcPr>
          <w:p w14:paraId="6A8DFE0D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Много лесна за трошене</w:t>
            </w:r>
          </w:p>
        </w:tc>
      </w:tr>
      <w:tr w:rsidR="001B3605" w:rsidRPr="001B3605" w14:paraId="14616E5A" w14:textId="77777777" w:rsidTr="003F64E9">
        <w:tc>
          <w:tcPr>
            <w:tcW w:w="3544" w:type="dxa"/>
          </w:tcPr>
          <w:p w14:paraId="24C98D96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50-100</w:t>
            </w:r>
          </w:p>
        </w:tc>
        <w:tc>
          <w:tcPr>
            <w:tcW w:w="3827" w:type="dxa"/>
          </w:tcPr>
          <w:p w14:paraId="634976DA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Средно лесна за трошене</w:t>
            </w:r>
          </w:p>
        </w:tc>
      </w:tr>
      <w:tr w:rsidR="001B3605" w:rsidRPr="001B3605" w14:paraId="4FE18165" w14:textId="77777777" w:rsidTr="003F64E9">
        <w:tc>
          <w:tcPr>
            <w:tcW w:w="3544" w:type="dxa"/>
          </w:tcPr>
          <w:p w14:paraId="78D32E69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&lt; 30</w:t>
            </w:r>
          </w:p>
        </w:tc>
        <w:tc>
          <w:tcPr>
            <w:tcW w:w="3827" w:type="dxa"/>
          </w:tcPr>
          <w:p w14:paraId="58A8696E" w14:textId="77777777" w:rsidR="00F34114" w:rsidRPr="001B3605" w:rsidRDefault="00F34114" w:rsidP="00E333E8">
            <w:pPr>
              <w:jc w:val="both"/>
              <w:rPr>
                <w:i/>
                <w:iCs/>
                <w:sz w:val="28"/>
                <w:szCs w:val="28"/>
              </w:rPr>
            </w:pPr>
            <w:r w:rsidRPr="001B3605">
              <w:rPr>
                <w:i/>
                <w:iCs/>
                <w:sz w:val="28"/>
                <w:szCs w:val="28"/>
              </w:rPr>
              <w:t>Много трудна за трошене</w:t>
            </w:r>
          </w:p>
        </w:tc>
      </w:tr>
    </w:tbl>
    <w:p w14:paraId="192DD0C4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  <w:lang w:val="en-US"/>
        </w:rPr>
      </w:pPr>
      <w:r w:rsidRPr="001B3605">
        <w:rPr>
          <w:i/>
          <w:iCs/>
          <w:sz w:val="28"/>
          <w:szCs w:val="28"/>
        </w:rPr>
        <w:t xml:space="preserve">2. </w:t>
      </w:r>
      <w:r w:rsidRPr="001B3605">
        <w:rPr>
          <w:i/>
          <w:iCs/>
          <w:sz w:val="28"/>
          <w:szCs w:val="28"/>
          <w:lang w:val="en-US"/>
        </w:rPr>
        <w:t xml:space="preserve">ta – </w:t>
      </w:r>
      <w:r w:rsidRPr="001B3605">
        <w:rPr>
          <w:i/>
          <w:iCs/>
          <w:sz w:val="28"/>
          <w:szCs w:val="28"/>
        </w:rPr>
        <w:t xml:space="preserve">склонност към </w:t>
      </w:r>
      <w:proofErr w:type="spellStart"/>
      <w:r w:rsidRPr="001B3605">
        <w:rPr>
          <w:i/>
          <w:iCs/>
          <w:sz w:val="28"/>
          <w:szCs w:val="28"/>
        </w:rPr>
        <w:t>абразия</w:t>
      </w:r>
      <w:proofErr w:type="spellEnd"/>
      <w:r w:rsidRPr="001B3605">
        <w:rPr>
          <w:i/>
          <w:iCs/>
          <w:sz w:val="28"/>
          <w:szCs w:val="28"/>
          <w:lang w:val="en-US"/>
        </w:rPr>
        <w:t>.</w:t>
      </w:r>
    </w:p>
    <w:p w14:paraId="0DAEB736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  <w:lang w:val="en-US"/>
        </w:rPr>
      </w:pPr>
      <w:r w:rsidRPr="001B3605">
        <w:rPr>
          <w:i/>
          <w:iCs/>
          <w:sz w:val="28"/>
          <w:szCs w:val="28"/>
        </w:rPr>
        <w:t xml:space="preserve">3. </w:t>
      </w:r>
      <w:proofErr w:type="spellStart"/>
      <w:r w:rsidRPr="001B3605">
        <w:rPr>
          <w:i/>
          <w:iCs/>
          <w:sz w:val="28"/>
          <w:szCs w:val="28"/>
          <w:lang w:val="en-US"/>
        </w:rPr>
        <w:t>DWi</w:t>
      </w:r>
      <w:proofErr w:type="spellEnd"/>
      <w:r w:rsidRPr="001B3605">
        <w:rPr>
          <w:i/>
          <w:iCs/>
          <w:sz w:val="28"/>
          <w:szCs w:val="28"/>
          <w:lang w:val="en-US"/>
        </w:rPr>
        <w:t xml:space="preserve"> – </w:t>
      </w:r>
      <w:r w:rsidRPr="001B3605">
        <w:rPr>
          <w:i/>
          <w:iCs/>
          <w:sz w:val="28"/>
          <w:szCs w:val="28"/>
        </w:rPr>
        <w:t>индекс на трошене, използван за изчисление на необходимата енергия</w:t>
      </w:r>
      <w:r w:rsidRPr="001B3605">
        <w:rPr>
          <w:i/>
          <w:iCs/>
          <w:sz w:val="28"/>
          <w:szCs w:val="28"/>
          <w:lang w:val="en-US"/>
        </w:rPr>
        <w:t>.</w:t>
      </w:r>
    </w:p>
    <w:p w14:paraId="02B75B74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</w:rPr>
      </w:pPr>
      <w:r w:rsidRPr="001B3605">
        <w:rPr>
          <w:i/>
          <w:iCs/>
          <w:sz w:val="28"/>
          <w:szCs w:val="28"/>
        </w:rPr>
        <w:t xml:space="preserve">4. </w:t>
      </w:r>
      <w:r w:rsidRPr="001B3605">
        <w:rPr>
          <w:i/>
          <w:iCs/>
          <w:sz w:val="28"/>
          <w:szCs w:val="28"/>
          <w:lang w:val="en-US"/>
        </w:rPr>
        <w:t xml:space="preserve">Morrell’s equations – </w:t>
      </w:r>
      <w:r w:rsidRPr="001B3605">
        <w:rPr>
          <w:i/>
          <w:iCs/>
          <w:sz w:val="28"/>
          <w:szCs w:val="28"/>
        </w:rPr>
        <w:t>използва се за оценка на енергийните изисквания за различни типове мелници:</w:t>
      </w:r>
    </w:p>
    <w:p w14:paraId="4F3C1388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  <w:lang w:val="en-US"/>
        </w:rPr>
      </w:pPr>
      <w:r w:rsidRPr="001B3605">
        <w:rPr>
          <w:i/>
          <w:iCs/>
          <w:sz w:val="28"/>
          <w:szCs w:val="28"/>
        </w:rPr>
        <w:t xml:space="preserve">- </w:t>
      </w:r>
      <w:r w:rsidRPr="001B3605">
        <w:rPr>
          <w:i/>
          <w:iCs/>
          <w:sz w:val="28"/>
          <w:szCs w:val="28"/>
          <w:lang w:val="en-US"/>
        </w:rPr>
        <w:t>SAG;</w:t>
      </w:r>
    </w:p>
    <w:p w14:paraId="4EC6308F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</w:rPr>
      </w:pPr>
      <w:r w:rsidRPr="001B3605">
        <w:rPr>
          <w:i/>
          <w:iCs/>
          <w:sz w:val="28"/>
          <w:szCs w:val="28"/>
          <w:lang w:val="en-US"/>
        </w:rPr>
        <w:t xml:space="preserve">- </w:t>
      </w:r>
      <w:proofErr w:type="spellStart"/>
      <w:r w:rsidRPr="001B3605">
        <w:rPr>
          <w:i/>
          <w:iCs/>
          <w:sz w:val="28"/>
          <w:szCs w:val="28"/>
        </w:rPr>
        <w:t>Топкови</w:t>
      </w:r>
      <w:proofErr w:type="spellEnd"/>
      <w:r w:rsidRPr="001B3605">
        <w:rPr>
          <w:i/>
          <w:iCs/>
          <w:sz w:val="28"/>
          <w:szCs w:val="28"/>
        </w:rPr>
        <w:t xml:space="preserve"> мелници;</w:t>
      </w:r>
    </w:p>
    <w:p w14:paraId="2441BADD" w14:textId="77777777" w:rsidR="00F34114" w:rsidRPr="001B3605" w:rsidRDefault="00F34114" w:rsidP="003F64E9">
      <w:pPr>
        <w:ind w:left="708" w:firstLine="708"/>
        <w:jc w:val="both"/>
        <w:rPr>
          <w:i/>
          <w:iCs/>
          <w:sz w:val="28"/>
          <w:szCs w:val="28"/>
          <w:lang w:val="en-US"/>
        </w:rPr>
      </w:pPr>
      <w:r w:rsidRPr="001B3605">
        <w:rPr>
          <w:i/>
          <w:iCs/>
          <w:sz w:val="28"/>
          <w:szCs w:val="28"/>
          <w:lang w:val="en-US"/>
        </w:rPr>
        <w:t>- HPGR.</w:t>
      </w:r>
    </w:p>
    <w:p w14:paraId="0D1AF1FF" w14:textId="0F8FB9FB" w:rsidR="00F34114" w:rsidRPr="001B3605" w:rsidRDefault="00F34114" w:rsidP="003F64E9">
      <w:pPr>
        <w:spacing w:before="120"/>
        <w:ind w:left="708" w:firstLine="210"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      Изследователската работа да се извърши в лаборатория на фирмата-оферент.</w:t>
      </w:r>
      <w:r w:rsidRPr="001B3605">
        <w:rPr>
          <w:sz w:val="28"/>
          <w:szCs w:val="28"/>
          <w:lang w:val="en-US"/>
        </w:rPr>
        <w:t xml:space="preserve"> </w:t>
      </w:r>
      <w:r w:rsidRPr="001B3605">
        <w:rPr>
          <w:sz w:val="28"/>
          <w:szCs w:val="28"/>
        </w:rPr>
        <w:t>Оферент</w:t>
      </w:r>
      <w:r w:rsidR="003F64E9" w:rsidRPr="001B3605">
        <w:rPr>
          <w:sz w:val="28"/>
          <w:szCs w:val="28"/>
        </w:rPr>
        <w:t>ът</w:t>
      </w:r>
      <w:r w:rsidRPr="001B3605">
        <w:rPr>
          <w:sz w:val="28"/>
          <w:szCs w:val="28"/>
        </w:rPr>
        <w:t xml:space="preserve"> трябва да предостави работна програма за провеждане на тестове, която да бъде съгласувана от специалистите на „Асарел-Медет“. В ППП е необходимо да се представи предложение ( варианти ), за най-ефективна схема на </w:t>
      </w:r>
      <w:proofErr w:type="spellStart"/>
      <w:r w:rsidRPr="001B3605">
        <w:rPr>
          <w:sz w:val="28"/>
          <w:szCs w:val="28"/>
        </w:rPr>
        <w:t>рудоподготовка</w:t>
      </w:r>
      <w:proofErr w:type="spellEnd"/>
      <w:r w:rsidRPr="001B3605">
        <w:rPr>
          <w:sz w:val="28"/>
          <w:szCs w:val="28"/>
        </w:rPr>
        <w:t>:</w:t>
      </w:r>
    </w:p>
    <w:p w14:paraId="5DC27ADB" w14:textId="77777777" w:rsidR="00F34114" w:rsidRPr="001B3605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1B3605">
        <w:rPr>
          <w:sz w:val="28"/>
          <w:szCs w:val="28"/>
        </w:rPr>
        <w:t>от използваните в световната практика;</w:t>
      </w:r>
    </w:p>
    <w:p w14:paraId="08F01EBF" w14:textId="77777777" w:rsidR="00F34114" w:rsidRPr="001B3605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1B3605">
        <w:rPr>
          <w:sz w:val="28"/>
          <w:szCs w:val="28"/>
        </w:rPr>
        <w:t xml:space="preserve">за оставащите в рудник „Асарел“ рудни запаси, включително приложимост на технологиите </w:t>
      </w:r>
      <w:r w:rsidRPr="001B3605">
        <w:rPr>
          <w:sz w:val="28"/>
          <w:szCs w:val="28"/>
          <w:lang w:val="en-US"/>
        </w:rPr>
        <w:t xml:space="preserve">SAG </w:t>
      </w:r>
      <w:r w:rsidRPr="001B3605">
        <w:rPr>
          <w:sz w:val="28"/>
          <w:szCs w:val="28"/>
        </w:rPr>
        <w:t xml:space="preserve">и </w:t>
      </w:r>
      <w:r w:rsidRPr="001B3605">
        <w:rPr>
          <w:sz w:val="28"/>
          <w:szCs w:val="28"/>
          <w:lang w:val="en-US"/>
        </w:rPr>
        <w:t>HPGR</w:t>
      </w:r>
      <w:r w:rsidRPr="001B3605">
        <w:rPr>
          <w:sz w:val="28"/>
          <w:szCs w:val="28"/>
        </w:rPr>
        <w:t>.</w:t>
      </w:r>
    </w:p>
    <w:p w14:paraId="2AD3A2A2" w14:textId="77777777" w:rsidR="00F34114" w:rsidRPr="001B3605" w:rsidRDefault="00F34114" w:rsidP="00F34114">
      <w:pPr>
        <w:tabs>
          <w:tab w:val="num" w:pos="426"/>
        </w:tabs>
        <w:ind w:left="426"/>
        <w:jc w:val="both"/>
        <w:rPr>
          <w:sz w:val="28"/>
        </w:rPr>
      </w:pPr>
    </w:p>
    <w:p w14:paraId="45D6E14E" w14:textId="6E749630" w:rsidR="00F34114" w:rsidRPr="001B3605" w:rsidRDefault="00F34114" w:rsidP="00F34114">
      <w:pPr>
        <w:tabs>
          <w:tab w:val="num" w:pos="426"/>
        </w:tabs>
        <w:ind w:left="426"/>
        <w:jc w:val="both"/>
        <w:rPr>
          <w:sz w:val="28"/>
        </w:rPr>
      </w:pPr>
      <w:r w:rsidRPr="001B3605">
        <w:rPr>
          <w:sz w:val="28"/>
        </w:rPr>
        <w:t xml:space="preserve">            Методиката за изпълнение на задачата следва да се придържа към следните основни стъпки: </w:t>
      </w:r>
    </w:p>
    <w:p w14:paraId="5F8E48F9" w14:textId="09D82FA0" w:rsidR="00F34114" w:rsidRPr="001B3605" w:rsidRDefault="00F34114" w:rsidP="00F34114">
      <w:pPr>
        <w:tabs>
          <w:tab w:val="num" w:pos="426"/>
        </w:tabs>
        <w:spacing w:before="120"/>
        <w:jc w:val="both"/>
        <w:rPr>
          <w:b/>
          <w:bCs/>
          <w:sz w:val="28"/>
        </w:rPr>
      </w:pPr>
      <w:r w:rsidRPr="001B3605">
        <w:rPr>
          <w:b/>
          <w:bCs/>
          <w:sz w:val="28"/>
        </w:rPr>
        <w:tab/>
      </w:r>
      <w:r w:rsidRPr="001B3605">
        <w:rPr>
          <w:b/>
          <w:bCs/>
          <w:sz w:val="28"/>
        </w:rPr>
        <w:tab/>
        <w:t xml:space="preserve">        От страна на „Асарел-Медет” АД:</w:t>
      </w:r>
    </w:p>
    <w:p w14:paraId="709257EA" w14:textId="77777777" w:rsidR="00F34114" w:rsidRPr="001B3605" w:rsidRDefault="00F34114" w:rsidP="00F34114">
      <w:pPr>
        <w:tabs>
          <w:tab w:val="num" w:pos="426"/>
        </w:tabs>
        <w:jc w:val="both"/>
        <w:rPr>
          <w:b/>
          <w:bCs/>
          <w:sz w:val="12"/>
          <w:szCs w:val="12"/>
        </w:rPr>
      </w:pPr>
    </w:p>
    <w:p w14:paraId="53A4B652" w14:textId="404FDB7B" w:rsidR="00F34114" w:rsidRPr="001B3605" w:rsidRDefault="00F34114" w:rsidP="00F34114">
      <w:pPr>
        <w:tabs>
          <w:tab w:val="num" w:pos="426"/>
        </w:tabs>
        <w:jc w:val="both"/>
        <w:rPr>
          <w:sz w:val="28"/>
        </w:rPr>
      </w:pPr>
      <w:r w:rsidRPr="001B3605">
        <w:rPr>
          <w:sz w:val="28"/>
        </w:rPr>
        <w:tab/>
      </w:r>
      <w:r w:rsidRPr="001B3605">
        <w:rPr>
          <w:sz w:val="28"/>
        </w:rPr>
        <w:tab/>
      </w:r>
      <w:r w:rsidRPr="001B3605">
        <w:rPr>
          <w:sz w:val="28"/>
          <w:lang w:val="en-US"/>
        </w:rPr>
        <w:t xml:space="preserve">        </w:t>
      </w:r>
      <w:r w:rsidRPr="001B3605">
        <w:rPr>
          <w:sz w:val="28"/>
        </w:rPr>
        <w:t xml:space="preserve">Предоставяне на  наличната информация и данни. </w:t>
      </w:r>
    </w:p>
    <w:p w14:paraId="1049ADF2" w14:textId="23E4ED70" w:rsidR="00F34114" w:rsidRPr="001B3605" w:rsidRDefault="00F34114" w:rsidP="003F64E9">
      <w:pPr>
        <w:tabs>
          <w:tab w:val="num" w:pos="426"/>
        </w:tabs>
        <w:spacing w:before="120"/>
        <w:jc w:val="both"/>
        <w:rPr>
          <w:sz w:val="28"/>
        </w:rPr>
      </w:pPr>
      <w:r w:rsidRPr="001B3605">
        <w:rPr>
          <w:sz w:val="28"/>
        </w:rPr>
        <w:tab/>
      </w:r>
      <w:r w:rsidRPr="001B3605">
        <w:rPr>
          <w:sz w:val="28"/>
        </w:rPr>
        <w:tab/>
        <w:t xml:space="preserve">        </w:t>
      </w:r>
      <w:r w:rsidRPr="001B3605">
        <w:rPr>
          <w:sz w:val="28"/>
          <w:u w:val="single"/>
        </w:rPr>
        <w:t>Лица за контакт</w:t>
      </w:r>
      <w:r w:rsidR="003F64E9" w:rsidRPr="001B3605">
        <w:rPr>
          <w:sz w:val="28"/>
        </w:rPr>
        <w:t>:</w:t>
      </w:r>
      <w:r w:rsidRPr="001B3605">
        <w:rPr>
          <w:sz w:val="28"/>
        </w:rPr>
        <w:t xml:space="preserve"> </w:t>
      </w:r>
      <w:r w:rsidRPr="001B3605">
        <w:rPr>
          <w:sz w:val="28"/>
        </w:rPr>
        <w:tab/>
      </w:r>
    </w:p>
    <w:p w14:paraId="39439595" w14:textId="36F05EBB" w:rsidR="00F34114" w:rsidRPr="001B3605" w:rsidRDefault="00F34114" w:rsidP="00F34114">
      <w:pPr>
        <w:tabs>
          <w:tab w:val="num" w:pos="426"/>
        </w:tabs>
        <w:jc w:val="both"/>
        <w:rPr>
          <w:sz w:val="28"/>
        </w:rPr>
      </w:pPr>
      <w:r w:rsidRPr="001B3605">
        <w:rPr>
          <w:sz w:val="28"/>
        </w:rPr>
        <w:t xml:space="preserve">                  инж. Делчо Чернев – Началник ОФ „Асарел“, </w:t>
      </w:r>
      <w:hyperlink r:id="rId7" w:history="1">
        <w:r w:rsidRPr="001B3605">
          <w:rPr>
            <w:rStyle w:val="Hyperlink"/>
            <w:color w:val="auto"/>
            <w:sz w:val="28"/>
            <w:lang w:val="en-US"/>
          </w:rPr>
          <w:t>dchernev@asarel.com</w:t>
        </w:r>
      </w:hyperlink>
      <w:r w:rsidRPr="001B3605">
        <w:rPr>
          <w:sz w:val="28"/>
        </w:rPr>
        <w:t xml:space="preserve"> </w:t>
      </w:r>
    </w:p>
    <w:p w14:paraId="3E6F094B" w14:textId="1329B3EA" w:rsidR="00F34114" w:rsidRPr="001B3605" w:rsidRDefault="00F34114" w:rsidP="00F34114">
      <w:pPr>
        <w:tabs>
          <w:tab w:val="num" w:pos="426"/>
        </w:tabs>
        <w:jc w:val="both"/>
        <w:rPr>
          <w:sz w:val="28"/>
          <w:lang w:val="en-US"/>
        </w:rPr>
      </w:pPr>
      <w:r w:rsidRPr="001B3605">
        <w:rPr>
          <w:sz w:val="28"/>
        </w:rPr>
        <w:t xml:space="preserve">                  инж. Ивайло Василев – Директор „</w:t>
      </w:r>
      <w:proofErr w:type="spellStart"/>
      <w:r w:rsidRPr="001B3605">
        <w:rPr>
          <w:sz w:val="28"/>
        </w:rPr>
        <w:t>ИПиР</w:t>
      </w:r>
      <w:proofErr w:type="spellEnd"/>
      <w:r w:rsidRPr="001B3605">
        <w:rPr>
          <w:sz w:val="28"/>
        </w:rPr>
        <w:t xml:space="preserve">“, </w:t>
      </w:r>
      <w:hyperlink r:id="rId8" w:history="1">
        <w:r w:rsidRPr="001B3605">
          <w:rPr>
            <w:rStyle w:val="Hyperlink"/>
            <w:color w:val="auto"/>
            <w:sz w:val="28"/>
            <w:lang w:val="en-US"/>
          </w:rPr>
          <w:t>ivasilev@asarel.com</w:t>
        </w:r>
      </w:hyperlink>
      <w:r w:rsidRPr="001B3605">
        <w:rPr>
          <w:sz w:val="28"/>
          <w:lang w:val="en-US"/>
        </w:rPr>
        <w:t xml:space="preserve"> </w:t>
      </w:r>
    </w:p>
    <w:p w14:paraId="70CE4C6B" w14:textId="77777777" w:rsidR="00F34114" w:rsidRPr="001B3605" w:rsidRDefault="00F34114" w:rsidP="00F34114">
      <w:pPr>
        <w:tabs>
          <w:tab w:val="num" w:pos="426"/>
        </w:tabs>
        <w:jc w:val="both"/>
        <w:rPr>
          <w:sz w:val="28"/>
        </w:rPr>
      </w:pPr>
    </w:p>
    <w:p w14:paraId="3556962A" w14:textId="5A00F932" w:rsidR="00F34114" w:rsidRPr="001B3605" w:rsidRDefault="00F34114" w:rsidP="00F34114">
      <w:pPr>
        <w:tabs>
          <w:tab w:val="num" w:pos="426"/>
        </w:tabs>
        <w:jc w:val="both"/>
        <w:rPr>
          <w:b/>
          <w:bCs/>
          <w:sz w:val="28"/>
        </w:rPr>
      </w:pPr>
      <w:r w:rsidRPr="001B3605">
        <w:rPr>
          <w:b/>
          <w:bCs/>
          <w:sz w:val="28"/>
        </w:rPr>
        <w:tab/>
        <w:t xml:space="preserve">           От страна на Изпълнителя:</w:t>
      </w:r>
    </w:p>
    <w:p w14:paraId="55CB954F" w14:textId="77777777" w:rsidR="00F34114" w:rsidRPr="001B3605" w:rsidRDefault="00F34114" w:rsidP="00F34114">
      <w:pPr>
        <w:tabs>
          <w:tab w:val="num" w:pos="426"/>
        </w:tabs>
        <w:jc w:val="both"/>
        <w:rPr>
          <w:b/>
          <w:bCs/>
          <w:sz w:val="12"/>
          <w:szCs w:val="12"/>
        </w:rPr>
      </w:pPr>
    </w:p>
    <w:p w14:paraId="5D1BAD54" w14:textId="77777777" w:rsidR="003F64E9" w:rsidRPr="001B3605" w:rsidRDefault="00F34114" w:rsidP="00F34114">
      <w:pPr>
        <w:pStyle w:val="ListParagraph"/>
        <w:numPr>
          <w:ilvl w:val="0"/>
          <w:numId w:val="46"/>
        </w:numPr>
        <w:tabs>
          <w:tab w:val="num" w:pos="426"/>
          <w:tab w:val="left" w:pos="851"/>
        </w:tabs>
        <w:jc w:val="both"/>
        <w:rPr>
          <w:sz w:val="28"/>
          <w:lang w:val="en-US"/>
        </w:rPr>
      </w:pPr>
      <w:r w:rsidRPr="001B3605">
        <w:rPr>
          <w:sz w:val="28"/>
        </w:rPr>
        <w:t>Събиране на всички необходими данни за утвърдените и прогнозни запаси на находище „Асарел” до окончателното изземване на рудните запаси при бор</w:t>
      </w:r>
      <w:r w:rsidR="003F64E9" w:rsidRPr="001B3605">
        <w:rPr>
          <w:sz w:val="28"/>
        </w:rPr>
        <w:t>дово съдържание</w:t>
      </w:r>
      <w:r w:rsidRPr="001B3605">
        <w:rPr>
          <w:sz w:val="28"/>
        </w:rPr>
        <w:t xml:space="preserve"> 0,08% </w:t>
      </w:r>
      <w:r w:rsidRPr="001B3605">
        <w:rPr>
          <w:sz w:val="28"/>
          <w:lang w:val="en-US"/>
        </w:rPr>
        <w:t>Cu.</w:t>
      </w:r>
    </w:p>
    <w:p w14:paraId="722989E8" w14:textId="77777777" w:rsidR="003F64E9" w:rsidRPr="001B3605" w:rsidRDefault="00F34114" w:rsidP="003F64E9">
      <w:pPr>
        <w:pStyle w:val="ListParagraph"/>
        <w:numPr>
          <w:ilvl w:val="0"/>
          <w:numId w:val="46"/>
        </w:numPr>
        <w:tabs>
          <w:tab w:val="num" w:pos="426"/>
          <w:tab w:val="left" w:pos="851"/>
        </w:tabs>
        <w:jc w:val="both"/>
        <w:rPr>
          <w:sz w:val="28"/>
          <w:lang w:val="en-US"/>
        </w:rPr>
      </w:pPr>
      <w:r w:rsidRPr="001B3605">
        <w:rPr>
          <w:sz w:val="28"/>
        </w:rPr>
        <w:t xml:space="preserve">В ППП да бъдат обследвани и вариантите </w:t>
      </w:r>
      <w:r w:rsidRPr="001B3605">
        <w:rPr>
          <w:sz w:val="28"/>
          <w:lang w:val="en-US"/>
        </w:rPr>
        <w:t xml:space="preserve">SAG </w:t>
      </w:r>
      <w:r w:rsidRPr="001B3605">
        <w:rPr>
          <w:sz w:val="28"/>
        </w:rPr>
        <w:t xml:space="preserve">и </w:t>
      </w:r>
      <w:r w:rsidRPr="001B3605">
        <w:rPr>
          <w:sz w:val="28"/>
          <w:lang w:val="en-US"/>
        </w:rPr>
        <w:t xml:space="preserve">HPGR. </w:t>
      </w:r>
    </w:p>
    <w:p w14:paraId="23E8E930" w14:textId="77777777" w:rsidR="003F64E9" w:rsidRPr="001B3605" w:rsidRDefault="00F34114" w:rsidP="003F64E9">
      <w:pPr>
        <w:pStyle w:val="ListParagraph"/>
        <w:numPr>
          <w:ilvl w:val="0"/>
          <w:numId w:val="46"/>
        </w:numPr>
        <w:tabs>
          <w:tab w:val="num" w:pos="426"/>
          <w:tab w:val="left" w:pos="851"/>
        </w:tabs>
        <w:jc w:val="both"/>
        <w:rPr>
          <w:sz w:val="28"/>
          <w:lang w:val="en-US"/>
        </w:rPr>
      </w:pPr>
      <w:r w:rsidRPr="001B3605">
        <w:rPr>
          <w:sz w:val="28"/>
        </w:rPr>
        <w:t>Провеждане на лабораторни, полупромишлени и промишлени изследвания за обосновано вземане на решение.</w:t>
      </w:r>
    </w:p>
    <w:p w14:paraId="7818D78E" w14:textId="77777777" w:rsidR="003F64E9" w:rsidRPr="001B3605" w:rsidRDefault="00F34114" w:rsidP="00F34114">
      <w:pPr>
        <w:pStyle w:val="ListParagraph"/>
        <w:numPr>
          <w:ilvl w:val="0"/>
          <w:numId w:val="46"/>
        </w:numPr>
        <w:tabs>
          <w:tab w:val="num" w:pos="426"/>
          <w:tab w:val="left" w:pos="851"/>
        </w:tabs>
        <w:jc w:val="both"/>
        <w:rPr>
          <w:sz w:val="28"/>
          <w:lang w:val="en-US"/>
        </w:rPr>
      </w:pPr>
      <w:r w:rsidRPr="001B3605">
        <w:rPr>
          <w:sz w:val="28"/>
        </w:rPr>
        <w:t>Проучване и представяне на световните практики за преработка на руди с висока твърдост. Предоставяне на възможност за проверка на референции за предлаганите технологии.</w:t>
      </w:r>
    </w:p>
    <w:p w14:paraId="6F6F821F" w14:textId="6C124AF5" w:rsidR="00F34114" w:rsidRPr="001B3605" w:rsidRDefault="00F34114" w:rsidP="00F34114">
      <w:pPr>
        <w:pStyle w:val="ListParagraph"/>
        <w:numPr>
          <w:ilvl w:val="0"/>
          <w:numId w:val="46"/>
        </w:numPr>
        <w:tabs>
          <w:tab w:val="num" w:pos="426"/>
          <w:tab w:val="left" w:pos="851"/>
        </w:tabs>
        <w:jc w:val="both"/>
        <w:rPr>
          <w:sz w:val="28"/>
          <w:lang w:val="en-US"/>
        </w:rPr>
      </w:pPr>
      <w:r w:rsidRPr="001B3605">
        <w:rPr>
          <w:sz w:val="28"/>
        </w:rPr>
        <w:lastRenderedPageBreak/>
        <w:t>Изпълнение на работна програма.</w:t>
      </w:r>
    </w:p>
    <w:p w14:paraId="14D29A42" w14:textId="77777777" w:rsidR="003F64E9" w:rsidRPr="001B3605" w:rsidRDefault="003F64E9" w:rsidP="003F64E9">
      <w:pPr>
        <w:pStyle w:val="ListParagraph"/>
        <w:tabs>
          <w:tab w:val="num" w:pos="426"/>
          <w:tab w:val="left" w:pos="851"/>
        </w:tabs>
        <w:ind w:left="1638"/>
        <w:jc w:val="both"/>
        <w:rPr>
          <w:sz w:val="28"/>
          <w:lang w:val="en-US"/>
        </w:rPr>
      </w:pPr>
    </w:p>
    <w:p w14:paraId="23DFE35D" w14:textId="2BB3E55E" w:rsidR="00F34114" w:rsidRPr="001B3605" w:rsidRDefault="00F34114" w:rsidP="00F34114">
      <w:pPr>
        <w:tabs>
          <w:tab w:val="num" w:pos="426"/>
        </w:tabs>
        <w:jc w:val="both"/>
        <w:rPr>
          <w:b/>
          <w:bCs/>
          <w:sz w:val="28"/>
        </w:rPr>
      </w:pPr>
      <w:r w:rsidRPr="001B3605">
        <w:rPr>
          <w:b/>
          <w:bCs/>
          <w:sz w:val="28"/>
        </w:rPr>
        <w:tab/>
      </w:r>
      <w:r w:rsidRPr="001B3605">
        <w:rPr>
          <w:b/>
          <w:bCs/>
          <w:sz w:val="28"/>
        </w:rPr>
        <w:tab/>
      </w:r>
      <w:r w:rsidR="003F64E9" w:rsidRPr="001B3605">
        <w:rPr>
          <w:b/>
          <w:bCs/>
          <w:sz w:val="28"/>
        </w:rPr>
        <w:t xml:space="preserve">    </w:t>
      </w:r>
      <w:r w:rsidRPr="001B3605">
        <w:rPr>
          <w:b/>
          <w:bCs/>
          <w:sz w:val="28"/>
        </w:rPr>
        <w:t>От страна на „Асарел-Медет” АД:</w:t>
      </w:r>
    </w:p>
    <w:p w14:paraId="5F222340" w14:textId="77777777" w:rsidR="00F34114" w:rsidRPr="001B3605" w:rsidRDefault="00F34114" w:rsidP="003F64E9">
      <w:pPr>
        <w:widowControl w:val="0"/>
        <w:ind w:left="284" w:firstLine="707"/>
        <w:jc w:val="both"/>
        <w:rPr>
          <w:sz w:val="28"/>
          <w:szCs w:val="28"/>
          <w:lang w:val="en-US"/>
        </w:rPr>
      </w:pPr>
      <w:r w:rsidRPr="001B3605">
        <w:rPr>
          <w:sz w:val="28"/>
        </w:rPr>
        <w:t xml:space="preserve">Организиране на ЕТИС в „Асарел-Медет” АД и разглеждане на изготвеното ППП за </w:t>
      </w:r>
      <w:r w:rsidRPr="001B3605">
        <w:rPr>
          <w:sz w:val="28"/>
          <w:szCs w:val="28"/>
        </w:rPr>
        <w:t>преработка на твърди руди при 15 млн. тона годишна преработка.</w:t>
      </w:r>
      <w:r w:rsidRPr="001B3605">
        <w:rPr>
          <w:sz w:val="28"/>
          <w:szCs w:val="28"/>
          <w:lang w:val="en-US"/>
        </w:rPr>
        <w:t xml:space="preserve"> </w:t>
      </w:r>
    </w:p>
    <w:p w14:paraId="3BAF3E7E" w14:textId="77777777" w:rsidR="00F34114" w:rsidRPr="001B3605" w:rsidRDefault="00F34114" w:rsidP="00F34114">
      <w:pPr>
        <w:jc w:val="both"/>
        <w:rPr>
          <w:sz w:val="28"/>
          <w:szCs w:val="28"/>
        </w:rPr>
      </w:pPr>
    </w:p>
    <w:p w14:paraId="4CFD455C" w14:textId="77777777" w:rsidR="00F34114" w:rsidRPr="001B3605" w:rsidRDefault="00F34114" w:rsidP="00F34114">
      <w:pPr>
        <w:ind w:firstLine="708"/>
        <w:jc w:val="both"/>
        <w:rPr>
          <w:b/>
          <w:bCs/>
          <w:sz w:val="28"/>
          <w:szCs w:val="28"/>
        </w:rPr>
      </w:pPr>
      <w:r w:rsidRPr="001B3605">
        <w:rPr>
          <w:b/>
          <w:bCs/>
          <w:sz w:val="28"/>
          <w:szCs w:val="28"/>
        </w:rPr>
        <w:t>3. Качествени изисквания към услугата.</w:t>
      </w:r>
    </w:p>
    <w:p w14:paraId="2B5AAF3E" w14:textId="4DAA599C" w:rsidR="00F34114" w:rsidRPr="001B3605" w:rsidRDefault="00F34114" w:rsidP="00F34114">
      <w:pPr>
        <w:ind w:firstLine="708"/>
        <w:jc w:val="both"/>
        <w:rPr>
          <w:sz w:val="28"/>
          <w:szCs w:val="28"/>
        </w:rPr>
      </w:pPr>
      <w:r w:rsidRPr="001B3605">
        <w:rPr>
          <w:sz w:val="28"/>
          <w:szCs w:val="28"/>
        </w:rPr>
        <w:t>3.1</w:t>
      </w:r>
      <w:r w:rsidR="003F64E9" w:rsidRPr="001B3605">
        <w:rPr>
          <w:sz w:val="28"/>
          <w:szCs w:val="28"/>
        </w:rPr>
        <w:t xml:space="preserve">   </w:t>
      </w:r>
      <w:r w:rsidRPr="001B3605">
        <w:rPr>
          <w:sz w:val="28"/>
          <w:szCs w:val="28"/>
        </w:rPr>
        <w:t>Състезателна част:</w:t>
      </w:r>
    </w:p>
    <w:p w14:paraId="5101A8AD" w14:textId="77777777" w:rsidR="00F34114" w:rsidRPr="001B3605" w:rsidRDefault="00F34114" w:rsidP="00F34114">
      <w:pPr>
        <w:pStyle w:val="ListParagraph"/>
        <w:numPr>
          <w:ilvl w:val="0"/>
          <w:numId w:val="45"/>
        </w:numPr>
        <w:ind w:left="1276"/>
        <w:contextualSpacing/>
        <w:jc w:val="both"/>
        <w:rPr>
          <w:sz w:val="28"/>
          <w:szCs w:val="28"/>
        </w:rPr>
      </w:pPr>
      <w:r w:rsidRPr="001B3605">
        <w:rPr>
          <w:sz w:val="28"/>
          <w:szCs w:val="28"/>
        </w:rPr>
        <w:t>Фирмата - оферент трябва задължително да се запознае с технологията за добив и преработка на руди и добре да  прецени обема на работата;</w:t>
      </w:r>
    </w:p>
    <w:p w14:paraId="47B0D5CE" w14:textId="77777777" w:rsidR="00F34114" w:rsidRPr="001B3605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1B3605">
        <w:rPr>
          <w:sz w:val="28"/>
          <w:szCs w:val="28"/>
        </w:rPr>
        <w:t>Предложение на крайна цена за изпълнение на задачата, с единични стойности за всеки един от тест;</w:t>
      </w:r>
    </w:p>
    <w:p w14:paraId="66071B52" w14:textId="77777777" w:rsidR="00F34114" w:rsidRPr="001B3605" w:rsidRDefault="00F34114" w:rsidP="00F34114">
      <w:pPr>
        <w:pStyle w:val="BodyText"/>
        <w:numPr>
          <w:ilvl w:val="0"/>
          <w:numId w:val="41"/>
        </w:numPr>
        <w:spacing w:after="0"/>
        <w:jc w:val="both"/>
        <w:rPr>
          <w:sz w:val="28"/>
          <w:szCs w:val="28"/>
          <w:lang w:val="bg-BG"/>
        </w:rPr>
      </w:pPr>
      <w:r w:rsidRPr="001B3605">
        <w:rPr>
          <w:sz w:val="28"/>
          <w:szCs w:val="28"/>
          <w:lang w:val="bg-BG"/>
        </w:rPr>
        <w:t>Офертата да съдържа Работна програма и таблица за изпълнение на задачата, включваща предвидените за изпълнение мероприятия, съответния срок за изпълнение, единична и обща стойност /лв., без ДДС/;</w:t>
      </w:r>
    </w:p>
    <w:p w14:paraId="39B010AD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1B3605">
        <w:rPr>
          <w:sz w:val="28"/>
          <w:szCs w:val="28"/>
        </w:rPr>
        <w:t>Офертата да съдържа общ Календарен графи</w:t>
      </w:r>
      <w:r w:rsidRPr="006C7782">
        <w:rPr>
          <w:sz w:val="28"/>
          <w:szCs w:val="28"/>
        </w:rPr>
        <w:t>к за изпълнение на задачата</w:t>
      </w:r>
      <w:r>
        <w:rPr>
          <w:sz w:val="28"/>
          <w:szCs w:val="28"/>
        </w:rPr>
        <w:t>;</w:t>
      </w:r>
    </w:p>
    <w:p w14:paraId="327C884D" w14:textId="77777777" w:rsidR="00F34114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Офертата да съдържа часова ставка и брой човекочасове по отделните позиции</w:t>
      </w:r>
      <w:r>
        <w:rPr>
          <w:sz w:val="28"/>
          <w:szCs w:val="28"/>
        </w:rPr>
        <w:t>;</w:t>
      </w:r>
    </w:p>
    <w:p w14:paraId="6E85C870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  <w:lang w:val="ru-RU"/>
        </w:rPr>
        <w:t>Офертите да съдържат подробно описание на дейностите с конкретни единични и общи цени</w:t>
      </w:r>
      <w:r>
        <w:rPr>
          <w:sz w:val="28"/>
          <w:szCs w:val="28"/>
          <w:lang w:val="ru-RU"/>
        </w:rPr>
        <w:t>;</w:t>
      </w:r>
    </w:p>
    <w:p w14:paraId="1D67620E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962B8F">
        <w:rPr>
          <w:sz w:val="28"/>
          <w:szCs w:val="28"/>
          <w:lang w:val="ru-RU"/>
        </w:rPr>
        <w:t>Офертата да съд</w:t>
      </w:r>
      <w:r w:rsidRPr="00962B8F">
        <w:rPr>
          <w:sz w:val="28"/>
          <w:szCs w:val="28"/>
        </w:rPr>
        <w:t>ъ</w:t>
      </w:r>
      <w:r w:rsidRPr="00962B8F">
        <w:rPr>
          <w:sz w:val="28"/>
          <w:szCs w:val="28"/>
          <w:lang w:val="ru-RU"/>
        </w:rPr>
        <w:t>ржа финансова схема на заплащане на проекта и задачата</w:t>
      </w:r>
      <w:r>
        <w:rPr>
          <w:sz w:val="28"/>
          <w:szCs w:val="28"/>
          <w:lang w:val="ru-RU"/>
        </w:rPr>
        <w:t>;</w:t>
      </w:r>
    </w:p>
    <w:p w14:paraId="2229862F" w14:textId="77777777" w:rsidR="00F34114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Предвидените за оценка варианти и изпълнението на Задачата следва да съблюдават всички нормативни изисквания в областта на екологията, безопасните и здравословни условия на труд</w:t>
      </w:r>
      <w:r>
        <w:rPr>
          <w:sz w:val="28"/>
          <w:szCs w:val="28"/>
        </w:rPr>
        <w:t>;</w:t>
      </w:r>
    </w:p>
    <w:p w14:paraId="2E0D7D69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Офертен срок за изпълнение в работни дни</w:t>
      </w:r>
      <w:r>
        <w:rPr>
          <w:sz w:val="28"/>
          <w:szCs w:val="28"/>
        </w:rPr>
        <w:t>;</w:t>
      </w:r>
    </w:p>
    <w:p w14:paraId="5690F1CC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Готовност за стартиране на работа</w:t>
      </w:r>
      <w:r>
        <w:rPr>
          <w:sz w:val="28"/>
          <w:szCs w:val="28"/>
        </w:rPr>
        <w:t>;</w:t>
      </w:r>
    </w:p>
    <w:p w14:paraId="1198F1FC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Доказателства за технически опит, квалификация и възможности на кандидата</w:t>
      </w:r>
      <w:r>
        <w:rPr>
          <w:sz w:val="28"/>
          <w:szCs w:val="28"/>
        </w:rPr>
        <w:t>;</w:t>
      </w:r>
    </w:p>
    <w:p w14:paraId="3387FFFA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Срок на валидност на офертата – не по-малко от 90 дни</w:t>
      </w:r>
      <w:r>
        <w:rPr>
          <w:sz w:val="28"/>
          <w:szCs w:val="28"/>
        </w:rPr>
        <w:t>;</w:t>
      </w:r>
    </w:p>
    <w:p w14:paraId="0373F2D7" w14:textId="77777777" w:rsidR="00F34114" w:rsidRPr="006C7782" w:rsidRDefault="00F34114" w:rsidP="00F34114">
      <w:pPr>
        <w:pStyle w:val="ListParagraph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Представяне препоръки от 3 други предишни или настоящи Възложители и Референтен списък на Възложители с адреси, телефони и лице за контакти за изпълнявани задачи с подобен характер</w:t>
      </w:r>
      <w:r>
        <w:rPr>
          <w:sz w:val="28"/>
          <w:szCs w:val="28"/>
        </w:rPr>
        <w:t>.</w:t>
      </w:r>
    </w:p>
    <w:p w14:paraId="1237CD7E" w14:textId="77777777" w:rsidR="00F34114" w:rsidRPr="00317D6C" w:rsidRDefault="00F34114" w:rsidP="00F34114">
      <w:pPr>
        <w:jc w:val="both"/>
        <w:rPr>
          <w:sz w:val="28"/>
          <w:szCs w:val="28"/>
        </w:rPr>
      </w:pPr>
    </w:p>
    <w:p w14:paraId="01D314C6" w14:textId="0B25FE50" w:rsidR="00F34114" w:rsidRPr="003F64E9" w:rsidRDefault="00F34114" w:rsidP="003E5B3E">
      <w:pPr>
        <w:pStyle w:val="ListParagraph"/>
        <w:numPr>
          <w:ilvl w:val="1"/>
          <w:numId w:val="47"/>
        </w:numPr>
        <w:tabs>
          <w:tab w:val="left" w:pos="851"/>
          <w:tab w:val="left" w:pos="1276"/>
        </w:tabs>
        <w:ind w:hanging="92"/>
        <w:jc w:val="both"/>
        <w:rPr>
          <w:sz w:val="28"/>
          <w:szCs w:val="28"/>
        </w:rPr>
      </w:pPr>
      <w:r w:rsidRPr="003F64E9">
        <w:rPr>
          <w:sz w:val="28"/>
          <w:szCs w:val="28"/>
        </w:rPr>
        <w:t>Несъстезателна част</w:t>
      </w:r>
    </w:p>
    <w:p w14:paraId="42B7B2D5" w14:textId="77777777" w:rsidR="003F64E9" w:rsidRDefault="00F34114" w:rsidP="003F64E9">
      <w:pPr>
        <w:pStyle w:val="ListParagraph"/>
        <w:numPr>
          <w:ilvl w:val="0"/>
          <w:numId w:val="43"/>
        </w:numPr>
        <w:ind w:left="1276"/>
        <w:contextualSpacing/>
        <w:jc w:val="both"/>
        <w:rPr>
          <w:sz w:val="28"/>
          <w:szCs w:val="28"/>
        </w:rPr>
      </w:pPr>
      <w:r w:rsidRPr="006C7782">
        <w:rPr>
          <w:sz w:val="28"/>
          <w:szCs w:val="28"/>
        </w:rPr>
        <w:t>Регистрация</w:t>
      </w:r>
      <w:r>
        <w:rPr>
          <w:sz w:val="28"/>
          <w:szCs w:val="28"/>
        </w:rPr>
        <w:t>;</w:t>
      </w:r>
    </w:p>
    <w:p w14:paraId="366FADA5" w14:textId="77777777" w:rsidR="003F64E9" w:rsidRDefault="00F34114" w:rsidP="003F64E9">
      <w:pPr>
        <w:pStyle w:val="ListParagraph"/>
        <w:numPr>
          <w:ilvl w:val="0"/>
          <w:numId w:val="43"/>
        </w:numPr>
        <w:ind w:left="1276"/>
        <w:contextualSpacing/>
        <w:jc w:val="both"/>
        <w:rPr>
          <w:sz w:val="28"/>
          <w:szCs w:val="28"/>
        </w:rPr>
      </w:pPr>
      <w:r w:rsidRPr="003F64E9">
        <w:rPr>
          <w:sz w:val="28"/>
          <w:szCs w:val="28"/>
        </w:rPr>
        <w:t>Точен адрес, имената на лицата за контакти, телефон, факс и e-</w:t>
      </w:r>
      <w:proofErr w:type="spellStart"/>
      <w:r w:rsidRPr="003F64E9">
        <w:rPr>
          <w:sz w:val="28"/>
          <w:szCs w:val="28"/>
        </w:rPr>
        <w:t>mail</w:t>
      </w:r>
      <w:proofErr w:type="spellEnd"/>
      <w:r w:rsidRPr="003F64E9">
        <w:rPr>
          <w:sz w:val="28"/>
          <w:szCs w:val="28"/>
        </w:rPr>
        <w:t>;</w:t>
      </w:r>
    </w:p>
    <w:p w14:paraId="0E69110D" w14:textId="77777777" w:rsidR="003F64E9" w:rsidRDefault="00F34114" w:rsidP="003F64E9">
      <w:pPr>
        <w:pStyle w:val="ListParagraph"/>
        <w:numPr>
          <w:ilvl w:val="0"/>
          <w:numId w:val="43"/>
        </w:numPr>
        <w:ind w:left="1276"/>
        <w:contextualSpacing/>
        <w:jc w:val="both"/>
        <w:rPr>
          <w:sz w:val="28"/>
          <w:szCs w:val="28"/>
        </w:rPr>
      </w:pPr>
      <w:r w:rsidRPr="003F64E9">
        <w:rPr>
          <w:sz w:val="28"/>
          <w:szCs w:val="28"/>
        </w:rPr>
        <w:t>Съдебна регистрация на изпълнителя;</w:t>
      </w:r>
    </w:p>
    <w:p w14:paraId="17A1D5B1" w14:textId="77777777" w:rsidR="003F64E9" w:rsidRDefault="00F34114" w:rsidP="003F64E9">
      <w:pPr>
        <w:pStyle w:val="ListParagraph"/>
        <w:numPr>
          <w:ilvl w:val="0"/>
          <w:numId w:val="43"/>
        </w:numPr>
        <w:ind w:left="1276"/>
        <w:contextualSpacing/>
        <w:jc w:val="both"/>
        <w:rPr>
          <w:sz w:val="28"/>
          <w:szCs w:val="28"/>
        </w:rPr>
      </w:pPr>
      <w:r w:rsidRPr="003F64E9">
        <w:rPr>
          <w:sz w:val="28"/>
          <w:szCs w:val="28"/>
        </w:rPr>
        <w:t>Удостоверение за актуалното състояние на фирмата;</w:t>
      </w:r>
    </w:p>
    <w:p w14:paraId="54EE9F4A" w14:textId="1A5DB2D2" w:rsidR="00F34114" w:rsidRPr="003F64E9" w:rsidRDefault="00F34114" w:rsidP="003F64E9">
      <w:pPr>
        <w:pStyle w:val="ListParagraph"/>
        <w:numPr>
          <w:ilvl w:val="0"/>
          <w:numId w:val="43"/>
        </w:numPr>
        <w:ind w:left="1276"/>
        <w:contextualSpacing/>
        <w:jc w:val="both"/>
        <w:rPr>
          <w:sz w:val="28"/>
          <w:szCs w:val="28"/>
        </w:rPr>
      </w:pPr>
      <w:r w:rsidRPr="003F64E9">
        <w:rPr>
          <w:sz w:val="28"/>
          <w:szCs w:val="28"/>
        </w:rPr>
        <w:t>Изисквания за съдействие от страна на Възложителя и условия за изпълнение на задачата.</w:t>
      </w:r>
    </w:p>
    <w:p w14:paraId="43D11129" w14:textId="77777777" w:rsidR="001B3605" w:rsidRDefault="001B3605" w:rsidP="00F34114">
      <w:pPr>
        <w:jc w:val="both"/>
        <w:rPr>
          <w:sz w:val="28"/>
          <w:szCs w:val="28"/>
        </w:rPr>
      </w:pPr>
    </w:p>
    <w:p w14:paraId="7D74C3A6" w14:textId="77777777" w:rsidR="00F34114" w:rsidRDefault="00F34114" w:rsidP="003E5B3E">
      <w:pPr>
        <w:ind w:firstLine="708"/>
        <w:jc w:val="both"/>
        <w:rPr>
          <w:b/>
          <w:bCs/>
          <w:sz w:val="28"/>
          <w:szCs w:val="28"/>
        </w:rPr>
      </w:pPr>
      <w:r w:rsidRPr="006C7782">
        <w:rPr>
          <w:b/>
          <w:bCs/>
          <w:sz w:val="28"/>
          <w:szCs w:val="28"/>
        </w:rPr>
        <w:t>4. Начин и критерии за приемане на извършената работа.</w:t>
      </w:r>
    </w:p>
    <w:p w14:paraId="0382BE1B" w14:textId="77777777" w:rsidR="00F34114" w:rsidRPr="003F64E9" w:rsidRDefault="00F34114" w:rsidP="00F34114">
      <w:pPr>
        <w:jc w:val="both"/>
        <w:rPr>
          <w:b/>
          <w:bCs/>
          <w:i/>
          <w:sz w:val="12"/>
          <w:szCs w:val="12"/>
        </w:rPr>
      </w:pPr>
      <w:r w:rsidRPr="006C7782">
        <w:rPr>
          <w:b/>
          <w:bCs/>
          <w:i/>
          <w:sz w:val="28"/>
          <w:szCs w:val="28"/>
        </w:rPr>
        <w:tab/>
      </w:r>
    </w:p>
    <w:p w14:paraId="49C3BC98" w14:textId="77777777" w:rsidR="00F34114" w:rsidRPr="00614E5B" w:rsidRDefault="00F34114" w:rsidP="003E5B3E">
      <w:pPr>
        <w:ind w:firstLine="708"/>
        <w:jc w:val="both"/>
        <w:rPr>
          <w:iCs/>
          <w:sz w:val="28"/>
          <w:szCs w:val="28"/>
        </w:rPr>
      </w:pPr>
      <w:r w:rsidRPr="00614E5B">
        <w:rPr>
          <w:iCs/>
          <w:sz w:val="28"/>
          <w:szCs w:val="28"/>
        </w:rPr>
        <w:t>Приемане на Задачата се извършва по установения в Дружеството ред:</w:t>
      </w:r>
    </w:p>
    <w:p w14:paraId="4181FDDE" w14:textId="77777777" w:rsidR="00F34114" w:rsidRDefault="00F34114" w:rsidP="00F34114">
      <w:pPr>
        <w:pStyle w:val="ListParagraph"/>
        <w:numPr>
          <w:ilvl w:val="0"/>
          <w:numId w:val="44"/>
        </w:numPr>
        <w:ind w:left="1134"/>
        <w:jc w:val="both"/>
        <w:rPr>
          <w:iCs/>
          <w:sz w:val="28"/>
          <w:szCs w:val="28"/>
        </w:rPr>
      </w:pPr>
      <w:r w:rsidRPr="00F34114">
        <w:rPr>
          <w:iCs/>
          <w:sz w:val="28"/>
          <w:szCs w:val="28"/>
        </w:rPr>
        <w:t>Представяне на разработката ( ППП ) с приемо-предавателен протокол;</w:t>
      </w:r>
    </w:p>
    <w:p w14:paraId="0C13C4FE" w14:textId="77777777" w:rsidR="00F34114" w:rsidRDefault="00F34114" w:rsidP="00F34114">
      <w:pPr>
        <w:pStyle w:val="ListParagraph"/>
        <w:numPr>
          <w:ilvl w:val="0"/>
          <w:numId w:val="44"/>
        </w:numPr>
        <w:ind w:left="1134"/>
        <w:jc w:val="both"/>
        <w:rPr>
          <w:iCs/>
          <w:sz w:val="28"/>
          <w:szCs w:val="28"/>
        </w:rPr>
      </w:pPr>
      <w:r w:rsidRPr="00F34114">
        <w:rPr>
          <w:iCs/>
          <w:sz w:val="28"/>
          <w:szCs w:val="28"/>
        </w:rPr>
        <w:t>Насрочване на дата за ЕТИС в Дружеството с цел разглеждане на ППП;</w:t>
      </w:r>
    </w:p>
    <w:p w14:paraId="28913806" w14:textId="77777777" w:rsidR="00F34114" w:rsidRDefault="00F34114" w:rsidP="00F34114">
      <w:pPr>
        <w:pStyle w:val="ListParagraph"/>
        <w:numPr>
          <w:ilvl w:val="0"/>
          <w:numId w:val="44"/>
        </w:numPr>
        <w:ind w:left="1134"/>
        <w:jc w:val="both"/>
        <w:rPr>
          <w:iCs/>
          <w:sz w:val="28"/>
          <w:szCs w:val="28"/>
        </w:rPr>
      </w:pPr>
      <w:r w:rsidRPr="00F34114">
        <w:rPr>
          <w:iCs/>
          <w:sz w:val="28"/>
          <w:szCs w:val="28"/>
        </w:rPr>
        <w:lastRenderedPageBreak/>
        <w:t>Провеждане на ЕТИС с разглеждане на отчета и вземане на решение за приключване на задачата или преминаване към следващ етап.</w:t>
      </w:r>
    </w:p>
    <w:p w14:paraId="424A0770" w14:textId="02559712" w:rsidR="00F34114" w:rsidRPr="00F34114" w:rsidRDefault="00F34114" w:rsidP="00F34114">
      <w:pPr>
        <w:pStyle w:val="ListParagraph"/>
        <w:numPr>
          <w:ilvl w:val="0"/>
          <w:numId w:val="44"/>
        </w:numPr>
        <w:ind w:left="1134"/>
        <w:jc w:val="both"/>
        <w:rPr>
          <w:iCs/>
          <w:sz w:val="28"/>
          <w:szCs w:val="28"/>
        </w:rPr>
      </w:pPr>
      <w:r w:rsidRPr="00F34114">
        <w:rPr>
          <w:iCs/>
          <w:sz w:val="28"/>
          <w:szCs w:val="28"/>
        </w:rPr>
        <w:t>Утвърждаване на Протокола от ЕТИС /без забележки по изпълнението/ от Изп. Директор на Дружеството.</w:t>
      </w:r>
    </w:p>
    <w:p w14:paraId="2D0C2E34" w14:textId="77777777" w:rsidR="00F34114" w:rsidRDefault="00F34114" w:rsidP="00F34114">
      <w:pPr>
        <w:jc w:val="both"/>
        <w:rPr>
          <w:iCs/>
          <w:sz w:val="28"/>
          <w:szCs w:val="28"/>
        </w:rPr>
      </w:pPr>
    </w:p>
    <w:p w14:paraId="4755448D" w14:textId="77777777" w:rsidR="00F34114" w:rsidRDefault="00F34114" w:rsidP="00F34114">
      <w:pPr>
        <w:jc w:val="both"/>
        <w:rPr>
          <w:iCs/>
          <w:sz w:val="28"/>
          <w:szCs w:val="28"/>
        </w:rPr>
      </w:pPr>
    </w:p>
    <w:p w14:paraId="2D33AFE3" w14:textId="332C7991" w:rsidR="00F34114" w:rsidRPr="003F64E9" w:rsidRDefault="00F34114" w:rsidP="00F34114">
      <w:pPr>
        <w:ind w:firstLine="708"/>
        <w:jc w:val="both"/>
        <w:rPr>
          <w:b/>
          <w:bCs/>
          <w:iCs/>
          <w:sz w:val="28"/>
          <w:szCs w:val="28"/>
        </w:rPr>
      </w:pPr>
      <w:r w:rsidRPr="003F64E9">
        <w:rPr>
          <w:b/>
          <w:bCs/>
          <w:iCs/>
          <w:sz w:val="28"/>
          <w:szCs w:val="28"/>
        </w:rPr>
        <w:t>Изготвил                                                                  Съгласувал</w:t>
      </w:r>
    </w:p>
    <w:p w14:paraId="6870600D" w14:textId="6E7C37AF" w:rsidR="005F2791" w:rsidRDefault="005F2791" w:rsidP="00F34114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Н-к ОФ „Асарел“                                                    </w:t>
      </w:r>
      <w:r w:rsidRPr="005F27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Директор „</w:t>
      </w:r>
      <w:proofErr w:type="spellStart"/>
      <w:r>
        <w:rPr>
          <w:iCs/>
          <w:sz w:val="28"/>
          <w:szCs w:val="28"/>
        </w:rPr>
        <w:t>ИПиР</w:t>
      </w:r>
      <w:proofErr w:type="spellEnd"/>
      <w:r>
        <w:rPr>
          <w:iCs/>
          <w:sz w:val="28"/>
          <w:szCs w:val="28"/>
        </w:rPr>
        <w:t>“</w:t>
      </w:r>
    </w:p>
    <w:p w14:paraId="32EF6910" w14:textId="3631C922" w:rsidR="00F34114" w:rsidRPr="00614E5B" w:rsidRDefault="00F34114" w:rsidP="005F279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/инж. Д.</w:t>
      </w:r>
      <w:r w:rsidR="00A2799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Чернев/                                                </w:t>
      </w:r>
      <w:r w:rsidR="005F2791">
        <w:rPr>
          <w:iCs/>
          <w:sz w:val="28"/>
          <w:szCs w:val="28"/>
        </w:rPr>
        <w:t xml:space="preserve">        /</w:t>
      </w:r>
      <w:r>
        <w:rPr>
          <w:iCs/>
          <w:sz w:val="28"/>
          <w:szCs w:val="28"/>
        </w:rPr>
        <w:t>инж. Ив.</w:t>
      </w:r>
      <w:r w:rsidR="003F64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Василев/</w:t>
      </w:r>
    </w:p>
    <w:p w14:paraId="259E5D3C" w14:textId="77777777" w:rsidR="00F34114" w:rsidRPr="00317D6C" w:rsidRDefault="00F34114" w:rsidP="00F34114">
      <w:pPr>
        <w:jc w:val="both"/>
        <w:rPr>
          <w:iCs/>
          <w:sz w:val="28"/>
          <w:szCs w:val="28"/>
        </w:rPr>
      </w:pPr>
    </w:p>
    <w:p w14:paraId="476B9925" w14:textId="77777777" w:rsidR="00F34114" w:rsidRPr="00942AA3" w:rsidRDefault="00F34114" w:rsidP="00F34114">
      <w:pPr>
        <w:jc w:val="both"/>
        <w:rPr>
          <w:b/>
          <w:sz w:val="28"/>
          <w:szCs w:val="28"/>
        </w:rPr>
      </w:pPr>
    </w:p>
    <w:p w14:paraId="05DEEBD3" w14:textId="77777777" w:rsidR="00F34114" w:rsidRPr="00942AA3" w:rsidRDefault="00F34114" w:rsidP="00F34114">
      <w:pPr>
        <w:rPr>
          <w:i/>
          <w:sz w:val="28"/>
          <w:szCs w:val="28"/>
        </w:rPr>
      </w:pPr>
    </w:p>
    <w:p w14:paraId="115A7E39" w14:textId="57A90036" w:rsidR="0092318B" w:rsidRDefault="0092318B" w:rsidP="00522C10">
      <w:pPr>
        <w:rPr>
          <w:b/>
          <w:sz w:val="28"/>
          <w:szCs w:val="28"/>
          <w:u w:val="single"/>
        </w:rPr>
      </w:pPr>
    </w:p>
    <w:p w14:paraId="0979F79B" w14:textId="271C9C93" w:rsidR="0092318B" w:rsidRDefault="0092318B" w:rsidP="00522C10">
      <w:pPr>
        <w:rPr>
          <w:b/>
          <w:sz w:val="28"/>
          <w:szCs w:val="28"/>
          <w:u w:val="single"/>
        </w:rPr>
      </w:pPr>
    </w:p>
    <w:p w14:paraId="0FAF6DC6" w14:textId="58130B83" w:rsidR="0092318B" w:rsidRDefault="0092318B" w:rsidP="00522C10">
      <w:pPr>
        <w:rPr>
          <w:b/>
          <w:sz w:val="28"/>
          <w:szCs w:val="28"/>
          <w:u w:val="single"/>
        </w:rPr>
      </w:pPr>
    </w:p>
    <w:p w14:paraId="6DAD7E79" w14:textId="33D9D8A6" w:rsidR="0092318B" w:rsidRDefault="0092318B" w:rsidP="00522C10">
      <w:pPr>
        <w:rPr>
          <w:b/>
          <w:sz w:val="28"/>
          <w:szCs w:val="28"/>
          <w:u w:val="single"/>
        </w:rPr>
      </w:pPr>
    </w:p>
    <w:p w14:paraId="47593956" w14:textId="44F97AB3" w:rsidR="0092318B" w:rsidRDefault="0092318B" w:rsidP="00522C10">
      <w:pPr>
        <w:rPr>
          <w:b/>
          <w:sz w:val="28"/>
          <w:szCs w:val="28"/>
          <w:u w:val="single"/>
        </w:rPr>
      </w:pPr>
    </w:p>
    <w:p w14:paraId="12E56547" w14:textId="056B17DC" w:rsidR="002164E7" w:rsidRDefault="002164E7" w:rsidP="00522C10">
      <w:pPr>
        <w:rPr>
          <w:b/>
          <w:sz w:val="28"/>
          <w:szCs w:val="28"/>
          <w:u w:val="single"/>
        </w:rPr>
      </w:pPr>
    </w:p>
    <w:sectPr w:rsidR="002164E7" w:rsidSect="003F64E9">
      <w:headerReference w:type="even" r:id="rId9"/>
      <w:footerReference w:type="default" r:id="rId10"/>
      <w:pgSz w:w="11906" w:h="16838"/>
      <w:pgMar w:top="907" w:right="1133" w:bottom="902" w:left="709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6718" w14:textId="77777777" w:rsidR="009721C9" w:rsidRDefault="009721C9">
      <w:r>
        <w:separator/>
      </w:r>
    </w:p>
  </w:endnote>
  <w:endnote w:type="continuationSeparator" w:id="0">
    <w:p w14:paraId="1A047A15" w14:textId="77777777" w:rsidR="009721C9" w:rsidRDefault="0097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"/>
    <w:charset w:val="00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04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016FD" w14:textId="6EF52D95" w:rsidR="003F64E9" w:rsidRDefault="003F6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84A30" w14:textId="77777777" w:rsidR="007379FA" w:rsidRDefault="0073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4E79" w14:textId="77777777" w:rsidR="009721C9" w:rsidRDefault="009721C9">
      <w:r>
        <w:separator/>
      </w:r>
    </w:p>
  </w:footnote>
  <w:footnote w:type="continuationSeparator" w:id="0">
    <w:p w14:paraId="3671D1B5" w14:textId="77777777" w:rsidR="009721C9" w:rsidRDefault="0097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FC06" w14:textId="77777777" w:rsidR="00000ECF" w:rsidRDefault="00000E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2426A0" w14:textId="77777777" w:rsidR="00000ECF" w:rsidRDefault="00000EC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0CF310"/>
    <w:lvl w:ilvl="0">
      <w:numFmt w:val="bullet"/>
      <w:lvlText w:val="*"/>
      <w:lvlJc w:val="left"/>
    </w:lvl>
  </w:abstractNum>
  <w:abstractNum w:abstractNumId="1" w15:restartNumberingAfterBreak="0">
    <w:nsid w:val="012A4754"/>
    <w:multiLevelType w:val="hybridMultilevel"/>
    <w:tmpl w:val="EF009A90"/>
    <w:lvl w:ilvl="0" w:tplc="F40C3202">
      <w:start w:val="1"/>
      <w:numFmt w:val="decimal"/>
      <w:lvlText w:val="%1."/>
      <w:lvlJc w:val="left"/>
      <w:pPr>
        <w:ind w:left="86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80" w:hanging="360"/>
      </w:pPr>
    </w:lvl>
    <w:lvl w:ilvl="2" w:tplc="0402001B" w:tentative="1">
      <w:start w:val="1"/>
      <w:numFmt w:val="lowerRoman"/>
      <w:lvlText w:val="%3."/>
      <w:lvlJc w:val="right"/>
      <w:pPr>
        <w:ind w:left="2300" w:hanging="180"/>
      </w:pPr>
    </w:lvl>
    <w:lvl w:ilvl="3" w:tplc="0402000F" w:tentative="1">
      <w:start w:val="1"/>
      <w:numFmt w:val="decimal"/>
      <w:lvlText w:val="%4."/>
      <w:lvlJc w:val="left"/>
      <w:pPr>
        <w:ind w:left="3020" w:hanging="360"/>
      </w:pPr>
    </w:lvl>
    <w:lvl w:ilvl="4" w:tplc="04020019" w:tentative="1">
      <w:start w:val="1"/>
      <w:numFmt w:val="lowerLetter"/>
      <w:lvlText w:val="%5."/>
      <w:lvlJc w:val="left"/>
      <w:pPr>
        <w:ind w:left="3740" w:hanging="360"/>
      </w:pPr>
    </w:lvl>
    <w:lvl w:ilvl="5" w:tplc="0402001B" w:tentative="1">
      <w:start w:val="1"/>
      <w:numFmt w:val="lowerRoman"/>
      <w:lvlText w:val="%6."/>
      <w:lvlJc w:val="right"/>
      <w:pPr>
        <w:ind w:left="4460" w:hanging="180"/>
      </w:pPr>
    </w:lvl>
    <w:lvl w:ilvl="6" w:tplc="0402000F" w:tentative="1">
      <w:start w:val="1"/>
      <w:numFmt w:val="decimal"/>
      <w:lvlText w:val="%7."/>
      <w:lvlJc w:val="left"/>
      <w:pPr>
        <w:ind w:left="5180" w:hanging="360"/>
      </w:pPr>
    </w:lvl>
    <w:lvl w:ilvl="7" w:tplc="04020019" w:tentative="1">
      <w:start w:val="1"/>
      <w:numFmt w:val="lowerLetter"/>
      <w:lvlText w:val="%8."/>
      <w:lvlJc w:val="left"/>
      <w:pPr>
        <w:ind w:left="5900" w:hanging="360"/>
      </w:pPr>
    </w:lvl>
    <w:lvl w:ilvl="8" w:tplc="040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05FB219C"/>
    <w:multiLevelType w:val="hybridMultilevel"/>
    <w:tmpl w:val="7D2463DE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078C48D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E4102F"/>
    <w:multiLevelType w:val="hybridMultilevel"/>
    <w:tmpl w:val="90EA0AD2"/>
    <w:lvl w:ilvl="0" w:tplc="E14CA9E0">
      <w:start w:val="2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0E4F2EEE"/>
    <w:multiLevelType w:val="singleLevel"/>
    <w:tmpl w:val="47888E2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FF1372D"/>
    <w:multiLevelType w:val="hybridMultilevel"/>
    <w:tmpl w:val="1F0EA578"/>
    <w:lvl w:ilvl="0" w:tplc="86D8A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1150B0"/>
    <w:multiLevelType w:val="hybridMultilevel"/>
    <w:tmpl w:val="80907E1A"/>
    <w:lvl w:ilvl="0" w:tplc="DD6C1586">
      <w:start w:val="1"/>
      <w:numFmt w:val="bullet"/>
      <w:lvlText w:val=""/>
      <w:lvlJc w:val="left"/>
      <w:pPr>
        <w:tabs>
          <w:tab w:val="num" w:pos="-114"/>
        </w:tabs>
        <w:ind w:left="737" w:hanging="283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149D6"/>
    <w:multiLevelType w:val="hybridMultilevel"/>
    <w:tmpl w:val="CB2012FE"/>
    <w:lvl w:ilvl="0" w:tplc="3DB839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6F26"/>
    <w:multiLevelType w:val="singleLevel"/>
    <w:tmpl w:val="CA98BF4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0" w15:restartNumberingAfterBreak="0">
    <w:nsid w:val="16557653"/>
    <w:multiLevelType w:val="hybridMultilevel"/>
    <w:tmpl w:val="B95CAE90"/>
    <w:lvl w:ilvl="0" w:tplc="2CAC2D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F7F42"/>
    <w:multiLevelType w:val="hybridMultilevel"/>
    <w:tmpl w:val="FE9EA63C"/>
    <w:lvl w:ilvl="0" w:tplc="73062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675AF3"/>
    <w:multiLevelType w:val="hybridMultilevel"/>
    <w:tmpl w:val="C2443F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00E34"/>
    <w:multiLevelType w:val="hybridMultilevel"/>
    <w:tmpl w:val="9FF02BA0"/>
    <w:lvl w:ilvl="0" w:tplc="ECB44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  <w:lang w:val="ru-RU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30E24"/>
    <w:multiLevelType w:val="hybridMultilevel"/>
    <w:tmpl w:val="A1D63558"/>
    <w:lvl w:ilvl="0" w:tplc="ED4E8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2B383DDA"/>
    <w:multiLevelType w:val="hybridMultilevel"/>
    <w:tmpl w:val="0C1A8C60"/>
    <w:lvl w:ilvl="0" w:tplc="3DB83936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753D4E"/>
    <w:multiLevelType w:val="hybridMultilevel"/>
    <w:tmpl w:val="4BE64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34E78"/>
    <w:multiLevelType w:val="hybridMultilevel"/>
    <w:tmpl w:val="C66E0F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6F3E59"/>
    <w:multiLevelType w:val="hybridMultilevel"/>
    <w:tmpl w:val="C9B239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705A7"/>
    <w:multiLevelType w:val="hybridMultilevel"/>
    <w:tmpl w:val="7E7AA54A"/>
    <w:lvl w:ilvl="0" w:tplc="1AF4474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5041DA"/>
    <w:multiLevelType w:val="hybridMultilevel"/>
    <w:tmpl w:val="47086838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AA6ECE"/>
    <w:multiLevelType w:val="hybridMultilevel"/>
    <w:tmpl w:val="62AA84AE"/>
    <w:lvl w:ilvl="0" w:tplc="3DB83936">
      <w:numFmt w:val="bullet"/>
      <w:lvlText w:val="-"/>
      <w:lvlJc w:val="left"/>
      <w:pPr>
        <w:ind w:left="1861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3" w15:restartNumberingAfterBreak="0">
    <w:nsid w:val="3E0335D2"/>
    <w:multiLevelType w:val="hybridMultilevel"/>
    <w:tmpl w:val="01DCC054"/>
    <w:lvl w:ilvl="0" w:tplc="2CAC2D08">
      <w:start w:val="4"/>
      <w:numFmt w:val="bullet"/>
      <w:lvlText w:val="-"/>
      <w:lvlJc w:val="left"/>
      <w:pPr>
        <w:ind w:left="12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4" w15:restartNumberingAfterBreak="0">
    <w:nsid w:val="45B90A74"/>
    <w:multiLevelType w:val="hybridMultilevel"/>
    <w:tmpl w:val="8B6893F8"/>
    <w:lvl w:ilvl="0" w:tplc="3DB83936"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45D94C0F"/>
    <w:multiLevelType w:val="hybridMultilevel"/>
    <w:tmpl w:val="F4C236A2"/>
    <w:lvl w:ilvl="0" w:tplc="99420F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DA6FD6"/>
    <w:multiLevelType w:val="hybridMultilevel"/>
    <w:tmpl w:val="753287DA"/>
    <w:lvl w:ilvl="0" w:tplc="3DB83936">
      <w:numFmt w:val="bullet"/>
      <w:lvlText w:val="-"/>
      <w:lvlJc w:val="left"/>
      <w:pPr>
        <w:ind w:left="1638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7" w15:restartNumberingAfterBreak="0">
    <w:nsid w:val="4AB3720D"/>
    <w:multiLevelType w:val="hybridMultilevel"/>
    <w:tmpl w:val="E3E6A5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96D92"/>
    <w:multiLevelType w:val="multilevel"/>
    <w:tmpl w:val="AC56D4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4FC039F8"/>
    <w:multiLevelType w:val="hybridMultilevel"/>
    <w:tmpl w:val="3C226D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20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44FD94">
      <w:start w:val="6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Monotype Sorts" w:eastAsia="Times New Roman" w:hAnsi="Monotype Sorts" w:cs="Times New Roman"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7633A"/>
    <w:multiLevelType w:val="hybridMultilevel"/>
    <w:tmpl w:val="27707158"/>
    <w:lvl w:ilvl="0" w:tplc="CC8EDC2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91548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59043DB9"/>
    <w:multiLevelType w:val="hybridMultilevel"/>
    <w:tmpl w:val="40C05CA4"/>
    <w:lvl w:ilvl="0" w:tplc="9FB8D056">
      <w:start w:val="5"/>
      <w:numFmt w:val="decimal"/>
      <w:lvlText w:val="%1."/>
      <w:lvlJc w:val="left"/>
      <w:pPr>
        <w:ind w:left="1080" w:hanging="229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4" w15:restartNumberingAfterBreak="0">
    <w:nsid w:val="5E9548A1"/>
    <w:multiLevelType w:val="hybridMultilevel"/>
    <w:tmpl w:val="28F0C23A"/>
    <w:lvl w:ilvl="0" w:tplc="3970D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0027E7"/>
    <w:multiLevelType w:val="hybridMultilevel"/>
    <w:tmpl w:val="D8E2DC64"/>
    <w:lvl w:ilvl="0" w:tplc="30EACA20">
      <w:start w:val="1"/>
      <w:numFmt w:val="decimal"/>
      <w:lvlText w:val="%1."/>
      <w:lvlJc w:val="left"/>
      <w:pPr>
        <w:ind w:left="20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728" w:hanging="360"/>
      </w:pPr>
    </w:lvl>
    <w:lvl w:ilvl="2" w:tplc="0402001B" w:tentative="1">
      <w:start w:val="1"/>
      <w:numFmt w:val="lowerRoman"/>
      <w:lvlText w:val="%3."/>
      <w:lvlJc w:val="right"/>
      <w:pPr>
        <w:ind w:left="3448" w:hanging="180"/>
      </w:pPr>
    </w:lvl>
    <w:lvl w:ilvl="3" w:tplc="0402000F" w:tentative="1">
      <w:start w:val="1"/>
      <w:numFmt w:val="decimal"/>
      <w:lvlText w:val="%4."/>
      <w:lvlJc w:val="left"/>
      <w:pPr>
        <w:ind w:left="4168" w:hanging="360"/>
      </w:pPr>
    </w:lvl>
    <w:lvl w:ilvl="4" w:tplc="04020019" w:tentative="1">
      <w:start w:val="1"/>
      <w:numFmt w:val="lowerLetter"/>
      <w:lvlText w:val="%5."/>
      <w:lvlJc w:val="left"/>
      <w:pPr>
        <w:ind w:left="4888" w:hanging="360"/>
      </w:pPr>
    </w:lvl>
    <w:lvl w:ilvl="5" w:tplc="0402001B" w:tentative="1">
      <w:start w:val="1"/>
      <w:numFmt w:val="lowerRoman"/>
      <w:lvlText w:val="%6."/>
      <w:lvlJc w:val="right"/>
      <w:pPr>
        <w:ind w:left="5608" w:hanging="180"/>
      </w:pPr>
    </w:lvl>
    <w:lvl w:ilvl="6" w:tplc="0402000F" w:tentative="1">
      <w:start w:val="1"/>
      <w:numFmt w:val="decimal"/>
      <w:lvlText w:val="%7."/>
      <w:lvlJc w:val="left"/>
      <w:pPr>
        <w:ind w:left="6328" w:hanging="360"/>
      </w:pPr>
    </w:lvl>
    <w:lvl w:ilvl="7" w:tplc="04020019" w:tentative="1">
      <w:start w:val="1"/>
      <w:numFmt w:val="lowerLetter"/>
      <w:lvlText w:val="%8."/>
      <w:lvlJc w:val="left"/>
      <w:pPr>
        <w:ind w:left="7048" w:hanging="360"/>
      </w:pPr>
    </w:lvl>
    <w:lvl w:ilvl="8" w:tplc="0402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6" w15:restartNumberingAfterBreak="0">
    <w:nsid w:val="642B046C"/>
    <w:multiLevelType w:val="hybridMultilevel"/>
    <w:tmpl w:val="922AB760"/>
    <w:lvl w:ilvl="0" w:tplc="146488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E532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24348E3"/>
    <w:multiLevelType w:val="hybridMultilevel"/>
    <w:tmpl w:val="EB92D49E"/>
    <w:lvl w:ilvl="0" w:tplc="3DB83936"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color w:val="auto"/>
        <w:sz w:val="24"/>
        <w:szCs w:val="24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3206929"/>
    <w:multiLevelType w:val="hybridMultilevel"/>
    <w:tmpl w:val="40F6B1AA"/>
    <w:lvl w:ilvl="0" w:tplc="E5DA8CB8">
      <w:start w:val="1"/>
      <w:numFmt w:val="decimal"/>
      <w:lvlText w:val="%1."/>
      <w:lvlJc w:val="right"/>
      <w:pPr>
        <w:tabs>
          <w:tab w:val="num" w:pos="538"/>
        </w:tabs>
        <w:ind w:left="578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40" w15:restartNumberingAfterBreak="0">
    <w:nsid w:val="740D71E9"/>
    <w:multiLevelType w:val="hybridMultilevel"/>
    <w:tmpl w:val="1EACEE0A"/>
    <w:lvl w:ilvl="0" w:tplc="2A1E2912">
      <w:start w:val="1"/>
      <w:numFmt w:val="decimal"/>
      <w:suff w:val="space"/>
      <w:lvlText w:val="%1."/>
      <w:lvlJc w:val="left"/>
      <w:pPr>
        <w:ind w:left="992" w:hanging="14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76475E2A"/>
    <w:multiLevelType w:val="hybridMultilevel"/>
    <w:tmpl w:val="86422278"/>
    <w:lvl w:ilvl="0" w:tplc="1464881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454BFC"/>
    <w:multiLevelType w:val="hybridMultilevel"/>
    <w:tmpl w:val="88B4C8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9394E5D"/>
    <w:multiLevelType w:val="hybridMultilevel"/>
    <w:tmpl w:val="2842F314"/>
    <w:lvl w:ilvl="0" w:tplc="0402000F">
      <w:start w:val="1"/>
      <w:numFmt w:val="decimal"/>
      <w:lvlText w:val="%1."/>
      <w:lvlJc w:val="left"/>
      <w:pPr>
        <w:ind w:left="1209" w:hanging="360"/>
      </w:p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4" w15:restartNumberingAfterBreak="0">
    <w:nsid w:val="79BB3CF2"/>
    <w:multiLevelType w:val="singleLevel"/>
    <w:tmpl w:val="932217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9"/>
  </w:num>
  <w:num w:numId="4">
    <w:abstractNumId w:val="18"/>
  </w:num>
  <w:num w:numId="5">
    <w:abstractNumId w:val="27"/>
  </w:num>
  <w:num w:numId="6">
    <w:abstractNumId w:val="42"/>
  </w:num>
  <w:num w:numId="7">
    <w:abstractNumId w:val="37"/>
  </w:num>
  <w:num w:numId="8">
    <w:abstractNumId w:val="3"/>
  </w:num>
  <w:num w:numId="9">
    <w:abstractNumId w:val="17"/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21"/>
  </w:num>
  <w:num w:numId="13">
    <w:abstractNumId w:val="2"/>
  </w:num>
  <w:num w:numId="14">
    <w:abstractNumId w:val="31"/>
  </w:num>
  <w:num w:numId="15">
    <w:abstractNumId w:val="39"/>
  </w:num>
  <w:num w:numId="16">
    <w:abstractNumId w:val="6"/>
  </w:num>
  <w:num w:numId="17">
    <w:abstractNumId w:val="5"/>
  </w:num>
  <w:num w:numId="18">
    <w:abstractNumId w:val="33"/>
  </w:num>
  <w:num w:numId="19">
    <w:abstractNumId w:val="44"/>
  </w:num>
  <w:num w:numId="20">
    <w:abstractNumId w:val="9"/>
  </w:num>
  <w:num w:numId="21">
    <w:abstractNumId w:val="7"/>
  </w:num>
  <w:num w:numId="22">
    <w:abstractNumId w:val="13"/>
  </w:num>
  <w:num w:numId="23">
    <w:abstractNumId w:val="43"/>
  </w:num>
  <w:num w:numId="24">
    <w:abstractNumId w:val="1"/>
  </w:num>
  <w:num w:numId="25">
    <w:abstractNumId w:val="40"/>
  </w:num>
  <w:num w:numId="26">
    <w:abstractNumId w:val="36"/>
  </w:num>
  <w:num w:numId="27">
    <w:abstractNumId w:val="30"/>
  </w:num>
  <w:num w:numId="28">
    <w:abstractNumId w:val="41"/>
  </w:num>
  <w:num w:numId="29">
    <w:abstractNumId w:val="32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34"/>
  </w:num>
  <w:num w:numId="33">
    <w:abstractNumId w:val="19"/>
  </w:num>
  <w:num w:numId="34">
    <w:abstractNumId w:val="20"/>
  </w:num>
  <w:num w:numId="35">
    <w:abstractNumId w:val="4"/>
  </w:num>
  <w:num w:numId="36">
    <w:abstractNumId w:val="11"/>
  </w:num>
  <w:num w:numId="37">
    <w:abstractNumId w:val="35"/>
  </w:num>
  <w:num w:numId="38">
    <w:abstractNumId w:val="24"/>
  </w:num>
  <w:num w:numId="39">
    <w:abstractNumId w:val="25"/>
  </w:num>
  <w:num w:numId="40">
    <w:abstractNumId w:val="22"/>
  </w:num>
  <w:num w:numId="41">
    <w:abstractNumId w:val="23"/>
  </w:num>
  <w:num w:numId="42">
    <w:abstractNumId w:val="8"/>
  </w:num>
  <w:num w:numId="43">
    <w:abstractNumId w:val="10"/>
  </w:num>
  <w:num w:numId="44">
    <w:abstractNumId w:val="16"/>
  </w:num>
  <w:num w:numId="45">
    <w:abstractNumId w:val="38"/>
  </w:num>
  <w:num w:numId="46">
    <w:abstractNumId w:val="2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A5"/>
    <w:rsid w:val="00000ECF"/>
    <w:rsid w:val="00013591"/>
    <w:rsid w:val="00013FB9"/>
    <w:rsid w:val="00014A8E"/>
    <w:rsid w:val="00026D08"/>
    <w:rsid w:val="000270EA"/>
    <w:rsid w:val="00027801"/>
    <w:rsid w:val="0004199B"/>
    <w:rsid w:val="00044E5C"/>
    <w:rsid w:val="0005251E"/>
    <w:rsid w:val="000735BC"/>
    <w:rsid w:val="000A6E5A"/>
    <w:rsid w:val="000B1A78"/>
    <w:rsid w:val="000B67C0"/>
    <w:rsid w:val="000C5F30"/>
    <w:rsid w:val="000C69D8"/>
    <w:rsid w:val="000D10A5"/>
    <w:rsid w:val="000D75C4"/>
    <w:rsid w:val="000E1338"/>
    <w:rsid w:val="000E5FA2"/>
    <w:rsid w:val="000F0BEA"/>
    <w:rsid w:val="000F5C68"/>
    <w:rsid w:val="00110B7D"/>
    <w:rsid w:val="00114AE7"/>
    <w:rsid w:val="001214D4"/>
    <w:rsid w:val="00121D8F"/>
    <w:rsid w:val="0014035F"/>
    <w:rsid w:val="00147367"/>
    <w:rsid w:val="00160227"/>
    <w:rsid w:val="00160578"/>
    <w:rsid w:val="0016089C"/>
    <w:rsid w:val="00170E81"/>
    <w:rsid w:val="00171DB9"/>
    <w:rsid w:val="0017708C"/>
    <w:rsid w:val="001848BF"/>
    <w:rsid w:val="00186E7D"/>
    <w:rsid w:val="001A2D8C"/>
    <w:rsid w:val="001B1632"/>
    <w:rsid w:val="001B3605"/>
    <w:rsid w:val="001C759B"/>
    <w:rsid w:val="001E6A58"/>
    <w:rsid w:val="00214409"/>
    <w:rsid w:val="002164E7"/>
    <w:rsid w:val="002265DE"/>
    <w:rsid w:val="00226C26"/>
    <w:rsid w:val="00230866"/>
    <w:rsid w:val="0024120C"/>
    <w:rsid w:val="002538B3"/>
    <w:rsid w:val="002538B5"/>
    <w:rsid w:val="002600DD"/>
    <w:rsid w:val="00260952"/>
    <w:rsid w:val="0026260C"/>
    <w:rsid w:val="00281EA8"/>
    <w:rsid w:val="00284070"/>
    <w:rsid w:val="00292B85"/>
    <w:rsid w:val="002937AA"/>
    <w:rsid w:val="00293C4B"/>
    <w:rsid w:val="00294BC8"/>
    <w:rsid w:val="002B0F38"/>
    <w:rsid w:val="002B33E5"/>
    <w:rsid w:val="002B7752"/>
    <w:rsid w:val="002C3AC6"/>
    <w:rsid w:val="002C64F4"/>
    <w:rsid w:val="002C759C"/>
    <w:rsid w:val="002F0C8E"/>
    <w:rsid w:val="00302DFE"/>
    <w:rsid w:val="00312699"/>
    <w:rsid w:val="003154F1"/>
    <w:rsid w:val="00324298"/>
    <w:rsid w:val="00331086"/>
    <w:rsid w:val="003424BF"/>
    <w:rsid w:val="0035046C"/>
    <w:rsid w:val="00352AED"/>
    <w:rsid w:val="0035301C"/>
    <w:rsid w:val="00367007"/>
    <w:rsid w:val="0037702E"/>
    <w:rsid w:val="003831C9"/>
    <w:rsid w:val="00387D83"/>
    <w:rsid w:val="003A6E2A"/>
    <w:rsid w:val="003B02FC"/>
    <w:rsid w:val="003B4413"/>
    <w:rsid w:val="003E434D"/>
    <w:rsid w:val="003E5B3E"/>
    <w:rsid w:val="003F64E9"/>
    <w:rsid w:val="00400FEE"/>
    <w:rsid w:val="0041368B"/>
    <w:rsid w:val="00415817"/>
    <w:rsid w:val="00417408"/>
    <w:rsid w:val="00421C69"/>
    <w:rsid w:val="00421E8E"/>
    <w:rsid w:val="00425728"/>
    <w:rsid w:val="004271FF"/>
    <w:rsid w:val="00432CC2"/>
    <w:rsid w:val="004471FA"/>
    <w:rsid w:val="0046268D"/>
    <w:rsid w:val="00466798"/>
    <w:rsid w:val="004723D4"/>
    <w:rsid w:val="0048274F"/>
    <w:rsid w:val="00485D5C"/>
    <w:rsid w:val="004A1C00"/>
    <w:rsid w:val="004B1517"/>
    <w:rsid w:val="004C1DFE"/>
    <w:rsid w:val="004D2781"/>
    <w:rsid w:val="004E06DF"/>
    <w:rsid w:val="004E0FA9"/>
    <w:rsid w:val="004E34AC"/>
    <w:rsid w:val="004E3BC9"/>
    <w:rsid w:val="004F3FF2"/>
    <w:rsid w:val="00513B49"/>
    <w:rsid w:val="00522C10"/>
    <w:rsid w:val="00524FA5"/>
    <w:rsid w:val="00532F02"/>
    <w:rsid w:val="0053759E"/>
    <w:rsid w:val="005626FD"/>
    <w:rsid w:val="005709B4"/>
    <w:rsid w:val="005865BD"/>
    <w:rsid w:val="00590ED1"/>
    <w:rsid w:val="005A1B8B"/>
    <w:rsid w:val="005A26B2"/>
    <w:rsid w:val="005A5157"/>
    <w:rsid w:val="005B0FEA"/>
    <w:rsid w:val="005C5B4A"/>
    <w:rsid w:val="005D64D4"/>
    <w:rsid w:val="005E2818"/>
    <w:rsid w:val="005E69EF"/>
    <w:rsid w:val="005F1958"/>
    <w:rsid w:val="005F2791"/>
    <w:rsid w:val="005F30D3"/>
    <w:rsid w:val="0060305F"/>
    <w:rsid w:val="00607698"/>
    <w:rsid w:val="00614BD8"/>
    <w:rsid w:val="006220EA"/>
    <w:rsid w:val="00635E1A"/>
    <w:rsid w:val="00651BDD"/>
    <w:rsid w:val="006635C2"/>
    <w:rsid w:val="00673885"/>
    <w:rsid w:val="00683200"/>
    <w:rsid w:val="006856BA"/>
    <w:rsid w:val="006907EA"/>
    <w:rsid w:val="006A7A50"/>
    <w:rsid w:val="006B3C74"/>
    <w:rsid w:val="006D4F10"/>
    <w:rsid w:val="006E2E92"/>
    <w:rsid w:val="006E52F3"/>
    <w:rsid w:val="006F1006"/>
    <w:rsid w:val="006F3C95"/>
    <w:rsid w:val="006F3FE9"/>
    <w:rsid w:val="006F5DAB"/>
    <w:rsid w:val="00707829"/>
    <w:rsid w:val="00707924"/>
    <w:rsid w:val="007309B6"/>
    <w:rsid w:val="00731540"/>
    <w:rsid w:val="00734D39"/>
    <w:rsid w:val="007379FA"/>
    <w:rsid w:val="00740DD5"/>
    <w:rsid w:val="0074394B"/>
    <w:rsid w:val="0074642B"/>
    <w:rsid w:val="007762CB"/>
    <w:rsid w:val="00777AE0"/>
    <w:rsid w:val="00783599"/>
    <w:rsid w:val="007869CA"/>
    <w:rsid w:val="00787DC4"/>
    <w:rsid w:val="00792AF0"/>
    <w:rsid w:val="007A19B6"/>
    <w:rsid w:val="007A4B1E"/>
    <w:rsid w:val="007D1CF3"/>
    <w:rsid w:val="007F348E"/>
    <w:rsid w:val="007F5A6C"/>
    <w:rsid w:val="008022D9"/>
    <w:rsid w:val="00802B43"/>
    <w:rsid w:val="00805A55"/>
    <w:rsid w:val="008167C1"/>
    <w:rsid w:val="00823C4F"/>
    <w:rsid w:val="00825BDE"/>
    <w:rsid w:val="0082675D"/>
    <w:rsid w:val="00843B01"/>
    <w:rsid w:val="008475AC"/>
    <w:rsid w:val="00860F53"/>
    <w:rsid w:val="00863027"/>
    <w:rsid w:val="008655B5"/>
    <w:rsid w:val="00867046"/>
    <w:rsid w:val="008720BF"/>
    <w:rsid w:val="00876877"/>
    <w:rsid w:val="00892AA8"/>
    <w:rsid w:val="00894699"/>
    <w:rsid w:val="008A387A"/>
    <w:rsid w:val="008A3BD3"/>
    <w:rsid w:val="008B0A24"/>
    <w:rsid w:val="008B5B93"/>
    <w:rsid w:val="008C24BE"/>
    <w:rsid w:val="008C6455"/>
    <w:rsid w:val="008F51AD"/>
    <w:rsid w:val="008F7E5A"/>
    <w:rsid w:val="0091013F"/>
    <w:rsid w:val="00910FE8"/>
    <w:rsid w:val="0092318B"/>
    <w:rsid w:val="0092438C"/>
    <w:rsid w:val="00930BC0"/>
    <w:rsid w:val="00934147"/>
    <w:rsid w:val="009372A5"/>
    <w:rsid w:val="00953041"/>
    <w:rsid w:val="009577C6"/>
    <w:rsid w:val="0096320D"/>
    <w:rsid w:val="00963D74"/>
    <w:rsid w:val="009664D5"/>
    <w:rsid w:val="009721C9"/>
    <w:rsid w:val="009873A3"/>
    <w:rsid w:val="009A08C9"/>
    <w:rsid w:val="009C2D5D"/>
    <w:rsid w:val="009E0018"/>
    <w:rsid w:val="009E121B"/>
    <w:rsid w:val="009E2EF9"/>
    <w:rsid w:val="009E7F3F"/>
    <w:rsid w:val="009F002D"/>
    <w:rsid w:val="00A07BA5"/>
    <w:rsid w:val="00A2708F"/>
    <w:rsid w:val="00A27999"/>
    <w:rsid w:val="00A30C1C"/>
    <w:rsid w:val="00A37282"/>
    <w:rsid w:val="00A43E55"/>
    <w:rsid w:val="00A450FF"/>
    <w:rsid w:val="00A45AD9"/>
    <w:rsid w:val="00A47E53"/>
    <w:rsid w:val="00A7110B"/>
    <w:rsid w:val="00A8144C"/>
    <w:rsid w:val="00A862AB"/>
    <w:rsid w:val="00A945F9"/>
    <w:rsid w:val="00A951DC"/>
    <w:rsid w:val="00AA347B"/>
    <w:rsid w:val="00AB1958"/>
    <w:rsid w:val="00AB34BD"/>
    <w:rsid w:val="00AB3A4D"/>
    <w:rsid w:val="00AC4D44"/>
    <w:rsid w:val="00AC6553"/>
    <w:rsid w:val="00AD62F1"/>
    <w:rsid w:val="00AD637F"/>
    <w:rsid w:val="00AD6F2B"/>
    <w:rsid w:val="00AE1984"/>
    <w:rsid w:val="00AE689D"/>
    <w:rsid w:val="00AF0C4D"/>
    <w:rsid w:val="00AF17A6"/>
    <w:rsid w:val="00AF68D7"/>
    <w:rsid w:val="00B429F4"/>
    <w:rsid w:val="00B54863"/>
    <w:rsid w:val="00B5723E"/>
    <w:rsid w:val="00B62225"/>
    <w:rsid w:val="00B70C56"/>
    <w:rsid w:val="00B718F6"/>
    <w:rsid w:val="00B93EA6"/>
    <w:rsid w:val="00B9509A"/>
    <w:rsid w:val="00BA6BC2"/>
    <w:rsid w:val="00BD3704"/>
    <w:rsid w:val="00BF3B9E"/>
    <w:rsid w:val="00BF5AA7"/>
    <w:rsid w:val="00C04C37"/>
    <w:rsid w:val="00C207C5"/>
    <w:rsid w:val="00C2332E"/>
    <w:rsid w:val="00C26F24"/>
    <w:rsid w:val="00C313EC"/>
    <w:rsid w:val="00C66891"/>
    <w:rsid w:val="00C77194"/>
    <w:rsid w:val="00CA6F4F"/>
    <w:rsid w:val="00CB6A47"/>
    <w:rsid w:val="00CC750D"/>
    <w:rsid w:val="00CD6185"/>
    <w:rsid w:val="00CE62E0"/>
    <w:rsid w:val="00CF1BBA"/>
    <w:rsid w:val="00CF47D1"/>
    <w:rsid w:val="00CF518D"/>
    <w:rsid w:val="00D03591"/>
    <w:rsid w:val="00D05EA3"/>
    <w:rsid w:val="00D11ACF"/>
    <w:rsid w:val="00D14A54"/>
    <w:rsid w:val="00D22EAE"/>
    <w:rsid w:val="00D247F2"/>
    <w:rsid w:val="00D371F6"/>
    <w:rsid w:val="00D439F6"/>
    <w:rsid w:val="00D46D11"/>
    <w:rsid w:val="00D52095"/>
    <w:rsid w:val="00D53598"/>
    <w:rsid w:val="00D60E33"/>
    <w:rsid w:val="00D61659"/>
    <w:rsid w:val="00D64D26"/>
    <w:rsid w:val="00D72059"/>
    <w:rsid w:val="00D82071"/>
    <w:rsid w:val="00D8297D"/>
    <w:rsid w:val="00D840EB"/>
    <w:rsid w:val="00DA1EF1"/>
    <w:rsid w:val="00DA54FE"/>
    <w:rsid w:val="00DA6B60"/>
    <w:rsid w:val="00DA7834"/>
    <w:rsid w:val="00DC1D5B"/>
    <w:rsid w:val="00DC3E85"/>
    <w:rsid w:val="00DD0424"/>
    <w:rsid w:val="00DD3D07"/>
    <w:rsid w:val="00DE348C"/>
    <w:rsid w:val="00DE586C"/>
    <w:rsid w:val="00DE73C8"/>
    <w:rsid w:val="00E042D9"/>
    <w:rsid w:val="00E06F3E"/>
    <w:rsid w:val="00E1059C"/>
    <w:rsid w:val="00E11C25"/>
    <w:rsid w:val="00E14487"/>
    <w:rsid w:val="00E24A3A"/>
    <w:rsid w:val="00E326F9"/>
    <w:rsid w:val="00E34880"/>
    <w:rsid w:val="00E36443"/>
    <w:rsid w:val="00E53527"/>
    <w:rsid w:val="00E56F41"/>
    <w:rsid w:val="00E64FD4"/>
    <w:rsid w:val="00E7173F"/>
    <w:rsid w:val="00E76E65"/>
    <w:rsid w:val="00E803EF"/>
    <w:rsid w:val="00E96F80"/>
    <w:rsid w:val="00EA0AE2"/>
    <w:rsid w:val="00EB1BBC"/>
    <w:rsid w:val="00EB3534"/>
    <w:rsid w:val="00EB56B5"/>
    <w:rsid w:val="00EC0AC9"/>
    <w:rsid w:val="00ED16D7"/>
    <w:rsid w:val="00ED42FE"/>
    <w:rsid w:val="00EE0A88"/>
    <w:rsid w:val="00EE4205"/>
    <w:rsid w:val="00EE67B4"/>
    <w:rsid w:val="00EE6D5E"/>
    <w:rsid w:val="00EF5F40"/>
    <w:rsid w:val="00F05CA9"/>
    <w:rsid w:val="00F10161"/>
    <w:rsid w:val="00F129F8"/>
    <w:rsid w:val="00F27EBB"/>
    <w:rsid w:val="00F34114"/>
    <w:rsid w:val="00F4299A"/>
    <w:rsid w:val="00F44FED"/>
    <w:rsid w:val="00F50B84"/>
    <w:rsid w:val="00F51C47"/>
    <w:rsid w:val="00F72C46"/>
    <w:rsid w:val="00F877A2"/>
    <w:rsid w:val="00F901EE"/>
    <w:rsid w:val="00F92FD2"/>
    <w:rsid w:val="00F96D71"/>
    <w:rsid w:val="00FD211C"/>
    <w:rsid w:val="00FE066C"/>
    <w:rsid w:val="00FF137D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F71DE6A"/>
  <w15:docId w15:val="{564BD1DF-40A7-47B8-83EA-C913FE7B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61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qFormat/>
    <w:rsid w:val="00D616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Heading3">
    <w:name w:val="heading 3"/>
    <w:basedOn w:val="Normal"/>
    <w:next w:val="Normal"/>
    <w:qFormat/>
    <w:rsid w:val="00D61659"/>
    <w:pPr>
      <w:keepNext/>
      <w:jc w:val="center"/>
      <w:outlineLvl w:val="2"/>
    </w:pPr>
    <w:rPr>
      <w:sz w:val="28"/>
      <w:u w:val="single"/>
      <w:lang w:eastAsia="en-US"/>
    </w:rPr>
  </w:style>
  <w:style w:type="paragraph" w:styleId="Heading4">
    <w:name w:val="heading 4"/>
    <w:basedOn w:val="Normal"/>
    <w:next w:val="Normal"/>
    <w:qFormat/>
    <w:rsid w:val="00D61659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qFormat/>
    <w:rsid w:val="00D61659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qFormat/>
    <w:rsid w:val="005A51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A5157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D61659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редмет на коментар1"/>
    <w:basedOn w:val="CommentText"/>
    <w:next w:val="CommentText"/>
    <w:semiHidden/>
    <w:rsid w:val="00D61659"/>
    <w:rPr>
      <w:b/>
      <w:bCs/>
    </w:rPr>
  </w:style>
  <w:style w:type="paragraph" w:styleId="CommentText">
    <w:name w:val="annotation text"/>
    <w:basedOn w:val="Normal"/>
    <w:link w:val="CommentTextChar"/>
    <w:semiHidden/>
    <w:rsid w:val="00D61659"/>
    <w:rPr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D61659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link w:val="Header"/>
    <w:locked/>
    <w:rsid w:val="00D61659"/>
    <w:rPr>
      <w:sz w:val="24"/>
      <w:szCs w:val="24"/>
      <w:lang w:val="en-GB" w:eastAsia="en-US" w:bidi="ar-SA"/>
    </w:rPr>
  </w:style>
  <w:style w:type="paragraph" w:styleId="BodyTextIndent3">
    <w:name w:val="Body Text Indent 3"/>
    <w:basedOn w:val="Normal"/>
    <w:rsid w:val="00D61659"/>
    <w:pPr>
      <w:ind w:firstLine="708"/>
      <w:jc w:val="both"/>
    </w:pPr>
    <w:rPr>
      <w:color w:val="FF6600"/>
      <w:u w:val="single"/>
      <w:lang w:eastAsia="en-US"/>
    </w:rPr>
  </w:style>
  <w:style w:type="character" w:styleId="PageNumber">
    <w:name w:val="page number"/>
    <w:basedOn w:val="DefaultParagraphFont"/>
    <w:rsid w:val="00D61659"/>
  </w:style>
  <w:style w:type="paragraph" w:styleId="Title">
    <w:name w:val="Title"/>
    <w:basedOn w:val="Normal"/>
    <w:link w:val="TitleChar"/>
    <w:qFormat/>
    <w:rsid w:val="00D61659"/>
    <w:pPr>
      <w:jc w:val="center"/>
    </w:pPr>
    <w:rPr>
      <w:sz w:val="40"/>
      <w:u w:val="single"/>
      <w:lang w:eastAsia="en-US"/>
    </w:rPr>
  </w:style>
  <w:style w:type="paragraph" w:styleId="Footer">
    <w:name w:val="footer"/>
    <w:basedOn w:val="Normal"/>
    <w:link w:val="FooterChar"/>
    <w:uiPriority w:val="99"/>
    <w:rsid w:val="00D61659"/>
    <w:pPr>
      <w:tabs>
        <w:tab w:val="center" w:pos="4536"/>
        <w:tab w:val="right" w:pos="9072"/>
      </w:tabs>
    </w:pPr>
    <w:rPr>
      <w:lang w:val="en-GB" w:eastAsia="en-US"/>
    </w:rPr>
  </w:style>
  <w:style w:type="paragraph" w:styleId="BodyText">
    <w:name w:val="Body Text"/>
    <w:basedOn w:val="Normal"/>
    <w:rsid w:val="00D61659"/>
    <w:pPr>
      <w:spacing w:after="120"/>
    </w:pPr>
    <w:rPr>
      <w:lang w:val="en-GB" w:eastAsia="en-US"/>
    </w:rPr>
  </w:style>
  <w:style w:type="paragraph" w:styleId="NoSpacing">
    <w:name w:val="No Spacing"/>
    <w:qFormat/>
    <w:rsid w:val="006B3C7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rsid w:val="000735BC"/>
    <w:pPr>
      <w:widowControl w:val="0"/>
    </w:pPr>
    <w:rPr>
      <w:rFonts w:ascii="Courier New" w:hAnsi="Courier New"/>
      <w:snapToGrid w:val="0"/>
      <w:sz w:val="20"/>
      <w:szCs w:val="20"/>
      <w:lang w:val="en-AU" w:eastAsia="en-US"/>
    </w:rPr>
  </w:style>
  <w:style w:type="paragraph" w:styleId="BodyTextIndent2">
    <w:name w:val="Body Text Indent 2"/>
    <w:basedOn w:val="Normal"/>
    <w:rsid w:val="000735BC"/>
    <w:pPr>
      <w:spacing w:after="120" w:line="480" w:lineRule="auto"/>
      <w:ind w:left="283"/>
    </w:pPr>
  </w:style>
  <w:style w:type="paragraph" w:styleId="BodyText2">
    <w:name w:val="Body Text 2"/>
    <w:basedOn w:val="Normal"/>
    <w:rsid w:val="000735BC"/>
    <w:pPr>
      <w:spacing w:after="120" w:line="480" w:lineRule="auto"/>
    </w:pPr>
  </w:style>
  <w:style w:type="paragraph" w:styleId="BodyTextIndent">
    <w:name w:val="Body Text Indent"/>
    <w:basedOn w:val="Normal"/>
    <w:rsid w:val="00293C4B"/>
    <w:pPr>
      <w:spacing w:after="120"/>
      <w:ind w:left="283"/>
    </w:p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293C4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324298"/>
    <w:pPr>
      <w:numPr>
        <w:numId w:val="18"/>
      </w:numPr>
      <w:ind w:left="0" w:firstLine="0"/>
      <w:jc w:val="both"/>
    </w:pPr>
    <w:rPr>
      <w:sz w:val="20"/>
      <w:szCs w:val="20"/>
      <w:lang w:eastAsia="en-US"/>
    </w:rPr>
  </w:style>
  <w:style w:type="paragraph" w:styleId="BodyText3">
    <w:name w:val="Body Text 3"/>
    <w:basedOn w:val="Normal"/>
    <w:rsid w:val="005A5157"/>
    <w:pPr>
      <w:spacing w:after="120"/>
    </w:pPr>
    <w:rPr>
      <w:sz w:val="16"/>
      <w:szCs w:val="16"/>
      <w:lang w:val="en-AU" w:eastAsia="en-US"/>
    </w:rPr>
  </w:style>
  <w:style w:type="paragraph" w:styleId="BlockText">
    <w:name w:val="Block Text"/>
    <w:basedOn w:val="Normal"/>
    <w:rsid w:val="00BF5AA7"/>
    <w:pPr>
      <w:ind w:left="289" w:right="289"/>
      <w:jc w:val="both"/>
    </w:pPr>
    <w:rPr>
      <w:rFonts w:ascii="Timok" w:hAnsi="Timok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9664D5"/>
    <w:rPr>
      <w:rFonts w:ascii="Tahoma" w:hAnsi="Tahoma" w:cs="Tahoma"/>
      <w:sz w:val="16"/>
      <w:szCs w:val="16"/>
    </w:rPr>
  </w:style>
  <w:style w:type="character" w:styleId="Hyperlink">
    <w:name w:val="Hyperlink"/>
    <w:rsid w:val="00AD637F"/>
    <w:rPr>
      <w:color w:val="0000FF"/>
      <w:u w:val="single"/>
    </w:rPr>
  </w:style>
  <w:style w:type="character" w:styleId="Strong">
    <w:name w:val="Strong"/>
    <w:qFormat/>
    <w:rsid w:val="00AD637F"/>
    <w:rPr>
      <w:b/>
      <w:bCs/>
    </w:rPr>
  </w:style>
  <w:style w:type="character" w:customStyle="1" w:styleId="CharChar1">
    <w:name w:val="Char Char1"/>
    <w:semiHidden/>
    <w:locked/>
    <w:rsid w:val="00331086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673885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7379FA"/>
    <w:rPr>
      <w:sz w:val="24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C759B"/>
    <w:rPr>
      <w:lang w:val="en-GB" w:eastAsia="en-US"/>
    </w:rPr>
  </w:style>
  <w:style w:type="character" w:customStyle="1" w:styleId="TitleChar">
    <w:name w:val="Title Char"/>
    <w:basedOn w:val="DefaultParagraphFont"/>
    <w:link w:val="Title"/>
    <w:rsid w:val="001C759B"/>
    <w:rPr>
      <w:sz w:val="40"/>
      <w:szCs w:val="24"/>
      <w:u w:val="single"/>
      <w:lang w:eastAsia="en-US"/>
    </w:rPr>
  </w:style>
  <w:style w:type="character" w:styleId="Emphasis">
    <w:name w:val="Emphasis"/>
    <w:basedOn w:val="DefaultParagraphFont"/>
    <w:uiPriority w:val="20"/>
    <w:qFormat/>
    <w:rsid w:val="00B429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silev@asar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hernev@asar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1782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ТИО</vt:lpstr>
    </vt:vector>
  </TitlesOfParts>
  <Company>Asarel-Medet JSC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ТИО</dc:title>
  <dc:creator>инж. Иван Смилянов</dc:creator>
  <cp:lastModifiedBy>Juliana Grigorova</cp:lastModifiedBy>
  <cp:revision>2</cp:revision>
  <cp:lastPrinted>2025-04-03T10:41:00Z</cp:lastPrinted>
  <dcterms:created xsi:type="dcterms:W3CDTF">2026-05-08T09:07:00Z</dcterms:created>
  <dcterms:modified xsi:type="dcterms:W3CDTF">2026-05-08T09:07:00Z</dcterms:modified>
</cp:coreProperties>
</file>