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E0FD" w14:textId="295A12A1" w:rsidR="004C1101" w:rsidRPr="004C1101" w:rsidRDefault="004C1101" w:rsidP="00BA2286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C1101">
        <w:rPr>
          <w:rFonts w:ascii="Times New Roman" w:eastAsia="Times New Roman" w:hAnsi="Times New Roman" w:cs="Times New Roman"/>
          <w:sz w:val="20"/>
          <w:szCs w:val="20"/>
          <w:lang w:eastAsia="bg-BG"/>
        </w:rPr>
        <w:t>Индекс на документирана информация</w:t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:</w:t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="00174E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</w:t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="00174E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 </w:t>
      </w:r>
      <w:r w:rsidRPr="004C1101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ПРИЛОЖЕНИЕ № 4</w:t>
      </w:r>
    </w:p>
    <w:p w14:paraId="66AF3EB9" w14:textId="77777777" w:rsidR="004C1101" w:rsidRPr="004C1101" w:rsidRDefault="004C1101" w:rsidP="00174EA0">
      <w:pPr>
        <w:numPr>
          <w:ilvl w:val="12"/>
          <w:numId w:val="0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4C1101">
        <w:rPr>
          <w:rFonts w:ascii="Times New Roman" w:eastAsia="Times New Roman" w:hAnsi="Times New Roman" w:cs="Times New Roman"/>
          <w:sz w:val="20"/>
          <w:szCs w:val="20"/>
          <w:lang w:eastAsia="bg-BG"/>
        </w:rPr>
        <w:t>РИ-ИСУ 09.02.00.00.00/4-1</w:t>
      </w:r>
    </w:p>
    <w:p w14:paraId="6C061FF0" w14:textId="77777777" w:rsidR="004C1101" w:rsidRPr="004C1101" w:rsidRDefault="004C1101" w:rsidP="004C1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42042722" w14:textId="77777777" w:rsidR="004C1101" w:rsidRPr="004C1101" w:rsidRDefault="004C1101" w:rsidP="004C1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1101">
        <w:rPr>
          <w:rFonts w:ascii="Times New Roman" w:eastAsia="Times New Roman" w:hAnsi="Times New Roman" w:cs="Times New Roman"/>
          <w:sz w:val="24"/>
          <w:szCs w:val="24"/>
          <w:u w:val="single"/>
        </w:rPr>
        <w:t>“АСАРЕЛ – МЕДЕТ” АД – ГР. ПАНАГЮРИЩЕ</w:t>
      </w:r>
    </w:p>
    <w:p w14:paraId="14999A35" w14:textId="77777777" w:rsidR="004C1101" w:rsidRPr="004C1101" w:rsidRDefault="004C1101" w:rsidP="004C1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3BD9A8D" w14:textId="77777777" w:rsidR="004C1101" w:rsidRPr="004C1101" w:rsidRDefault="004C1101" w:rsidP="004C1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4C11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Техническо задание  </w:t>
      </w:r>
    </w:p>
    <w:p w14:paraId="5434B8FE" w14:textId="77777777" w:rsidR="00174EA0" w:rsidRDefault="00174EA0"/>
    <w:p w14:paraId="11198874" w14:textId="024BB428" w:rsidR="009F5F4B" w:rsidRDefault="00174EA0" w:rsidP="00FF1DAD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174EA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DAD">
        <w:rPr>
          <w:rFonts w:ascii="Times New Roman" w:hAnsi="Times New Roman" w:cs="Times New Roman"/>
          <w:sz w:val="24"/>
          <w:szCs w:val="24"/>
        </w:rPr>
        <w:t>Изисквания, относно офертно проучване за с</w:t>
      </w:r>
      <w:r w:rsidRPr="00174EA0">
        <w:rPr>
          <w:rFonts w:ascii="Times New Roman" w:hAnsi="Times New Roman" w:cs="Times New Roman"/>
          <w:sz w:val="24"/>
          <w:szCs w:val="24"/>
        </w:rPr>
        <w:t xml:space="preserve">ключване на договор за специализиран автобусен превоз на персонал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A0">
        <w:rPr>
          <w:rFonts w:ascii="Times New Roman" w:hAnsi="Times New Roman" w:cs="Times New Roman"/>
          <w:sz w:val="24"/>
          <w:szCs w:val="24"/>
        </w:rPr>
        <w:t>„Асарел-Медет“ 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33344" w14:textId="77777777" w:rsidR="00687081" w:rsidRPr="00687081" w:rsidRDefault="00687081" w:rsidP="00E61C26">
      <w:pPr>
        <w:spacing w:before="100" w:beforeAutospacing="1" w:after="100" w:afterAutospacing="1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6870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1. Изисквания за същността, съдържанието, особеностите и изискуемата крайна цел на услугата</w:t>
      </w:r>
    </w:p>
    <w:p w14:paraId="20DEC746" w14:textId="7B4A5D09" w:rsidR="00687081" w:rsidRPr="00687081" w:rsidRDefault="00687081" w:rsidP="00F05CB9">
      <w:pPr>
        <w:tabs>
          <w:tab w:val="left" w:pos="426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Услугата включва извършване на специализиран автобусен превоз на персонал по утвърдени маршрутни разписания, както и случайни превози по заявка на Възложителя.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Крайната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цел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сключване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дългосрочен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осигуряване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14:paraId="1D8F7FF4" w14:textId="5A9D4F13" w:rsidR="00687081" w:rsidRPr="00687081" w:rsidRDefault="00687081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Н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адежден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безопасен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навременен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транспорт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персонала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</w:p>
    <w:p w14:paraId="252C7DF9" w14:textId="7DC5DFB3" w:rsidR="00687081" w:rsidRPr="00687081" w:rsidRDefault="00687081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Н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епрекъсваемост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производствения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процес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</w:p>
    <w:p w14:paraId="36E97420" w14:textId="08433E33" w:rsidR="00687081" w:rsidRPr="00687081" w:rsidRDefault="00687081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3C11EB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омфортни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условия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пътуване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служителите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proofErr w:type="spellStart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Асарел-Медет</w:t>
      </w:r>
      <w:proofErr w:type="spellEnd"/>
      <w:r w:rsidRPr="006870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 АД. </w:t>
      </w:r>
    </w:p>
    <w:p w14:paraId="3518D215" w14:textId="77777777" w:rsidR="00687081" w:rsidRPr="00687081" w:rsidRDefault="00687081" w:rsidP="00BA2286">
      <w:pPr>
        <w:tabs>
          <w:tab w:val="left" w:pos="426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следва да се осъществява със следните автобуси:</w:t>
      </w:r>
    </w:p>
    <w:p w14:paraId="14403D08" w14:textId="1464A60C" w:rsidR="00687081" w:rsidRPr="00687081" w:rsidRDefault="00687081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втобуси клас „A“ – с капацитет </w:t>
      </w:r>
      <w:r w:rsid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51 или повече седящи места, </w:t>
      </w:r>
      <w:r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по-малко от 42 седящи места; </w:t>
      </w:r>
    </w:p>
    <w:p w14:paraId="7F7227BB" w14:textId="7101CF57" w:rsidR="00687081" w:rsidRPr="00687081" w:rsidRDefault="00F05CB9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А</w:t>
      </w:r>
      <w:r w:rsidR="00687081"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втобуси клас „М“ – с капацитет от 21 до 41 седящи места; </w:t>
      </w:r>
    </w:p>
    <w:p w14:paraId="596B2A3E" w14:textId="425495D9" w:rsidR="00687081" w:rsidRPr="00687081" w:rsidRDefault="00F05CB9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Е</w:t>
      </w:r>
      <w:r w:rsidR="00687081"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кологичен стандарт за всички автобуси: минимум EURO 5 или по-висок; </w:t>
      </w:r>
    </w:p>
    <w:p w14:paraId="7F40695B" w14:textId="2718F985" w:rsidR="00687081" w:rsidRPr="00687081" w:rsidRDefault="00F05CB9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А</w:t>
      </w:r>
      <w:r w:rsidR="00687081"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втобусите да бъдат оборудвани с GPS система за проследяване, с осигурен достъп за Възложителя до система/софтуер за GPS проследяване в реално време. </w:t>
      </w:r>
    </w:p>
    <w:p w14:paraId="365B20AC" w14:textId="17FD1D39" w:rsidR="00687081" w:rsidRPr="00687081" w:rsidRDefault="00687081" w:rsidP="00F05CB9">
      <w:pPr>
        <w:tabs>
          <w:tab w:val="left" w:pos="426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>Фирмите участници следва задължително да притежават валиден лиценз за обществен превоз на пътници.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708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Изискването се удостоверява с копие на валиден лиценз за обществен превоз на пътници.</w:t>
      </w:r>
    </w:p>
    <w:p w14:paraId="5702B7DD" w14:textId="1E546EB5" w:rsidR="001E7252" w:rsidRDefault="001E7252" w:rsidP="001E725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2BF76D" w14:textId="77777777" w:rsidR="00F05CB9" w:rsidRPr="00F05CB9" w:rsidRDefault="00F05CB9" w:rsidP="00E61C26">
      <w:pPr>
        <w:spacing w:before="100" w:beforeAutospacing="1" w:after="100" w:afterAutospacing="1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F05C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2. Обем на услугата и срокове (приложение – работна програма)</w:t>
      </w:r>
    </w:p>
    <w:p w14:paraId="7CBFFE84" w14:textId="77777777" w:rsidR="00F05CB9" w:rsidRPr="00F05CB9" w:rsidRDefault="00F05CB9" w:rsidP="00E61C26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Услугата включва:</w:t>
      </w:r>
    </w:p>
    <w:p w14:paraId="6C9410B3" w14:textId="36ED7CE2" w:rsidR="00F05CB9" w:rsidRPr="00F05CB9" w:rsidRDefault="00F05CB9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зпълнение на ежедневни превози по утвърдени маршрути и графици; </w:t>
      </w:r>
    </w:p>
    <w:p w14:paraId="0751A1E2" w14:textId="7A528568" w:rsidR="00F05CB9" w:rsidRPr="00F05CB9" w:rsidRDefault="00F05CB9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звършване на допълнителни (случайни) превози при заявка. </w:t>
      </w:r>
    </w:p>
    <w:p w14:paraId="61BC2282" w14:textId="77777777" w:rsidR="00F05CB9" w:rsidRPr="00F05CB9" w:rsidRDefault="00F05CB9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Обемът на услугата се определя съгласно:</w:t>
      </w:r>
    </w:p>
    <w:p w14:paraId="0984B30A" w14:textId="35EFED0F" w:rsidR="00F05CB9" w:rsidRPr="00F05CB9" w:rsidRDefault="00E61C26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</w:t>
      </w:r>
      <w:r w:rsidR="00F05CB9"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редварително съгласувани маршрутни разписания между страните,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съгласувани и </w:t>
      </w:r>
      <w:r w:rsidR="00F05CB9"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утвърдени от компетентните институции; </w:t>
      </w:r>
    </w:p>
    <w:p w14:paraId="42D549FE" w14:textId="7CB24665" w:rsidR="00F05CB9" w:rsidRPr="00F05CB9" w:rsidRDefault="00E61C26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</w:t>
      </w:r>
      <w:r w:rsidR="00F05CB9"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рой линии и курсове, посочени в съответното офертно проучване; </w:t>
      </w:r>
    </w:p>
    <w:p w14:paraId="0B847A6E" w14:textId="77777777" w:rsidR="00F05CB9" w:rsidRPr="00F05CB9" w:rsidRDefault="00F05CB9" w:rsidP="000159A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изминат пробег (км); </w:t>
      </w:r>
    </w:p>
    <w:p w14:paraId="54548A9D" w14:textId="386B3EAF" w:rsidR="00E61C26" w:rsidRDefault="00E61C26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3B503D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F05CB9"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азходи за мобилизация (позициониране на автобусите). </w:t>
      </w:r>
    </w:p>
    <w:p w14:paraId="3A65F5AD" w14:textId="77777777" w:rsidR="00E61C26" w:rsidRDefault="00F05CB9" w:rsidP="00BA2286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5CB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изпълнение:</w:t>
      </w:r>
      <w:r w:rsid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A03A923" w14:textId="0A83DF39" w:rsidR="00F05CB9" w:rsidRPr="00E61C26" w:rsidRDefault="00E61C26" w:rsidP="00BA2286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05CB9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фирмата, предложила най-добри комплексни условия, да се сключи договор за срок от </w:t>
      </w:r>
      <w:r w:rsidR="001E2D3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F05CB9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1E2D3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F05CB9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/ години с възможност за удължаване с още 2 /две/ години при взаимно съгласие между страните.</w:t>
      </w:r>
    </w:p>
    <w:p w14:paraId="2827CBEE" w14:textId="77777777" w:rsidR="001E7252" w:rsidRPr="00F55CF4" w:rsidRDefault="001E7252" w:rsidP="001E725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CD9A71" w14:textId="0F17C563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3. </w:t>
      </w:r>
      <w:r w:rsidRPr="00E61C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Качествени изисквания към услугата</w:t>
      </w:r>
    </w:p>
    <w:p w14:paraId="59AAAA08" w14:textId="77777777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3.1. Общи изисквания</w:t>
      </w:r>
    </w:p>
    <w:p w14:paraId="5830181D" w14:textId="77777777" w:rsid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триктно спазване на маршрутните разписания и графиците; </w:t>
      </w:r>
    </w:p>
    <w:p w14:paraId="41148C7E" w14:textId="41349053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Н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едопускане на закъснения и неизпълнени курсове; </w:t>
      </w:r>
    </w:p>
    <w:p w14:paraId="4C5E846F" w14:textId="534F74D3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О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сигуряване на резервен автобус при повреда или авария; </w:t>
      </w:r>
    </w:p>
    <w:p w14:paraId="610B6BD1" w14:textId="3A876908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Г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арантиране на непрекъсваемост на услугата. </w:t>
      </w:r>
    </w:p>
    <w:p w14:paraId="7F00A230" w14:textId="14B592AB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3.2. Изисквания към автобусите</w:t>
      </w:r>
    </w:p>
    <w:p w14:paraId="565B10A9" w14:textId="77777777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Автобусите трябва да:</w:t>
      </w:r>
    </w:p>
    <w:p w14:paraId="7E9AFBBB" w14:textId="001514DA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ъдат технически изправни и с валиден технически преглед; </w:t>
      </w:r>
    </w:p>
    <w:p w14:paraId="1AB83B0F" w14:textId="01612929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ъдат оборудвани с GPS система; </w:t>
      </w:r>
    </w:p>
    <w:p w14:paraId="28BE6752" w14:textId="224191D4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мат изправна климатична и отоплителна система; </w:t>
      </w:r>
    </w:p>
    <w:p w14:paraId="2B8E8976" w14:textId="1304D8D6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Б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ъдат чисти, хигиенизирани и в добро общо състояние. </w:t>
      </w:r>
    </w:p>
    <w:p w14:paraId="163C3116" w14:textId="77777777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допуска:</w:t>
      </w:r>
    </w:p>
    <w:p w14:paraId="1E33DBD5" w14:textId="145EA10C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ревоз на правостоящи пътници; </w:t>
      </w:r>
    </w:p>
    <w:p w14:paraId="46852EC1" w14:textId="10F2E9BA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зползване на автобуси под изискуемия екологичен стандарт. </w:t>
      </w:r>
    </w:p>
    <w:p w14:paraId="7BDD24B3" w14:textId="77777777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FF23383" w14:textId="51FD4216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3.3. Изисквания към организацията и управлението на услугата</w:t>
      </w:r>
    </w:p>
    <w:p w14:paraId="79AEFB62" w14:textId="77777777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следва да осигури:</w:t>
      </w:r>
    </w:p>
    <w:p w14:paraId="48EED3CA" w14:textId="11A470F8" w:rsidR="00E61C26" w:rsidRPr="00E61C26" w:rsidRDefault="00E61C26" w:rsidP="00E61C26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Д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испечерска дейност – организация и координация на превозите в реално време; </w:t>
      </w:r>
    </w:p>
    <w:p w14:paraId="0D3FC986" w14:textId="3C349BDA" w:rsidR="00E61C26" w:rsidRPr="00E61C26" w:rsidRDefault="00E61C26" w:rsidP="00E61C26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О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пределен отговорник по договора, притежаващ необходимата квалификация и организационен капацитет за управление на услугата; </w:t>
      </w:r>
    </w:p>
    <w:p w14:paraId="6322C4B0" w14:textId="68CDA793" w:rsidR="00E61C26" w:rsidRPr="00E61C26" w:rsidRDefault="00E61C26" w:rsidP="00E61C26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Н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епрекъсната връзка с представители на Възложителя; </w:t>
      </w:r>
    </w:p>
    <w:p w14:paraId="47E077D1" w14:textId="16B5ECC4" w:rsidR="00E61C26" w:rsidRDefault="00E61C26" w:rsidP="00E61C26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воевременно реагиране при възникнали проблеми, аварии или промени в графиците. </w:t>
      </w:r>
    </w:p>
    <w:p w14:paraId="7C46AB51" w14:textId="2DF24BF2" w:rsidR="003C11EB" w:rsidRPr="003C11EB" w:rsidRDefault="003C11EB" w:rsidP="003C11EB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C11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Изпълнителят следва да издава карти за пътуване на всички служители, ползващи специализирания превоз. </w:t>
      </w:r>
    </w:p>
    <w:p w14:paraId="3E274CD2" w14:textId="303026AF" w:rsidR="003C11EB" w:rsidRPr="003C11EB" w:rsidRDefault="003C11EB" w:rsidP="003C11EB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C11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Изпълнителят следва да поддържа актуални списъци на пътуващите по отделните линии и маршрути. </w:t>
      </w:r>
    </w:p>
    <w:p w14:paraId="53D88695" w14:textId="587DE01E" w:rsidR="00E61C26" w:rsidRDefault="003C11EB" w:rsidP="003C11EB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3C11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пътуващите се актуализират при необходимост, въз основа на информация, предоставена от Възложителя.</w:t>
      </w:r>
    </w:p>
    <w:p w14:paraId="640542B3" w14:textId="77777777" w:rsidR="003C11EB" w:rsidRDefault="003C11EB" w:rsidP="003C11EB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6B1677" w14:textId="7C2C8ADF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3.4. Изисквания към материално-техническата база</w:t>
      </w:r>
    </w:p>
    <w:p w14:paraId="1C49D3A9" w14:textId="77777777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трябва да разполага със:</w:t>
      </w:r>
    </w:p>
    <w:p w14:paraId="5749BAC2" w14:textId="0B358A36" w:rsidR="00E61C26" w:rsidRPr="00E61C26" w:rsidRDefault="00E61C26" w:rsidP="00E61C26">
      <w:pPr>
        <w:spacing w:before="100" w:beforeAutospacing="1" w:after="100" w:afterAutospacing="1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ерв</w:t>
      </w:r>
      <w:r w:rsidR="00FC68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изна база 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(собствена или наета) за поддръжка и ремонт на автобусите; </w:t>
      </w:r>
    </w:p>
    <w:p w14:paraId="428E7F71" w14:textId="2439DF3B" w:rsidR="00E61C26" w:rsidRPr="00E61C26" w:rsidRDefault="00E61C26" w:rsidP="00E61C26">
      <w:pPr>
        <w:spacing w:before="100" w:beforeAutospacing="1" w:after="100" w:afterAutospacing="1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Г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араж</w:t>
      </w:r>
      <w:r w:rsidR="003B5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 двор 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паркинг за съхранение на превозните средства; </w:t>
      </w:r>
    </w:p>
    <w:p w14:paraId="6FBBD928" w14:textId="2A87883F" w:rsidR="00E61C26" w:rsidRPr="00E61C26" w:rsidRDefault="00E61C26" w:rsidP="00E61C26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В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ъзможност за извършване на текуща поддръжка, профилактика, почистване и хигиенизиране на автобусите. </w:t>
      </w:r>
    </w:p>
    <w:p w14:paraId="5AD2BC8A" w14:textId="77777777" w:rsidR="00E61C26" w:rsidRDefault="00E61C26" w:rsidP="00E61C26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6DFE29" w14:textId="77777777" w:rsidR="00E61C26" w:rsidRDefault="00E61C26" w:rsidP="00E61C26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3.5. Изисквания към поддръжката</w:t>
      </w:r>
    </w:p>
    <w:p w14:paraId="16F87CCF" w14:textId="1156AF86" w:rsidR="00E61C26" w:rsidRDefault="00E61C26" w:rsidP="00E61C26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едовна техническа поддръжка на автобусите; </w:t>
      </w:r>
    </w:p>
    <w:p w14:paraId="197BA628" w14:textId="03F8DC29" w:rsidR="00E61C26" w:rsidRDefault="00E61C26" w:rsidP="00E61C26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воевременно отстраняване на повреди; </w:t>
      </w:r>
    </w:p>
    <w:p w14:paraId="5452E543" w14:textId="391F2A55" w:rsidR="00E61C26" w:rsidRDefault="00E61C26" w:rsidP="00E61C26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оддържане на автопарка в състояние, гарантиращо безопасност и надеждност;</w:t>
      </w:r>
    </w:p>
    <w:p w14:paraId="5006AAE5" w14:textId="6FCD6C8D" w:rsidR="00E61C26" w:rsidRPr="00E61C26" w:rsidRDefault="00E61C26" w:rsidP="00E61C26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аличие на резервни превозни средства. </w:t>
      </w:r>
    </w:p>
    <w:p w14:paraId="110ACAAD" w14:textId="77777777" w:rsidR="003C11EB" w:rsidRDefault="003C11EB" w:rsidP="00E61C26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CE155C" w14:textId="0D77CF26" w:rsidR="00E61C26" w:rsidRPr="00E61C26" w:rsidRDefault="00E61C26" w:rsidP="0089083C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3.6. Изисквания към автопарка и документацията</w:t>
      </w:r>
    </w:p>
    <w:p w14:paraId="1E163427" w14:textId="77777777" w:rsidR="00E61C26" w:rsidRPr="00E61C26" w:rsidRDefault="00E61C26" w:rsidP="0089083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представя:</w:t>
      </w:r>
    </w:p>
    <w:p w14:paraId="54DB8BD1" w14:textId="548CE966" w:rsidR="00E61C26" w:rsidRPr="00E61C26" w:rsidRDefault="0089083C" w:rsidP="0089083C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писък на автобусите, които ще се използват; </w:t>
      </w:r>
    </w:p>
    <w:p w14:paraId="058FADFE" w14:textId="7EE11F5D" w:rsidR="00E61C26" w:rsidRPr="00E61C26" w:rsidRDefault="0089083C" w:rsidP="0089083C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К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опия от регистрационните талони. </w:t>
      </w:r>
    </w:p>
    <w:p w14:paraId="74128D50" w14:textId="77777777" w:rsidR="00E61C26" w:rsidRPr="00E61C26" w:rsidRDefault="00E61C26" w:rsidP="0089083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промяна:</w:t>
      </w:r>
    </w:p>
    <w:p w14:paraId="06C41E11" w14:textId="4B1AA15F" w:rsidR="00E61C26" w:rsidRPr="00E61C26" w:rsidRDefault="0089083C" w:rsidP="0089083C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Н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 автобус се включва със съответния талон; </w:t>
      </w:r>
    </w:p>
    <w:p w14:paraId="2CC22A26" w14:textId="44408311" w:rsidR="00E61C26" w:rsidRPr="00E61C26" w:rsidRDefault="0089083C" w:rsidP="0089083C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зведен автобус се отписва. </w:t>
      </w:r>
    </w:p>
    <w:p w14:paraId="2FD7C195" w14:textId="2F2CBCD9" w:rsidR="00E61C26" w:rsidRPr="00E61C26" w:rsidRDefault="0089083C" w:rsidP="0089083C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се поддържа актуален през целия срок на договора.</w:t>
      </w:r>
    </w:p>
    <w:p w14:paraId="1518270F" w14:textId="5A9F1768" w:rsidR="00667B08" w:rsidRDefault="00667B08" w:rsidP="00E61C26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51CA06" w14:textId="70C00877" w:rsidR="00667B08" w:rsidRDefault="00667B08" w:rsidP="00E61C26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11B797" w14:textId="4CBCE728" w:rsidR="00667B08" w:rsidRDefault="00667B08" w:rsidP="00E61C26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FCD86E" w14:textId="77777777" w:rsidR="00667B08" w:rsidRDefault="00667B08" w:rsidP="00E61C26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EA3C08" w14:textId="62559D7B" w:rsidR="00E61C26" w:rsidRPr="00E61C26" w:rsidRDefault="00E61C26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3.7. Изисквания към офертата</w:t>
      </w:r>
    </w:p>
    <w:p w14:paraId="060DB72F" w14:textId="77777777" w:rsidR="00E61C26" w:rsidRPr="00E61C26" w:rsidRDefault="00E61C26" w:rsidP="00DB369A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Участниците следва да представят:</w:t>
      </w:r>
    </w:p>
    <w:p w14:paraId="573939FD" w14:textId="3EDEBA18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Т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ехническо предложение; </w:t>
      </w:r>
    </w:p>
    <w:p w14:paraId="49728B22" w14:textId="62CBA488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Ц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еново предложение; </w:t>
      </w:r>
    </w:p>
    <w:p w14:paraId="4A5083B3" w14:textId="70E4934B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писък на автобусите; </w:t>
      </w:r>
    </w:p>
    <w:p w14:paraId="0DD93688" w14:textId="6226C1E2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К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опия от регистрационните талони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превозните средства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610DC457" w14:textId="6DE0312C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К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опие от лиценз за обществен превоз на пътници; </w:t>
      </w:r>
    </w:p>
    <w:p w14:paraId="68321BA3" w14:textId="00B217BF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О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писание на GPS системата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софтуера за проследяване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655B3AD7" w14:textId="4595DACF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нформация за сервизната и гаражната база; </w:t>
      </w:r>
    </w:p>
    <w:p w14:paraId="77ED4941" w14:textId="72732AC7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нформация за организацията на диспечерската дейност; </w:t>
      </w:r>
    </w:p>
    <w:p w14:paraId="65204C2E" w14:textId="1AFAEDCD" w:rsidR="00E61C26" w:rsidRPr="00E61C26" w:rsidRDefault="00DB369A" w:rsidP="00DB369A">
      <w:pPr>
        <w:spacing w:before="100" w:beforeAutospacing="1" w:after="100" w:afterAutospacing="1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Длъжностно лице</w:t>
      </w:r>
      <w:r w:rsidR="00E61C26" w:rsidRPr="00E61C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контакт и отговорник по договора. </w:t>
      </w:r>
    </w:p>
    <w:p w14:paraId="7FD88747" w14:textId="77777777" w:rsidR="00DB369A" w:rsidRDefault="00DB369A" w:rsidP="00C66342">
      <w:pPr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B51E8B" w14:textId="34939AEB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4. Начин и критерии за приемане на извършената работа</w:t>
      </w:r>
    </w:p>
    <w:p w14:paraId="60618247" w14:textId="77777777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Извършената услуга се приема чрез:</w:t>
      </w:r>
    </w:p>
    <w:p w14:paraId="17CFB816" w14:textId="1A59CE32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М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есечни отчети за извършените превози – задължителни; </w:t>
      </w:r>
    </w:p>
    <w:p w14:paraId="16D5D2C0" w14:textId="67654BEB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правки от GPS системите – при поискване от Възложителя; </w:t>
      </w:r>
    </w:p>
    <w:p w14:paraId="2402D06A" w14:textId="5A5B45B0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ътни листове – при поискване от Възложителя. </w:t>
      </w:r>
    </w:p>
    <w:p w14:paraId="1B0242FC" w14:textId="77777777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 за приемане:</w:t>
      </w:r>
    </w:p>
    <w:p w14:paraId="40D0742B" w14:textId="5D9730EF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зпълнение на всички курсове; </w:t>
      </w:r>
    </w:p>
    <w:p w14:paraId="18057F6C" w14:textId="1B079512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пазване на графиците; </w:t>
      </w:r>
    </w:p>
    <w:p w14:paraId="25F617FF" w14:textId="73972670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ъответствие с изискванията за качество; </w:t>
      </w:r>
    </w:p>
    <w:p w14:paraId="6D03493B" w14:textId="254AF71B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Л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ипса на основателни рекламации от Възложителя. </w:t>
      </w:r>
    </w:p>
    <w:p w14:paraId="321D5418" w14:textId="4935A1DA" w:rsid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Възложителят има право да извършва текущ контрол и проверки.</w:t>
      </w:r>
    </w:p>
    <w:p w14:paraId="298F125F" w14:textId="77777777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8B5831" w14:textId="77777777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5. Ориентировъчни разходи и бюджетна осигуреност</w:t>
      </w:r>
    </w:p>
    <w:p w14:paraId="35C3158F" w14:textId="77777777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Стойността на услугата се определя на база:</w:t>
      </w:r>
    </w:p>
    <w:p w14:paraId="181EECE9" w14:textId="610B7487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Ц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ена за километър пробег; </w:t>
      </w:r>
    </w:p>
    <w:p w14:paraId="757377F0" w14:textId="7F2B597C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К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лас на използвания автобус; </w:t>
      </w:r>
    </w:p>
    <w:p w14:paraId="69CD3576" w14:textId="6B63D112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В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 превоз (редовен или случаен); </w:t>
      </w:r>
    </w:p>
    <w:p w14:paraId="0088D2B4" w14:textId="4CF48D8C" w:rsidR="00DB369A" w:rsidRPr="00DB369A" w:rsidRDefault="00DB369A" w:rsidP="00DB369A">
      <w:pPr>
        <w:spacing w:before="100" w:beforeAutospacing="1" w:after="100" w:afterAutospacing="1" w:line="240" w:lineRule="auto"/>
        <w:ind w:left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Р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азходи за мобилизация (позициониране на автобусите); </w:t>
      </w:r>
    </w:p>
    <w:p w14:paraId="1C07E6E9" w14:textId="56694081" w:rsidR="00DB369A" w:rsidRPr="00DB369A" w:rsidRDefault="00DB369A" w:rsidP="00947542">
      <w:pPr>
        <w:spacing w:before="100" w:beforeAutospacing="1" w:after="100" w:afterAutospacing="1" w:line="240" w:lineRule="auto"/>
        <w:ind w:firstLine="284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Изпълнение на у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твърдените маршрутни разписания и изминатите курсове за съответния отчетен период. </w:t>
      </w:r>
    </w:p>
    <w:p w14:paraId="76322FDD" w14:textId="77777777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Разходите за мобилизация (позициониране на автобусите) се оферират отделно като фиксирана стойност за автобус клас „A“ и автобус клас „М“ и не се включват в пробега по маршрутните разписания.</w:t>
      </w:r>
    </w:p>
    <w:p w14:paraId="7E6337F7" w14:textId="77777777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допуска начисляване на допълнителен пробег за придвижване на автобусите без пътници от/до гаражна база.</w:t>
      </w:r>
    </w:p>
    <w:p w14:paraId="3F66FEEF" w14:textId="0A731CE8" w:rsidR="00DB369A" w:rsidRP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Разходите се отчитат ежемесечно въз основа на реално извършените превози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съответния брой мобилизации за периода</w:t>
      </w: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D4EE892" w14:textId="1EB044E4" w:rsidR="00DB369A" w:rsidRDefault="00DB369A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369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Бюджетът се осигурява от Възложителя съгласно вътрешните правила и одобрените разходи.</w:t>
      </w:r>
    </w:p>
    <w:p w14:paraId="6B4F966C" w14:textId="77BA622D" w:rsidR="00142F08" w:rsidRDefault="00142F08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4554405" w14:textId="161F4E68" w:rsidR="00B46361" w:rsidRDefault="00B46361" w:rsidP="00DB369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6876A5" w14:textId="77777777" w:rsidR="00406C40" w:rsidRPr="00406C40" w:rsidRDefault="00406C40" w:rsidP="00174EA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6C40" w:rsidRPr="00406C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7846" w14:textId="77777777" w:rsidR="004C1101" w:rsidRDefault="004C1101" w:rsidP="004C1101">
      <w:pPr>
        <w:spacing w:after="0" w:line="240" w:lineRule="auto"/>
      </w:pPr>
      <w:r>
        <w:separator/>
      </w:r>
    </w:p>
  </w:endnote>
  <w:endnote w:type="continuationSeparator" w:id="0">
    <w:p w14:paraId="25659262" w14:textId="77777777" w:rsidR="004C1101" w:rsidRDefault="004C1101" w:rsidP="004C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7517283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4F782B" w14:textId="22CA73DD" w:rsidR="00A95192" w:rsidRPr="00A95192" w:rsidRDefault="00A95192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192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proofErr w:type="spellEnd"/>
            <w:r w:rsidRPr="00A9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51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9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19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9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951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A95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4D010" w14:textId="77777777" w:rsidR="00A95192" w:rsidRDefault="00A95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BB81" w14:textId="77777777" w:rsidR="004C1101" w:rsidRDefault="004C1101" w:rsidP="004C1101">
      <w:pPr>
        <w:spacing w:after="0" w:line="240" w:lineRule="auto"/>
      </w:pPr>
      <w:r>
        <w:separator/>
      </w:r>
    </w:p>
  </w:footnote>
  <w:footnote w:type="continuationSeparator" w:id="0">
    <w:p w14:paraId="5AD92B3B" w14:textId="77777777" w:rsidR="004C1101" w:rsidRDefault="004C1101" w:rsidP="004C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97D0" w14:textId="4CD85654" w:rsidR="004C1101" w:rsidRPr="00603A4B" w:rsidRDefault="004C1101" w:rsidP="004C110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</w:rPr>
    </w:pPr>
    <w:r w:rsidRPr="0093616F">
      <w:rPr>
        <w:b/>
        <w:color w:val="000000"/>
        <w:sz w:val="20"/>
      </w:rPr>
      <w:t>“</w:t>
    </w:r>
    <w:r w:rsidRPr="00603A4B">
      <w:rPr>
        <w:rFonts w:ascii="Times New Roman" w:hAnsi="Times New Roman" w:cs="Times New Roman"/>
        <w:b/>
        <w:color w:val="000000"/>
        <w:sz w:val="20"/>
      </w:rPr>
      <w:t xml:space="preserve">АСАРЕЛ-МЕДЕТ” АД                            РИ-ИСУ </w:t>
    </w:r>
    <w:r w:rsidRPr="00603A4B">
      <w:rPr>
        <w:rFonts w:ascii="Times New Roman" w:hAnsi="Times New Roman" w:cs="Times New Roman"/>
        <w:b/>
        <w:color w:val="000000"/>
        <w:sz w:val="20"/>
        <w:lang w:val="ru-RU"/>
      </w:rPr>
      <w:t>09</w:t>
    </w:r>
    <w:r w:rsidRPr="00603A4B">
      <w:rPr>
        <w:rFonts w:ascii="Times New Roman" w:hAnsi="Times New Roman" w:cs="Times New Roman"/>
        <w:b/>
        <w:color w:val="000000"/>
        <w:sz w:val="20"/>
      </w:rPr>
      <w:t>.</w:t>
    </w:r>
    <w:r w:rsidRPr="00603A4B">
      <w:rPr>
        <w:rFonts w:ascii="Times New Roman" w:hAnsi="Times New Roman" w:cs="Times New Roman"/>
        <w:b/>
        <w:color w:val="000000"/>
        <w:sz w:val="20"/>
        <w:lang w:val="ru-RU"/>
      </w:rPr>
      <w:t>02</w:t>
    </w:r>
    <w:r w:rsidRPr="00603A4B">
      <w:rPr>
        <w:rFonts w:ascii="Times New Roman" w:hAnsi="Times New Roman" w:cs="Times New Roman"/>
        <w:b/>
        <w:color w:val="000000"/>
        <w:sz w:val="20"/>
      </w:rPr>
      <w:t>.00.00.00.0</w:t>
    </w:r>
    <w:r w:rsidRPr="00603A4B">
      <w:rPr>
        <w:rFonts w:ascii="Times New Roman" w:hAnsi="Times New Roman" w:cs="Times New Roman"/>
        <w:b/>
        <w:color w:val="000000"/>
        <w:sz w:val="20"/>
        <w:lang w:val="en-US"/>
      </w:rPr>
      <w:t>5</w:t>
    </w:r>
    <w:r w:rsidRPr="00603A4B">
      <w:rPr>
        <w:rFonts w:ascii="Times New Roman" w:hAnsi="Times New Roman" w:cs="Times New Roman"/>
        <w:b/>
        <w:color w:val="000000"/>
        <w:sz w:val="20"/>
      </w:rPr>
      <w:t xml:space="preserve">-2023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E2"/>
    <w:multiLevelType w:val="multilevel"/>
    <w:tmpl w:val="FCA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1486C"/>
    <w:multiLevelType w:val="multilevel"/>
    <w:tmpl w:val="5170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F183C"/>
    <w:multiLevelType w:val="multilevel"/>
    <w:tmpl w:val="F15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C6EFC"/>
    <w:multiLevelType w:val="multilevel"/>
    <w:tmpl w:val="27E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60EF5"/>
    <w:multiLevelType w:val="multilevel"/>
    <w:tmpl w:val="E53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43B91"/>
    <w:multiLevelType w:val="multilevel"/>
    <w:tmpl w:val="C7F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826AD"/>
    <w:multiLevelType w:val="multilevel"/>
    <w:tmpl w:val="C3B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361B6"/>
    <w:multiLevelType w:val="multilevel"/>
    <w:tmpl w:val="9AE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877B0"/>
    <w:multiLevelType w:val="multilevel"/>
    <w:tmpl w:val="FAE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23A9A"/>
    <w:multiLevelType w:val="multilevel"/>
    <w:tmpl w:val="B2F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67E50"/>
    <w:multiLevelType w:val="multilevel"/>
    <w:tmpl w:val="487C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15646"/>
    <w:multiLevelType w:val="multilevel"/>
    <w:tmpl w:val="F2A2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D1528"/>
    <w:multiLevelType w:val="multilevel"/>
    <w:tmpl w:val="943A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E1D30"/>
    <w:multiLevelType w:val="multilevel"/>
    <w:tmpl w:val="C30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74D67"/>
    <w:multiLevelType w:val="hybridMultilevel"/>
    <w:tmpl w:val="3F46CE9C"/>
    <w:lvl w:ilvl="0" w:tplc="FFB6AFC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5CE6CF9"/>
    <w:multiLevelType w:val="multilevel"/>
    <w:tmpl w:val="A208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9189E"/>
    <w:multiLevelType w:val="multilevel"/>
    <w:tmpl w:val="4BE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95AC0"/>
    <w:multiLevelType w:val="hybridMultilevel"/>
    <w:tmpl w:val="1C5677F4"/>
    <w:lvl w:ilvl="0" w:tplc="48B47D6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5EE0FCD"/>
    <w:multiLevelType w:val="multilevel"/>
    <w:tmpl w:val="990E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3075E6"/>
    <w:multiLevelType w:val="multilevel"/>
    <w:tmpl w:val="79A4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5322F"/>
    <w:multiLevelType w:val="multilevel"/>
    <w:tmpl w:val="EA60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52644"/>
    <w:multiLevelType w:val="multilevel"/>
    <w:tmpl w:val="62E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D6583"/>
    <w:multiLevelType w:val="multilevel"/>
    <w:tmpl w:val="4C5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E2FC4"/>
    <w:multiLevelType w:val="multilevel"/>
    <w:tmpl w:val="79B2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B2BD6"/>
    <w:multiLevelType w:val="multilevel"/>
    <w:tmpl w:val="E768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B3F8B"/>
    <w:multiLevelType w:val="multilevel"/>
    <w:tmpl w:val="061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7362C"/>
    <w:multiLevelType w:val="multilevel"/>
    <w:tmpl w:val="D070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05766"/>
    <w:multiLevelType w:val="hybridMultilevel"/>
    <w:tmpl w:val="020000EE"/>
    <w:lvl w:ilvl="0" w:tplc="6D8AA9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FF6A93"/>
    <w:multiLevelType w:val="multilevel"/>
    <w:tmpl w:val="BC9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B5121"/>
    <w:multiLevelType w:val="hybridMultilevel"/>
    <w:tmpl w:val="B4E08680"/>
    <w:lvl w:ilvl="0" w:tplc="2704257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79C1BA7"/>
    <w:multiLevelType w:val="multilevel"/>
    <w:tmpl w:val="F5C6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F4C28"/>
    <w:multiLevelType w:val="multilevel"/>
    <w:tmpl w:val="AEFE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61573"/>
    <w:multiLevelType w:val="multilevel"/>
    <w:tmpl w:val="2F46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704136"/>
    <w:multiLevelType w:val="multilevel"/>
    <w:tmpl w:val="D6FA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DD1B0C"/>
    <w:multiLevelType w:val="multilevel"/>
    <w:tmpl w:val="C33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523711"/>
    <w:multiLevelType w:val="multilevel"/>
    <w:tmpl w:val="A31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491ECD"/>
    <w:multiLevelType w:val="hybridMultilevel"/>
    <w:tmpl w:val="FF4456F6"/>
    <w:lvl w:ilvl="0" w:tplc="F9E428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5B1CB2"/>
    <w:multiLevelType w:val="multilevel"/>
    <w:tmpl w:val="2CAC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8278E"/>
    <w:multiLevelType w:val="multilevel"/>
    <w:tmpl w:val="4D66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4"/>
  </w:num>
  <w:num w:numId="3">
    <w:abstractNumId w:val="20"/>
  </w:num>
  <w:num w:numId="4">
    <w:abstractNumId w:val="29"/>
  </w:num>
  <w:num w:numId="5">
    <w:abstractNumId w:val="36"/>
  </w:num>
  <w:num w:numId="6">
    <w:abstractNumId w:val="21"/>
  </w:num>
  <w:num w:numId="7">
    <w:abstractNumId w:val="1"/>
  </w:num>
  <w:num w:numId="8">
    <w:abstractNumId w:val="24"/>
  </w:num>
  <w:num w:numId="9">
    <w:abstractNumId w:val="13"/>
  </w:num>
  <w:num w:numId="10">
    <w:abstractNumId w:val="30"/>
  </w:num>
  <w:num w:numId="11">
    <w:abstractNumId w:val="37"/>
  </w:num>
  <w:num w:numId="12">
    <w:abstractNumId w:val="12"/>
  </w:num>
  <w:num w:numId="13">
    <w:abstractNumId w:val="27"/>
  </w:num>
  <w:num w:numId="14">
    <w:abstractNumId w:val="23"/>
  </w:num>
  <w:num w:numId="15">
    <w:abstractNumId w:val="9"/>
  </w:num>
  <w:num w:numId="16">
    <w:abstractNumId w:val="11"/>
  </w:num>
  <w:num w:numId="17">
    <w:abstractNumId w:val="16"/>
  </w:num>
  <w:num w:numId="18">
    <w:abstractNumId w:val="2"/>
  </w:num>
  <w:num w:numId="19">
    <w:abstractNumId w:val="28"/>
  </w:num>
  <w:num w:numId="20">
    <w:abstractNumId w:val="0"/>
  </w:num>
  <w:num w:numId="21">
    <w:abstractNumId w:val="35"/>
  </w:num>
  <w:num w:numId="22">
    <w:abstractNumId w:val="4"/>
  </w:num>
  <w:num w:numId="23">
    <w:abstractNumId w:val="26"/>
  </w:num>
  <w:num w:numId="24">
    <w:abstractNumId w:val="14"/>
  </w:num>
  <w:num w:numId="25">
    <w:abstractNumId w:val="3"/>
  </w:num>
  <w:num w:numId="26">
    <w:abstractNumId w:val="31"/>
  </w:num>
  <w:num w:numId="27">
    <w:abstractNumId w:val="17"/>
  </w:num>
  <w:num w:numId="28">
    <w:abstractNumId w:val="33"/>
  </w:num>
  <w:num w:numId="29">
    <w:abstractNumId w:val="10"/>
  </w:num>
  <w:num w:numId="30">
    <w:abstractNumId w:val="15"/>
  </w:num>
  <w:num w:numId="31">
    <w:abstractNumId w:val="8"/>
  </w:num>
  <w:num w:numId="32">
    <w:abstractNumId w:val="6"/>
  </w:num>
  <w:num w:numId="33">
    <w:abstractNumId w:val="22"/>
  </w:num>
  <w:num w:numId="34">
    <w:abstractNumId w:val="5"/>
  </w:num>
  <w:num w:numId="35">
    <w:abstractNumId w:val="7"/>
  </w:num>
  <w:num w:numId="36">
    <w:abstractNumId w:val="25"/>
  </w:num>
  <w:num w:numId="37">
    <w:abstractNumId w:val="19"/>
  </w:num>
  <w:num w:numId="38">
    <w:abstractNumId w:val="3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01"/>
    <w:rsid w:val="000159A2"/>
    <w:rsid w:val="00142F08"/>
    <w:rsid w:val="00174EA0"/>
    <w:rsid w:val="001E2D31"/>
    <w:rsid w:val="001E7252"/>
    <w:rsid w:val="0021146A"/>
    <w:rsid w:val="0037037E"/>
    <w:rsid w:val="0038403B"/>
    <w:rsid w:val="003B503D"/>
    <w:rsid w:val="003C11EB"/>
    <w:rsid w:val="00406C40"/>
    <w:rsid w:val="004A485D"/>
    <w:rsid w:val="004C1101"/>
    <w:rsid w:val="00603A4B"/>
    <w:rsid w:val="00667B08"/>
    <w:rsid w:val="00687081"/>
    <w:rsid w:val="00755F74"/>
    <w:rsid w:val="00764CA9"/>
    <w:rsid w:val="00854AF6"/>
    <w:rsid w:val="0089083C"/>
    <w:rsid w:val="00947542"/>
    <w:rsid w:val="009F5F4B"/>
    <w:rsid w:val="00A95192"/>
    <w:rsid w:val="00B46361"/>
    <w:rsid w:val="00BA2286"/>
    <w:rsid w:val="00C66342"/>
    <w:rsid w:val="00C76E9E"/>
    <w:rsid w:val="00CF624C"/>
    <w:rsid w:val="00D1357F"/>
    <w:rsid w:val="00DB369A"/>
    <w:rsid w:val="00E61C26"/>
    <w:rsid w:val="00F05CB9"/>
    <w:rsid w:val="00F55CF4"/>
    <w:rsid w:val="00FC6889"/>
    <w:rsid w:val="00FE1E27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DBA8"/>
  <w15:chartTrackingRefBased/>
  <w15:docId w15:val="{060BD328-B096-403C-A037-75A764EF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7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101"/>
  </w:style>
  <w:style w:type="paragraph" w:styleId="Footer">
    <w:name w:val="footer"/>
    <w:basedOn w:val="Normal"/>
    <w:link w:val="FooterChar"/>
    <w:uiPriority w:val="99"/>
    <w:unhideWhenUsed/>
    <w:rsid w:val="004C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101"/>
  </w:style>
  <w:style w:type="paragraph" w:styleId="ListParagraph">
    <w:name w:val="List Paragraph"/>
    <w:basedOn w:val="Normal"/>
    <w:uiPriority w:val="34"/>
    <w:qFormat/>
    <w:rsid w:val="00174E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725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Strong">
    <w:name w:val="Strong"/>
    <w:basedOn w:val="DefaultParagraphFont"/>
    <w:uiPriority w:val="22"/>
    <w:qFormat/>
    <w:rsid w:val="001E72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A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Paytakov</dc:creator>
  <cp:keywords/>
  <dc:description/>
  <cp:lastModifiedBy>Petar Paytakov</cp:lastModifiedBy>
  <cp:revision>3</cp:revision>
  <cp:lastPrinted>2026-05-29T10:33:00Z</cp:lastPrinted>
  <dcterms:created xsi:type="dcterms:W3CDTF">2026-06-05T10:48:00Z</dcterms:created>
  <dcterms:modified xsi:type="dcterms:W3CDTF">2026-06-05T10:48:00Z</dcterms:modified>
</cp:coreProperties>
</file>