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EF02B" w14:textId="77777777" w:rsidR="005D5A8D" w:rsidRDefault="005D5A8D" w:rsidP="005D5A8D">
      <w:pPr>
        <w:tabs>
          <w:tab w:val="left" w:pos="2977"/>
        </w:tabs>
        <w:ind w:firstLine="5245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Приложение № 1 </w:t>
      </w:r>
    </w:p>
    <w:p w14:paraId="77605EFC" w14:textId="60D9D6D4" w:rsidR="005D5A8D" w:rsidRDefault="005D5A8D" w:rsidP="005D5A8D">
      <w:pPr>
        <w:tabs>
          <w:tab w:val="left" w:pos="2977"/>
        </w:tabs>
        <w:ind w:firstLine="5245"/>
      </w:pPr>
      <w:r>
        <w:t>Към ЗО №</w:t>
      </w:r>
      <w:r>
        <w:rPr>
          <w:b/>
          <w:bCs/>
          <w:sz w:val="26"/>
          <w:szCs w:val="26"/>
        </w:rPr>
        <w:t xml:space="preserve"> </w:t>
      </w:r>
      <w:r>
        <w:t>93-00-13804/27.05.2026 г.</w:t>
      </w:r>
    </w:p>
    <w:p w14:paraId="4728E0AF" w14:textId="77777777" w:rsidR="005D5A8D" w:rsidRDefault="005D5A8D" w:rsidP="005D5A8D">
      <w:pPr>
        <w:tabs>
          <w:tab w:val="left" w:pos="2977"/>
        </w:tabs>
        <w:rPr>
          <w:b/>
          <w:bCs/>
          <w:sz w:val="26"/>
          <w:szCs w:val="26"/>
        </w:rPr>
      </w:pPr>
    </w:p>
    <w:p w14:paraId="289F3653" w14:textId="77777777" w:rsidR="006A3E16" w:rsidRDefault="006A3E16" w:rsidP="005D5A8D">
      <w:pPr>
        <w:tabs>
          <w:tab w:val="left" w:pos="2977"/>
        </w:tabs>
        <w:jc w:val="center"/>
        <w:rPr>
          <w:b/>
          <w:bCs/>
          <w:sz w:val="26"/>
          <w:szCs w:val="26"/>
        </w:rPr>
      </w:pPr>
    </w:p>
    <w:p w14:paraId="06406C39" w14:textId="7019CB75" w:rsidR="005D5A8D" w:rsidRDefault="005D5A8D" w:rsidP="005D5A8D">
      <w:pPr>
        <w:tabs>
          <w:tab w:val="left" w:pos="2977"/>
        </w:tabs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ТЕХНИЧЕСКО ЗАДАНИЕ</w:t>
      </w:r>
    </w:p>
    <w:p w14:paraId="70848798" w14:textId="77777777" w:rsidR="005D5A8D" w:rsidRDefault="005D5A8D" w:rsidP="005D5A8D">
      <w:pPr>
        <w:tabs>
          <w:tab w:val="left" w:pos="2977"/>
        </w:tabs>
        <w:rPr>
          <w:b/>
          <w:bCs/>
          <w:sz w:val="26"/>
          <w:szCs w:val="26"/>
        </w:rPr>
      </w:pPr>
    </w:p>
    <w:p w14:paraId="2752B799" w14:textId="2F21D85B" w:rsidR="005D5A8D" w:rsidRPr="006A3E16" w:rsidRDefault="005D5A8D" w:rsidP="005D5A8D">
      <w:pPr>
        <w:ind w:firstLine="708"/>
        <w:jc w:val="both"/>
        <w:rPr>
          <w:bCs/>
        </w:rPr>
      </w:pPr>
      <w:r w:rsidRPr="006A3E16">
        <w:rPr>
          <w:bCs/>
        </w:rPr>
        <w:t xml:space="preserve">1. Описание на условията за работа: </w:t>
      </w:r>
      <w:r w:rsidR="006A3E16">
        <w:rPr>
          <w:bCs/>
        </w:rPr>
        <w:t>Автомобила ще се</w:t>
      </w:r>
      <w:r w:rsidR="007D5CC5">
        <w:rPr>
          <w:bCs/>
        </w:rPr>
        <w:t xml:space="preserve"> използва за превоз на хора и товари, между цеховете на територията на дружеството и до обекти, намиращи се на територията на цех „Рудник“ </w:t>
      </w:r>
      <w:r w:rsidR="007D5CC5">
        <w:rPr>
          <w:bCs/>
          <w:lang w:val="en-US"/>
        </w:rPr>
        <w:t>(</w:t>
      </w:r>
      <w:r w:rsidR="007D5CC5">
        <w:rPr>
          <w:bCs/>
        </w:rPr>
        <w:t>неасфалтирани пътища</w:t>
      </w:r>
      <w:r w:rsidR="007D5CC5">
        <w:rPr>
          <w:bCs/>
          <w:lang w:val="en-US"/>
        </w:rPr>
        <w:t>)</w:t>
      </w:r>
      <w:r w:rsidR="007D5CC5">
        <w:rPr>
          <w:bCs/>
        </w:rPr>
        <w:t>.</w:t>
      </w:r>
    </w:p>
    <w:p w14:paraId="1FC1F903" w14:textId="77777777" w:rsidR="005D5A8D" w:rsidRPr="006A3E16" w:rsidRDefault="005D5A8D" w:rsidP="005D5A8D">
      <w:pPr>
        <w:ind w:firstLine="708"/>
        <w:jc w:val="both"/>
        <w:rPr>
          <w:rFonts w:ascii="Arial" w:hAnsi="Arial" w:cs="Arial"/>
          <w:bCs/>
          <w:color w:val="FFFFFF"/>
        </w:rPr>
      </w:pPr>
      <w:r w:rsidRPr="006A3E16">
        <w:rPr>
          <w:bCs/>
        </w:rPr>
        <w:t>2. Модел, тип на машината, технически параметри:</w:t>
      </w:r>
    </w:p>
    <w:p w14:paraId="6F7AAEF8" w14:textId="726A997B" w:rsidR="005D5A8D" w:rsidRPr="006A3E16" w:rsidRDefault="006A3E16" w:rsidP="006A3E16">
      <w:pPr>
        <w:ind w:left="1134" w:hanging="141"/>
        <w:jc w:val="both"/>
        <w:rPr>
          <w:bCs/>
        </w:rPr>
      </w:pPr>
      <w:r w:rsidRPr="006A3E16">
        <w:rPr>
          <w:bCs/>
          <w:lang w:val="ru-RU"/>
        </w:rPr>
        <w:t xml:space="preserve">- </w:t>
      </w:r>
      <w:r w:rsidR="005D5A8D" w:rsidRPr="006A3E16">
        <w:rPr>
          <w:bCs/>
          <w:lang w:val="ru-RU"/>
        </w:rPr>
        <w:t xml:space="preserve">Лекотоварен </w:t>
      </w:r>
      <w:r w:rsidRPr="006A3E16">
        <w:rPr>
          <w:bCs/>
          <w:lang w:val="ru-RU"/>
        </w:rPr>
        <w:t>бордови бус</w:t>
      </w:r>
      <w:r w:rsidR="005D5A8D" w:rsidRPr="006A3E16">
        <w:rPr>
          <w:bCs/>
          <w:lang w:val="ru-RU"/>
        </w:rPr>
        <w:t xml:space="preserve"> с дво</w:t>
      </w:r>
      <w:r w:rsidR="005D5A8D" w:rsidRPr="006A3E16">
        <w:rPr>
          <w:bCs/>
        </w:rPr>
        <w:t>й</w:t>
      </w:r>
      <w:r w:rsidR="005D5A8D" w:rsidRPr="006A3E16">
        <w:rPr>
          <w:bCs/>
          <w:lang w:val="ru-RU"/>
        </w:rPr>
        <w:t xml:space="preserve">на кабина </w:t>
      </w:r>
      <w:r w:rsidR="005D5A8D" w:rsidRPr="006A3E16">
        <w:rPr>
          <w:bCs/>
        </w:rPr>
        <w:t>(брой места 6+1) за превоз на хора и товари, който да отговаря на следните характеристики:</w:t>
      </w:r>
    </w:p>
    <w:p w14:paraId="509759DA" w14:textId="77777777" w:rsidR="005D5A8D" w:rsidRPr="006A3E16" w:rsidRDefault="005D5A8D" w:rsidP="006A3E16">
      <w:pPr>
        <w:shd w:val="clear" w:color="auto" w:fill="FFFFFF"/>
        <w:ind w:left="708" w:firstLine="285"/>
        <w:jc w:val="both"/>
        <w:rPr>
          <w:bCs/>
          <w:lang w:val="en-US"/>
        </w:rPr>
      </w:pPr>
      <w:r w:rsidRPr="006A3E16">
        <w:rPr>
          <w:bCs/>
        </w:rPr>
        <w:t>- Цвят: бял</w:t>
      </w:r>
    </w:p>
    <w:p w14:paraId="595EE07A" w14:textId="77777777" w:rsidR="005D5A8D" w:rsidRPr="006A3E16" w:rsidRDefault="005D5A8D" w:rsidP="006A3E16">
      <w:pPr>
        <w:shd w:val="clear" w:color="auto" w:fill="FFFFFF"/>
        <w:ind w:left="708" w:firstLine="285"/>
        <w:jc w:val="both"/>
        <w:rPr>
          <w:bCs/>
        </w:rPr>
      </w:pPr>
      <w:r w:rsidRPr="006A3E16">
        <w:rPr>
          <w:bCs/>
        </w:rPr>
        <w:t>- Състояние: нов</w:t>
      </w:r>
    </w:p>
    <w:p w14:paraId="27D691D2" w14:textId="4D1C89AA" w:rsidR="005D5A8D" w:rsidRPr="006A3E16" w:rsidRDefault="005D5A8D" w:rsidP="006A3E16">
      <w:pPr>
        <w:shd w:val="clear" w:color="auto" w:fill="FFFFFF"/>
        <w:ind w:left="708" w:firstLine="285"/>
        <w:jc w:val="both"/>
        <w:rPr>
          <w:bCs/>
        </w:rPr>
      </w:pPr>
      <w:r w:rsidRPr="006A3E16">
        <w:rPr>
          <w:bCs/>
        </w:rPr>
        <w:t xml:space="preserve">- </w:t>
      </w:r>
      <w:r w:rsidR="006A3E16" w:rsidRPr="006A3E16">
        <w:rPr>
          <w:bCs/>
        </w:rPr>
        <w:t>Товароподемност</w:t>
      </w:r>
      <w:r w:rsidRPr="006A3E16">
        <w:rPr>
          <w:bCs/>
        </w:rPr>
        <w:t>: </w:t>
      </w:r>
      <w:r w:rsidR="006A3E16" w:rsidRPr="006A3E16">
        <w:rPr>
          <w:bCs/>
        </w:rPr>
        <w:t>до</w:t>
      </w:r>
      <w:r w:rsidRPr="006A3E16">
        <w:rPr>
          <w:bCs/>
        </w:rPr>
        <w:t xml:space="preserve"> 3.5</w:t>
      </w:r>
      <w:r w:rsidR="006A3E16" w:rsidRPr="006A3E16">
        <w:rPr>
          <w:bCs/>
        </w:rPr>
        <w:t xml:space="preserve"> </w:t>
      </w:r>
      <w:r w:rsidRPr="006A3E16">
        <w:rPr>
          <w:bCs/>
        </w:rPr>
        <w:t>т</w:t>
      </w:r>
      <w:r w:rsidR="006A3E16" w:rsidRPr="006A3E16">
        <w:rPr>
          <w:bCs/>
        </w:rPr>
        <w:t>.</w:t>
      </w:r>
    </w:p>
    <w:p w14:paraId="28C62FA4" w14:textId="55129E7C" w:rsidR="006A3E16" w:rsidRPr="006A3E16" w:rsidRDefault="005D5A8D" w:rsidP="006A3E16">
      <w:pPr>
        <w:shd w:val="clear" w:color="auto" w:fill="FFFFFF"/>
        <w:ind w:left="708" w:firstLine="285"/>
        <w:jc w:val="both"/>
        <w:rPr>
          <w:bCs/>
        </w:rPr>
      </w:pPr>
      <w:r w:rsidRPr="006A3E16">
        <w:rPr>
          <w:bCs/>
        </w:rPr>
        <w:t xml:space="preserve">- </w:t>
      </w:r>
      <w:r w:rsidR="006A3E16" w:rsidRPr="006A3E16">
        <w:rPr>
          <w:bCs/>
        </w:rPr>
        <w:t>Колесна формула: 4x2</w:t>
      </w:r>
    </w:p>
    <w:p w14:paraId="4656F003" w14:textId="3522F30C" w:rsidR="006A3E16" w:rsidRPr="006A3E16" w:rsidRDefault="006A3E16" w:rsidP="006A3E16">
      <w:pPr>
        <w:shd w:val="clear" w:color="auto" w:fill="FFFFFF"/>
        <w:ind w:left="708" w:firstLine="285"/>
        <w:jc w:val="both"/>
        <w:rPr>
          <w:bCs/>
        </w:rPr>
      </w:pPr>
      <w:r w:rsidRPr="006A3E16">
        <w:rPr>
          <w:bCs/>
        </w:rPr>
        <w:t xml:space="preserve">- Задвижване: </w:t>
      </w:r>
      <w:r w:rsidRPr="007D5CC5">
        <w:rPr>
          <w:b/>
        </w:rPr>
        <w:t>задно</w:t>
      </w:r>
    </w:p>
    <w:p w14:paraId="18D2D5AC" w14:textId="4B412BE8" w:rsidR="006A3E16" w:rsidRPr="006A3E16" w:rsidRDefault="006A3E16" w:rsidP="006A3E16">
      <w:pPr>
        <w:shd w:val="clear" w:color="auto" w:fill="FFFFFF"/>
        <w:ind w:left="708" w:firstLine="285"/>
        <w:jc w:val="both"/>
        <w:rPr>
          <w:bCs/>
        </w:rPr>
      </w:pPr>
      <w:r w:rsidRPr="006A3E16">
        <w:rPr>
          <w:bCs/>
        </w:rPr>
        <w:t>- Гуми: Зад</w:t>
      </w:r>
      <w:r w:rsidR="007D5CC5">
        <w:rPr>
          <w:bCs/>
        </w:rPr>
        <w:t xml:space="preserve">ен </w:t>
      </w:r>
      <w:r w:rsidRPr="006A3E16">
        <w:rPr>
          <w:bCs/>
        </w:rPr>
        <w:t>мост със сдвоени гуми</w:t>
      </w:r>
    </w:p>
    <w:p w14:paraId="328C8AE7" w14:textId="7E881018" w:rsidR="006A3E16" w:rsidRDefault="006A3E16" w:rsidP="006A3E16">
      <w:pPr>
        <w:shd w:val="clear" w:color="auto" w:fill="FFFFFF"/>
        <w:ind w:left="708" w:firstLine="285"/>
        <w:jc w:val="both"/>
        <w:rPr>
          <w:bCs/>
        </w:rPr>
      </w:pPr>
      <w:r w:rsidRPr="006A3E16">
        <w:rPr>
          <w:bCs/>
        </w:rPr>
        <w:t xml:space="preserve">- </w:t>
      </w:r>
      <w:proofErr w:type="spellStart"/>
      <w:r w:rsidRPr="006A3E16">
        <w:rPr>
          <w:bCs/>
        </w:rPr>
        <w:t>Клиренс</w:t>
      </w:r>
      <w:proofErr w:type="spellEnd"/>
      <w:r w:rsidRPr="006A3E16">
        <w:rPr>
          <w:bCs/>
        </w:rPr>
        <w:t>: възможно най-голям</w:t>
      </w:r>
    </w:p>
    <w:p w14:paraId="2D0C75CF" w14:textId="77777777" w:rsidR="007D5CC5" w:rsidRDefault="007D5CC5" w:rsidP="007D5CC5">
      <w:pPr>
        <w:shd w:val="clear" w:color="auto" w:fill="FFFFFF"/>
        <w:ind w:left="708" w:firstLine="1"/>
        <w:jc w:val="both"/>
        <w:rPr>
          <w:bCs/>
        </w:rPr>
      </w:pPr>
    </w:p>
    <w:p w14:paraId="25165665" w14:textId="647D1145" w:rsidR="007D5CC5" w:rsidRDefault="007D5CC5" w:rsidP="007D5CC5">
      <w:pPr>
        <w:shd w:val="clear" w:color="auto" w:fill="FFFFFF"/>
        <w:ind w:left="708" w:firstLine="1"/>
        <w:jc w:val="both"/>
        <w:rPr>
          <w:bCs/>
        </w:rPr>
      </w:pPr>
      <w:r>
        <w:rPr>
          <w:bCs/>
        </w:rPr>
        <w:t>2.1. Друго оборудване:</w:t>
      </w:r>
    </w:p>
    <w:p w14:paraId="44DE6EEA" w14:textId="64FD2420" w:rsidR="007D5CC5" w:rsidRDefault="007D5CC5" w:rsidP="006A3E16">
      <w:pPr>
        <w:shd w:val="clear" w:color="auto" w:fill="FFFFFF"/>
        <w:ind w:left="708" w:firstLine="285"/>
        <w:jc w:val="both"/>
        <w:rPr>
          <w:bCs/>
        </w:rPr>
      </w:pPr>
      <w:r>
        <w:rPr>
          <w:bCs/>
        </w:rPr>
        <w:t>- Кабината да е оборудвана с климатик</w:t>
      </w:r>
    </w:p>
    <w:p w14:paraId="61856688" w14:textId="3314A3EA" w:rsidR="007D5CC5" w:rsidRDefault="007D5CC5" w:rsidP="006A3E16">
      <w:pPr>
        <w:shd w:val="clear" w:color="auto" w:fill="FFFFFF"/>
        <w:ind w:left="708" w:firstLine="285"/>
        <w:jc w:val="both"/>
        <w:rPr>
          <w:bCs/>
        </w:rPr>
      </w:pPr>
      <w:r>
        <w:rPr>
          <w:bCs/>
        </w:rPr>
        <w:t>- Сигнал при движение на заден ход</w:t>
      </w:r>
    </w:p>
    <w:p w14:paraId="39E10F7D" w14:textId="638C02E4" w:rsidR="007D5CC5" w:rsidRDefault="007D5CC5" w:rsidP="006A3E16">
      <w:pPr>
        <w:shd w:val="clear" w:color="auto" w:fill="FFFFFF"/>
        <w:ind w:left="708" w:firstLine="285"/>
        <w:jc w:val="both"/>
        <w:rPr>
          <w:bCs/>
        </w:rPr>
      </w:pPr>
      <w:r>
        <w:rPr>
          <w:bCs/>
        </w:rPr>
        <w:t>- Сигнална лампа и КАТ комплект</w:t>
      </w:r>
    </w:p>
    <w:p w14:paraId="0D57D945" w14:textId="49451AD5" w:rsidR="007D5CC5" w:rsidRDefault="007D5CC5" w:rsidP="006A3E16">
      <w:pPr>
        <w:shd w:val="clear" w:color="auto" w:fill="FFFFFF"/>
        <w:ind w:left="708" w:firstLine="285"/>
        <w:jc w:val="both"/>
        <w:rPr>
          <w:bCs/>
        </w:rPr>
      </w:pPr>
      <w:r>
        <w:rPr>
          <w:bCs/>
        </w:rPr>
        <w:t>- Гумени стелки</w:t>
      </w:r>
    </w:p>
    <w:p w14:paraId="7B233DCF" w14:textId="4D1AA992" w:rsidR="007D5CC5" w:rsidRDefault="007D5CC5" w:rsidP="006A3E16">
      <w:pPr>
        <w:shd w:val="clear" w:color="auto" w:fill="FFFFFF"/>
        <w:ind w:left="708" w:firstLine="285"/>
        <w:jc w:val="both"/>
        <w:rPr>
          <w:bCs/>
        </w:rPr>
      </w:pPr>
      <w:r>
        <w:rPr>
          <w:bCs/>
        </w:rPr>
        <w:t>- Резервна гума</w:t>
      </w:r>
    </w:p>
    <w:p w14:paraId="12E81AC9" w14:textId="77777777" w:rsidR="00635949" w:rsidRPr="006A3E16" w:rsidRDefault="00635949" w:rsidP="006A3E16">
      <w:pPr>
        <w:shd w:val="clear" w:color="auto" w:fill="FFFFFF"/>
        <w:ind w:left="708" w:firstLine="285"/>
        <w:jc w:val="both"/>
        <w:rPr>
          <w:bCs/>
        </w:rPr>
      </w:pPr>
    </w:p>
    <w:p w14:paraId="679356D1" w14:textId="3B1DA8E2" w:rsidR="005D5A8D" w:rsidRDefault="007D5CC5" w:rsidP="007D5CC5">
      <w:pPr>
        <w:shd w:val="clear" w:color="auto" w:fill="FFFFFF"/>
        <w:ind w:firstLine="709"/>
        <w:jc w:val="both"/>
        <w:rPr>
          <w:bCs/>
          <w:lang w:val="en-US"/>
        </w:rPr>
      </w:pPr>
      <w:r>
        <w:rPr>
          <w:bCs/>
        </w:rPr>
        <w:t xml:space="preserve">2.2.Други: да се предостави пълна спецификация на оферирания автомобил, както и възможни опции за оборудване </w:t>
      </w:r>
      <w:r>
        <w:rPr>
          <w:bCs/>
          <w:lang w:val="en-US"/>
        </w:rPr>
        <w:t>(</w:t>
      </w:r>
      <w:r>
        <w:rPr>
          <w:bCs/>
        </w:rPr>
        <w:t>не включени в оферираната цена</w:t>
      </w:r>
      <w:r>
        <w:rPr>
          <w:bCs/>
          <w:lang w:val="en-US"/>
        </w:rPr>
        <w:t>)</w:t>
      </w:r>
    </w:p>
    <w:p w14:paraId="7BE4B0E0" w14:textId="77777777" w:rsidR="007D5CC5" w:rsidRPr="007D5CC5" w:rsidRDefault="007D5CC5" w:rsidP="007D5CC5">
      <w:pPr>
        <w:shd w:val="clear" w:color="auto" w:fill="FFFFFF"/>
        <w:ind w:firstLine="709"/>
        <w:jc w:val="both"/>
        <w:rPr>
          <w:bCs/>
        </w:rPr>
      </w:pPr>
    </w:p>
    <w:p w14:paraId="1A766FD6" w14:textId="5ADA111A" w:rsidR="005D5A8D" w:rsidRPr="006A3E16" w:rsidRDefault="005D5A8D" w:rsidP="005D5A8D">
      <w:pPr>
        <w:ind w:firstLine="708"/>
        <w:jc w:val="both"/>
        <w:rPr>
          <w:bCs/>
        </w:rPr>
      </w:pPr>
      <w:r w:rsidRPr="006A3E16">
        <w:rPr>
          <w:bCs/>
        </w:rPr>
        <w:t>3. Предпочитан модел на двигателя и мощност</w:t>
      </w:r>
      <w:r w:rsidR="006A3E16" w:rsidRPr="006A3E16">
        <w:rPr>
          <w:bCs/>
        </w:rPr>
        <w:t>: няма</w:t>
      </w:r>
    </w:p>
    <w:p w14:paraId="7ACF042F" w14:textId="022A75E3" w:rsidR="006A3E16" w:rsidRPr="006A3E16" w:rsidRDefault="006A3E16" w:rsidP="005D5A8D">
      <w:pPr>
        <w:ind w:firstLine="708"/>
        <w:jc w:val="both"/>
        <w:rPr>
          <w:bCs/>
        </w:rPr>
      </w:pPr>
      <w:r w:rsidRPr="006A3E16">
        <w:rPr>
          <w:bCs/>
        </w:rPr>
        <w:t>4. Количество: 1 /един/ брой</w:t>
      </w:r>
    </w:p>
    <w:p w14:paraId="31F92995" w14:textId="6F383AB5" w:rsidR="006A3E16" w:rsidRDefault="006A3E16" w:rsidP="005D5A8D">
      <w:pPr>
        <w:ind w:firstLine="708"/>
        <w:jc w:val="both"/>
        <w:rPr>
          <w:bCs/>
        </w:rPr>
      </w:pPr>
      <w:r w:rsidRPr="006A3E16">
        <w:rPr>
          <w:bCs/>
        </w:rPr>
        <w:t>5. Срок на доставка:  възможно най-кратък срок</w:t>
      </w:r>
    </w:p>
    <w:p w14:paraId="5B3131BB" w14:textId="56878B3E" w:rsidR="006A3E16" w:rsidRDefault="006A3E16" w:rsidP="005D5A8D">
      <w:pPr>
        <w:ind w:firstLine="708"/>
        <w:jc w:val="both"/>
        <w:rPr>
          <w:bCs/>
        </w:rPr>
      </w:pPr>
      <w:r>
        <w:rPr>
          <w:bCs/>
        </w:rPr>
        <w:t>6.</w:t>
      </w:r>
      <w:r w:rsidR="007D5CC5">
        <w:rPr>
          <w:bCs/>
        </w:rPr>
        <w:t xml:space="preserve"> </w:t>
      </w:r>
      <w:r>
        <w:rPr>
          <w:bCs/>
        </w:rPr>
        <w:t>Гаранция: минимум 2 /две/ години</w:t>
      </w:r>
    </w:p>
    <w:p w14:paraId="28F59BB9" w14:textId="196B0EA6" w:rsidR="007D5CC5" w:rsidRPr="006A3E16" w:rsidRDefault="007D5CC5" w:rsidP="005D5A8D">
      <w:pPr>
        <w:ind w:firstLine="708"/>
        <w:jc w:val="both"/>
        <w:rPr>
          <w:bCs/>
        </w:rPr>
      </w:pPr>
    </w:p>
    <w:p w14:paraId="784C9F83" w14:textId="77777777" w:rsidR="006A3E16" w:rsidRDefault="006A3E16" w:rsidP="005D5A8D">
      <w:pPr>
        <w:ind w:firstLine="708"/>
        <w:jc w:val="both"/>
      </w:pPr>
    </w:p>
    <w:p w14:paraId="2A66CCE9" w14:textId="77777777" w:rsidR="005D5A8D" w:rsidRDefault="005D5A8D" w:rsidP="005D5A8D">
      <w:pPr>
        <w:ind w:firstLine="708"/>
        <w:jc w:val="both"/>
      </w:pPr>
    </w:p>
    <w:p w14:paraId="3B4B9147" w14:textId="77777777" w:rsidR="00DA687A" w:rsidRDefault="00DA687A"/>
    <w:sectPr w:rsidR="00DA687A" w:rsidSect="005D5A8D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A8D"/>
    <w:rsid w:val="005D5A8D"/>
    <w:rsid w:val="00635949"/>
    <w:rsid w:val="006A3E16"/>
    <w:rsid w:val="007D5CC5"/>
    <w:rsid w:val="00CE3007"/>
    <w:rsid w:val="00DA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764DE"/>
  <w15:chartTrackingRefBased/>
  <w15:docId w15:val="{42D2B9FE-F527-4FF4-B20C-86158F993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A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Asarel-Medet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Getova</dc:creator>
  <cp:keywords/>
  <dc:description/>
  <cp:lastModifiedBy>Milena Getova</cp:lastModifiedBy>
  <cp:revision>3</cp:revision>
  <dcterms:created xsi:type="dcterms:W3CDTF">2026-05-27T08:53:00Z</dcterms:created>
  <dcterms:modified xsi:type="dcterms:W3CDTF">2026-05-27T09:49:00Z</dcterms:modified>
</cp:coreProperties>
</file>