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7C6E50" w:rsidRPr="007C6E50" w14:paraId="4982BA40" w14:textId="77777777" w:rsidTr="001C09C3">
        <w:tc>
          <w:tcPr>
            <w:tcW w:w="4536" w:type="dxa"/>
          </w:tcPr>
          <w:p w14:paraId="765925F9" w14:textId="77777777" w:rsidR="007C6E50" w:rsidRPr="007C6E50" w:rsidRDefault="007C6E50" w:rsidP="007C6E50">
            <w:pPr>
              <w:widowControl w:val="0"/>
              <w:tabs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C6E50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7C6E50">
              <w:rPr>
                <w:rFonts w:ascii="Times New Roman" w:eastAsia="Times New Roman" w:hAnsi="Times New Roman" w:cs="Times New Roman"/>
                <w:sz w:val="16"/>
                <w:szCs w:val="20"/>
              </w:rPr>
              <w:t>Индекс на документирана информация</w:t>
            </w:r>
          </w:p>
        </w:tc>
        <w:tc>
          <w:tcPr>
            <w:tcW w:w="5103" w:type="dxa"/>
          </w:tcPr>
          <w:p w14:paraId="5512B3A6" w14:textId="6A50410D" w:rsidR="007C6E50" w:rsidRPr="007C6E50" w:rsidRDefault="007C6E50" w:rsidP="007C6E50">
            <w:pPr>
              <w:widowControl w:val="0"/>
              <w:tabs>
                <w:tab w:val="left" w:pos="720"/>
              </w:tabs>
              <w:spacing w:after="0" w:line="240" w:lineRule="auto"/>
              <w:ind w:left="57" w:right="57"/>
              <w:jc w:val="right"/>
              <w:outlineLvl w:val="8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7C6E50" w:rsidRPr="007C6E50" w14:paraId="2AB216AB" w14:textId="77777777" w:rsidTr="001C09C3">
        <w:tc>
          <w:tcPr>
            <w:tcW w:w="4536" w:type="dxa"/>
          </w:tcPr>
          <w:p w14:paraId="37300603" w14:textId="77777777" w:rsidR="007C6E50" w:rsidRPr="007C6E50" w:rsidRDefault="007C6E50" w:rsidP="007C6E5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</w:pPr>
            <w:r w:rsidRPr="007C6E50">
              <w:rPr>
                <w:rFonts w:ascii="Times New Roman" w:eastAsia="Times New Roman" w:hAnsi="Times New Roman" w:cs="Times New Roman"/>
                <w:sz w:val="16"/>
                <w:szCs w:val="20"/>
              </w:rPr>
              <w:t>РИ-</w:t>
            </w:r>
            <w:r w:rsidRPr="007C6E50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ИС</w:t>
            </w:r>
            <w:r w:rsidRPr="007C6E50">
              <w:rPr>
                <w:rFonts w:ascii="Times New Roman" w:eastAsia="Times New Roman" w:hAnsi="Times New Roman" w:cs="Times New Roman"/>
                <w:sz w:val="16"/>
                <w:szCs w:val="20"/>
              </w:rPr>
              <w:t>У</w:t>
            </w:r>
            <w:r w:rsidRPr="007C6E50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-0</w:t>
            </w:r>
            <w:r w:rsidRPr="007C6E50">
              <w:rPr>
                <w:rFonts w:ascii="Times New Roman" w:eastAsia="Times New Roman" w:hAnsi="Times New Roman" w:cs="Times New Roman"/>
                <w:sz w:val="16"/>
                <w:szCs w:val="20"/>
              </w:rPr>
              <w:t>7</w:t>
            </w:r>
            <w:r w:rsidRPr="007C6E50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.0</w:t>
            </w:r>
            <w:r w:rsidRPr="007C6E50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  <w:r w:rsidRPr="007C6E50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.0</w:t>
            </w:r>
            <w:r w:rsidRPr="007C6E50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  <w:r w:rsidRPr="007C6E50">
              <w:rPr>
                <w:rFonts w:ascii="Times New Roman" w:eastAsia="Times New Roman" w:hAnsi="Times New Roman" w:cs="Times New Roman"/>
                <w:sz w:val="16"/>
                <w:szCs w:val="20"/>
                <w:lang w:val="en-AU"/>
              </w:rPr>
              <w:t>.00.00/3-1</w:t>
            </w:r>
          </w:p>
        </w:tc>
        <w:tc>
          <w:tcPr>
            <w:tcW w:w="5103" w:type="dxa"/>
          </w:tcPr>
          <w:p w14:paraId="486375FC" w14:textId="77777777" w:rsidR="007C6E50" w:rsidRPr="007C6E50" w:rsidRDefault="007C6E50" w:rsidP="007C6E5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AU"/>
              </w:rPr>
            </w:pPr>
          </w:p>
        </w:tc>
      </w:tr>
    </w:tbl>
    <w:p w14:paraId="0D1C7AF6" w14:textId="78BD76CD" w:rsidR="007C6E50" w:rsidRPr="007C6E50" w:rsidRDefault="0069608C" w:rsidP="004E4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„</w:t>
      </w:r>
      <w:r w:rsidR="007C6E50" w:rsidRPr="007C6E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АСАРЕЛ-МЕДЕТ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“</w:t>
      </w:r>
      <w:r w:rsidR="007C6E50" w:rsidRPr="007C6E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АД – ГР. ПАНАГЮРИЩЕ</w:t>
      </w:r>
    </w:p>
    <w:p w14:paraId="6242D21C" w14:textId="77777777" w:rsidR="00286C61" w:rsidRPr="00286C61" w:rsidRDefault="00286C61" w:rsidP="00286C6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8"/>
          <w:szCs w:val="8"/>
          <w:lang w:val="ru-RU"/>
        </w:rPr>
      </w:pPr>
    </w:p>
    <w:p w14:paraId="3B29CD5B" w14:textId="29B5B6B0" w:rsidR="00AB3C09" w:rsidRDefault="00AB3C09" w:rsidP="00CF4E89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</w:t>
      </w:r>
      <w:r w:rsidR="00286C61" w:rsidRPr="007C6E50">
        <w:rPr>
          <w:rFonts w:ascii="Times New Roman" w:eastAsia="Times New Roman" w:hAnsi="Times New Roman" w:cs="Times New Roman"/>
          <w:sz w:val="20"/>
          <w:szCs w:val="20"/>
          <w:lang w:val="en-AU"/>
        </w:rPr>
        <w:t>Рег.</w:t>
      </w:r>
      <w:r w:rsidR="00286C6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86C61" w:rsidRPr="007C6E50">
        <w:rPr>
          <w:rFonts w:ascii="Times New Roman" w:eastAsia="Times New Roman" w:hAnsi="Times New Roman" w:cs="Times New Roman"/>
          <w:sz w:val="20"/>
          <w:szCs w:val="20"/>
          <w:lang w:val="en-AU"/>
        </w:rPr>
        <w:t xml:space="preserve">№ </w:t>
      </w:r>
      <w:r w:rsidR="00CF4E89">
        <w:rPr>
          <w:rFonts w:ascii="Times New Roman" w:eastAsia="Times New Roman" w:hAnsi="Times New Roman" w:cs="Times New Roman"/>
          <w:sz w:val="20"/>
          <w:szCs w:val="20"/>
        </w:rPr>
        <w:t>93-00-6833</w:t>
      </w:r>
      <w:r w:rsidR="00286C61" w:rsidRPr="007C6E50">
        <w:rPr>
          <w:rFonts w:ascii="Times New Roman" w:eastAsia="Times New Roman" w:hAnsi="Times New Roman" w:cs="Times New Roman"/>
          <w:sz w:val="20"/>
          <w:szCs w:val="20"/>
          <w:lang w:val="en-AU"/>
        </w:rPr>
        <w:t>/</w:t>
      </w:r>
      <w:r w:rsidR="00CF4E89">
        <w:rPr>
          <w:rFonts w:ascii="Times New Roman" w:eastAsia="Times New Roman" w:hAnsi="Times New Roman" w:cs="Times New Roman"/>
          <w:sz w:val="20"/>
          <w:szCs w:val="20"/>
        </w:rPr>
        <w:t>24.</w:t>
      </w:r>
      <w:r w:rsidR="00CF4E89">
        <w:rPr>
          <w:rFonts w:ascii="Times New Roman" w:eastAsia="Times New Roman" w:hAnsi="Times New Roman" w:cs="Times New Roman"/>
          <w:sz w:val="20"/>
          <w:szCs w:val="20"/>
          <w:lang w:val="en-US"/>
        </w:rPr>
        <w:t>06</w:t>
      </w:r>
      <w:r w:rsidR="00286C61" w:rsidRPr="007C6E50">
        <w:rPr>
          <w:rFonts w:ascii="Times New Roman" w:eastAsia="Times New Roman" w:hAnsi="Times New Roman" w:cs="Times New Roman"/>
          <w:sz w:val="20"/>
          <w:szCs w:val="20"/>
          <w:lang w:val="en-AU"/>
        </w:rPr>
        <w:t>.20</w:t>
      </w:r>
      <w:r w:rsidR="00CF4E89">
        <w:rPr>
          <w:rFonts w:ascii="Times New Roman" w:eastAsia="Times New Roman" w:hAnsi="Times New Roman" w:cs="Times New Roman"/>
          <w:sz w:val="20"/>
          <w:szCs w:val="20"/>
        </w:rPr>
        <w:t xml:space="preserve">26 </w:t>
      </w:r>
      <w:r w:rsidR="00286C61" w:rsidRPr="007C6E50">
        <w:rPr>
          <w:rFonts w:ascii="Times New Roman" w:eastAsia="Times New Roman" w:hAnsi="Times New Roman" w:cs="Times New Roman"/>
          <w:sz w:val="20"/>
          <w:szCs w:val="20"/>
          <w:lang w:val="en-AU"/>
        </w:rPr>
        <w:t>г</w:t>
      </w:r>
      <w:r w:rsidR="00286C61">
        <w:rPr>
          <w:rFonts w:ascii="Times New Roman" w:eastAsia="Times New Roman" w:hAnsi="Times New Roman" w:cs="Times New Roman"/>
          <w:sz w:val="20"/>
          <w:szCs w:val="20"/>
        </w:rPr>
        <w:t xml:space="preserve">.                                       </w:t>
      </w:r>
      <w:r w:rsidR="00CF4E8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7284C289" w14:textId="6A2805CA" w:rsidR="00CF4E89" w:rsidRDefault="00CF4E89" w:rsidP="00CF4E89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7318B0" w14:textId="0686C68C" w:rsidR="00CF4E89" w:rsidRDefault="00CF4E89" w:rsidP="00CF4E89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7B9B95" w14:textId="500CA235" w:rsidR="00CF4E89" w:rsidRDefault="00CF4E89" w:rsidP="00CF4E89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B7A77E" w14:textId="77777777" w:rsidR="00CF4E89" w:rsidRPr="00AB3C09" w:rsidRDefault="00CF4E89" w:rsidP="00CF4E89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napToGrid w:val="0"/>
        </w:rPr>
      </w:pPr>
    </w:p>
    <w:p w14:paraId="7744E921" w14:textId="77777777" w:rsidR="007C6E50" w:rsidRPr="00286C61" w:rsidRDefault="007C6E50" w:rsidP="007C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00E9075" w14:textId="77777777" w:rsidR="007C6E50" w:rsidRPr="00AB3C09" w:rsidRDefault="007C6E50" w:rsidP="007C6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3C09">
        <w:rPr>
          <w:rFonts w:ascii="Times New Roman" w:eastAsia="Times New Roman" w:hAnsi="Times New Roman" w:cs="Times New Roman"/>
          <w:b/>
          <w:sz w:val="26"/>
          <w:szCs w:val="26"/>
        </w:rPr>
        <w:t>ТЕХНИЧЕСКО ЗАДАНИЕ</w:t>
      </w:r>
    </w:p>
    <w:p w14:paraId="09C8A3F6" w14:textId="77777777" w:rsidR="007C6E50" w:rsidRPr="009361B4" w:rsidRDefault="007C6E50" w:rsidP="007C6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61B4">
        <w:rPr>
          <w:rFonts w:ascii="Times New Roman" w:eastAsia="Times New Roman" w:hAnsi="Times New Roman" w:cs="Times New Roman"/>
          <w:sz w:val="24"/>
          <w:szCs w:val="24"/>
        </w:rPr>
        <w:t>за</w:t>
      </w:r>
    </w:p>
    <w:p w14:paraId="42EC20F6" w14:textId="4E91D10F" w:rsidR="007C6E50" w:rsidRPr="00211E58" w:rsidRDefault="00087EA0" w:rsidP="006F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изготвяне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r w:rsidR="005D2EC0">
        <w:rPr>
          <w:rFonts w:ascii="Times New Roman" w:eastAsia="Times New Roman" w:hAnsi="Times New Roman" w:cs="Times New Roman"/>
          <w:sz w:val="24"/>
          <w:szCs w:val="24"/>
        </w:rPr>
        <w:t xml:space="preserve">Работен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проект за </w:t>
      </w:r>
      <w:r w:rsidR="005D2E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бект: </w:t>
      </w:r>
      <w:r w:rsidR="006F37C0" w:rsidRPr="006F37C0">
        <w:rPr>
          <w:rFonts w:ascii="Times New Roman" w:hAnsi="Times New Roman" w:cs="Times New Roman"/>
          <w:sz w:val="24"/>
          <w:szCs w:val="24"/>
        </w:rPr>
        <w:t>„</w:t>
      </w:r>
      <w:r w:rsidR="006F37C0" w:rsidRPr="006F37C0">
        <w:rPr>
          <w:rStyle w:val="Strong"/>
          <w:rFonts w:ascii="Times New Roman" w:hAnsi="Times New Roman" w:cs="Times New Roman"/>
          <w:sz w:val="24"/>
          <w:szCs w:val="24"/>
        </w:rPr>
        <w:t>Изграждане на резервна кабелна линия СрН – 6 kV и оптично трасе за П</w:t>
      </w:r>
      <w:r w:rsidR="00731FD6">
        <w:rPr>
          <w:rStyle w:val="Strong"/>
          <w:rFonts w:ascii="Times New Roman" w:hAnsi="Times New Roman" w:cs="Times New Roman"/>
          <w:sz w:val="24"/>
          <w:szCs w:val="24"/>
        </w:rPr>
        <w:t>омпена станция</w:t>
      </w:r>
      <w:r w:rsidR="006F37C0" w:rsidRPr="006F37C0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211E58"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>"</w:t>
      </w:r>
      <w:r w:rsidR="006F37C0" w:rsidRPr="006F37C0">
        <w:rPr>
          <w:rStyle w:val="Strong"/>
          <w:rFonts w:ascii="Times New Roman" w:hAnsi="Times New Roman" w:cs="Times New Roman"/>
          <w:sz w:val="24"/>
          <w:szCs w:val="24"/>
        </w:rPr>
        <w:t>I подем</w:t>
      </w:r>
      <w:r w:rsidR="00211E58"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>"</w:t>
      </w:r>
      <w:r w:rsidR="006F37C0" w:rsidRPr="006F37C0">
        <w:rPr>
          <w:rFonts w:ascii="Times New Roman" w:hAnsi="Times New Roman" w:cs="Times New Roman"/>
          <w:sz w:val="24"/>
          <w:szCs w:val="24"/>
        </w:rPr>
        <w:t>“</w:t>
      </w:r>
    </w:p>
    <w:p w14:paraId="41132F28" w14:textId="77777777" w:rsidR="00211E58" w:rsidRPr="00286C61" w:rsidRDefault="00211E58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0085EC55" w14:textId="3DCB734D" w:rsidR="007C6E50" w:rsidRPr="00AF489B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І. Съществуващо положение</w:t>
      </w:r>
      <w:r w:rsidR="00AF489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9C3A8C2" w14:textId="77777777" w:rsidR="001D11E4" w:rsidRPr="002D263C" w:rsidRDefault="001D11E4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val="ru-RU"/>
        </w:rPr>
      </w:pPr>
    </w:p>
    <w:p w14:paraId="1BEDA823" w14:textId="6FF238AD" w:rsidR="0042055D" w:rsidRPr="0042055D" w:rsidRDefault="0042055D" w:rsidP="00250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CA1B17">
        <w:rPr>
          <w:rFonts w:ascii="Times New Roman" w:eastAsia="Times New Roman" w:hAnsi="Times New Roman" w:cs="Times New Roman"/>
          <w:sz w:val="24"/>
          <w:szCs w:val="24"/>
          <w:lang w:eastAsia="bg-BG"/>
        </w:rPr>
        <w:t>омпена станция</w:t>
      </w:r>
      <w:r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„I подем“ (к. 615) е част от водоснабдителната система на „Асарел-Медет“ АД и работи по график в синхрон с П</w:t>
      </w:r>
      <w:r w:rsidR="00CA1B17">
        <w:rPr>
          <w:rFonts w:ascii="Times New Roman" w:eastAsia="Times New Roman" w:hAnsi="Times New Roman" w:cs="Times New Roman"/>
          <w:sz w:val="24"/>
          <w:szCs w:val="24"/>
          <w:lang w:eastAsia="bg-BG"/>
        </w:rPr>
        <w:t>омпена станция</w:t>
      </w:r>
      <w:r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„II подем“. Тя служи за поддържане на водното ниво, като изпомпва водните количества от „Контактен водоем“ за последващото им използване във водооборота на ОФ „Асарел“.</w:t>
      </w:r>
    </w:p>
    <w:p w14:paraId="075809A1" w14:textId="751555E9" w:rsidR="0042055D" w:rsidRPr="000F098B" w:rsidRDefault="0042055D" w:rsidP="00250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Електрозахранването на помпената станция се осъществява по два извода СрН – 6 kV от </w:t>
      </w:r>
      <w:r w:rsidR="00250BC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подстанция</w:t>
      </w:r>
      <w:r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„Оборотно водоснабдяване“ (работен и резервен).</w:t>
      </w:r>
      <w:r w:rsidR="000F09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F09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Резервното кабелно трасе е изградено от  </w:t>
      </w:r>
      <w:r w:rsidR="000F098B"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>6 броя</w:t>
      </w:r>
      <w:r w:rsidR="000F09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кабели със сечение </w:t>
      </w:r>
      <w:r w:rsidR="000F098B"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>185 mm²</w:t>
      </w:r>
      <w:r w:rsidR="000F09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тип </w:t>
      </w:r>
      <w:r w:rsidR="000F098B"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САХЕк(вн)П </w:t>
      </w:r>
      <w:bookmarkStart w:id="0" w:name="_Hlk232770381"/>
      <w:r w:rsidR="000F098B"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>СрН</w:t>
      </w:r>
      <w:bookmarkEnd w:id="0"/>
      <w:r w:rsidR="000F098B"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1х18</w:t>
      </w:r>
      <w:r w:rsidR="000F098B">
        <w:rPr>
          <w:rFonts w:ascii="Times New Roman" w:eastAsia="Times New Roman" w:hAnsi="Times New Roman" w:cs="Times New Roman"/>
          <w:sz w:val="24"/>
          <w:szCs w:val="24"/>
          <w:lang w:eastAsia="bg-BG"/>
        </w:rPr>
        <w:t>5/25</w:t>
      </w:r>
      <w:r w:rsidR="000F098B" w:rsidRPr="000F09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F098B"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>mm²</w:t>
      </w:r>
      <w:r w:rsidR="000F09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САВБТ </w:t>
      </w:r>
      <w:r w:rsidR="000F098B"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>СрН</w:t>
      </w:r>
      <w:r w:rsidR="000F09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F098B"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>1х18</w:t>
      </w:r>
      <w:r w:rsidR="000F098B">
        <w:rPr>
          <w:rFonts w:ascii="Times New Roman" w:eastAsia="Times New Roman" w:hAnsi="Times New Roman" w:cs="Times New Roman"/>
          <w:sz w:val="24"/>
          <w:szCs w:val="24"/>
          <w:lang w:eastAsia="bg-BG"/>
        </w:rPr>
        <w:t>5/25</w:t>
      </w:r>
      <w:r w:rsidR="000F098B" w:rsidRPr="000F09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F098B"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>mm²</w:t>
      </w:r>
      <w:r w:rsidR="000F09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свързани </w:t>
      </w:r>
      <w:r w:rsidR="000F098B"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>2х3х1</w:t>
      </w:r>
      <w:r w:rsidR="000F09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жила в паралел за всяка работна фаза.</w:t>
      </w:r>
    </w:p>
    <w:p w14:paraId="577620D5" w14:textId="2525C6DD" w:rsidR="0042055D" w:rsidRPr="0042055D" w:rsidRDefault="00884E4F" w:rsidP="00250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="0042055D"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>Честите аварии по резервното трасе през последните години показват, че съществуващата линия е технически компрометирана и крайно ненадеждна. За гарантиране сигурността на работа е необходимо спешно да бъде подменен захранващият кабел. С оглед на това е целесъобразно да се изградят нова резервна захранваща линия и оптично трасе за нуждите на автоматизацията и управлението на обекта.</w:t>
      </w:r>
    </w:p>
    <w:p w14:paraId="69D65FD2" w14:textId="3FF837C5" w:rsidR="0042055D" w:rsidRPr="0042055D" w:rsidRDefault="0042055D" w:rsidP="00250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„Асарел-Медет“ АД поема ангажимент за доставка на силов кабел тип </w:t>
      </w:r>
      <w:bookmarkStart w:id="1" w:name="_Hlk232770251"/>
      <w:r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САХЕк(вн)П СрН 1х185 </w:t>
      </w:r>
      <w:bookmarkEnd w:id="1"/>
      <w:r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>и оптичен кабел (12 оптични влакна). Предвижда се изграждане на трасе с обща дължина от около 1</w:t>
      </w:r>
      <w:r w:rsidR="00EB6D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>300 метра, в което за захранването ще бъдат положени 6 броя едножилни силови кабели (конфигурация 2х3х1х185</w:t>
      </w:r>
      <w:r w:rsidR="00625B5D">
        <w:rPr>
          <w:rFonts w:ascii="Times New Roman" w:eastAsia="Times New Roman" w:hAnsi="Times New Roman" w:cs="Times New Roman"/>
          <w:sz w:val="24"/>
          <w:szCs w:val="24"/>
          <w:lang w:eastAsia="bg-BG"/>
        </w:rPr>
        <w:t>/25</w:t>
      </w:r>
      <w:r w:rsidRPr="00420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mm²).</w:t>
      </w:r>
    </w:p>
    <w:p w14:paraId="04A9E0D3" w14:textId="77777777" w:rsidR="00F27A1C" w:rsidRPr="00286C61" w:rsidRDefault="00F27A1C" w:rsidP="007C6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14:paraId="0C6F2626" w14:textId="2B9FA384" w:rsidR="001D11E4" w:rsidRPr="00AF489B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ІІ. Цел на задачата</w:t>
      </w:r>
      <w:r w:rsidR="00AF489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350D335" w14:textId="77777777" w:rsidR="001D11E4" w:rsidRPr="00286C61" w:rsidRDefault="001D11E4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78571105" w14:textId="7FD0F75D" w:rsidR="00A77030" w:rsidRPr="00211E58" w:rsidRDefault="00A92FF9" w:rsidP="00A77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Целта на задачата е изработването на Работен проект за обект</w:t>
      </w:r>
      <w:bookmarkStart w:id="2" w:name="_Hlk232588063"/>
      <w:r w:rsidR="0033525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D4400" w:rsidRPr="006F37C0">
        <w:rPr>
          <w:rFonts w:ascii="Times New Roman" w:hAnsi="Times New Roman" w:cs="Times New Roman"/>
          <w:sz w:val="24"/>
          <w:szCs w:val="24"/>
        </w:rPr>
        <w:t>„</w:t>
      </w:r>
      <w:r w:rsidR="00ED4400" w:rsidRPr="006F37C0">
        <w:rPr>
          <w:rStyle w:val="Strong"/>
          <w:rFonts w:ascii="Times New Roman" w:hAnsi="Times New Roman" w:cs="Times New Roman"/>
          <w:sz w:val="24"/>
          <w:szCs w:val="24"/>
        </w:rPr>
        <w:t>Изграждане на резервна кабелна линия СрН – 6 kV и оптично трасе за П</w:t>
      </w:r>
      <w:r w:rsidR="00ED4400">
        <w:rPr>
          <w:rStyle w:val="Strong"/>
          <w:rFonts w:ascii="Times New Roman" w:hAnsi="Times New Roman" w:cs="Times New Roman"/>
          <w:sz w:val="24"/>
          <w:szCs w:val="24"/>
        </w:rPr>
        <w:t>омпена станция</w:t>
      </w:r>
      <w:r w:rsidR="00ED4400" w:rsidRPr="006F37C0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ED4400"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>"</w:t>
      </w:r>
      <w:r w:rsidR="00ED4400" w:rsidRPr="006F37C0">
        <w:rPr>
          <w:rStyle w:val="Strong"/>
          <w:rFonts w:ascii="Times New Roman" w:hAnsi="Times New Roman" w:cs="Times New Roman"/>
          <w:sz w:val="24"/>
          <w:szCs w:val="24"/>
        </w:rPr>
        <w:t>I подем</w:t>
      </w:r>
      <w:r w:rsidR="00ED4400"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>"</w:t>
      </w:r>
      <w:r w:rsidR="00ED4400" w:rsidRPr="006F37C0">
        <w:rPr>
          <w:rFonts w:ascii="Times New Roman" w:hAnsi="Times New Roman" w:cs="Times New Roman"/>
          <w:sz w:val="24"/>
          <w:szCs w:val="24"/>
        </w:rPr>
        <w:t>“</w:t>
      </w:r>
      <w:r w:rsidR="00ED440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"/>
    <w:p w14:paraId="5C7F25B8" w14:textId="033604B2" w:rsidR="00AF489B" w:rsidRDefault="00B10775" w:rsidP="00AF489B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055D">
        <w:rPr>
          <w:rFonts w:ascii="Times New Roman" w:eastAsia="Times New Roman" w:hAnsi="Times New Roman" w:cs="Times New Roman"/>
          <w:bCs/>
          <w:sz w:val="24"/>
          <w:szCs w:val="24"/>
        </w:rPr>
        <w:t>С реализиране на задачата ще се обезпечи производството</w:t>
      </w:r>
      <w:r w:rsidR="00A92FF9" w:rsidRPr="0042055D">
        <w:rPr>
          <w:rFonts w:ascii="Times New Roman" w:eastAsia="Times New Roman" w:hAnsi="Times New Roman" w:cs="Times New Roman"/>
          <w:bCs/>
          <w:sz w:val="24"/>
          <w:szCs w:val="24"/>
        </w:rPr>
        <w:t>, с което се гарантира нормалното водоснабдяване от „Контактен водоем“ при работа на с П</w:t>
      </w:r>
      <w:r w:rsidR="00CA1B17">
        <w:rPr>
          <w:rFonts w:ascii="Times New Roman" w:eastAsia="Times New Roman" w:hAnsi="Times New Roman" w:cs="Times New Roman"/>
          <w:bCs/>
          <w:sz w:val="24"/>
          <w:szCs w:val="24"/>
        </w:rPr>
        <w:t>омпена станция</w:t>
      </w:r>
      <w:r w:rsidR="00A92FF9" w:rsidRPr="004205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„</w:t>
      </w:r>
      <w:r w:rsidR="00A92FF9" w:rsidRPr="0042055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="00A92FF9" w:rsidRPr="0042055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подем“ и се предотвратява изтичане на замърсена вода в река „Люляковица“.</w:t>
      </w:r>
    </w:p>
    <w:p w14:paraId="12149379" w14:textId="77777777" w:rsidR="00AF489B" w:rsidRPr="00286C61" w:rsidRDefault="00AF489B" w:rsidP="00AF489B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18FF66C0" w14:textId="2650BC52" w:rsidR="007C6E50" w:rsidRPr="00AF489B" w:rsidRDefault="007C6E50" w:rsidP="00AF489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ІІІ. Обхват на задачата</w:t>
      </w:r>
      <w:r w:rsidR="00AF489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0D67103" w14:textId="77777777" w:rsidR="001D11E4" w:rsidRPr="00286C61" w:rsidRDefault="001D11E4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5E830FC7" w14:textId="7E867A71" w:rsidR="00A77030" w:rsidRPr="00211E58" w:rsidRDefault="0037561D" w:rsidP="00A77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Да се определи в Работен проект обемът и стойността на строителството и монтажа за изграждане на обект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: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ED4400" w:rsidRPr="006F37C0">
        <w:rPr>
          <w:rFonts w:ascii="Times New Roman" w:hAnsi="Times New Roman" w:cs="Times New Roman"/>
          <w:sz w:val="24"/>
          <w:szCs w:val="24"/>
        </w:rPr>
        <w:t>„</w:t>
      </w:r>
      <w:r w:rsidR="00ED4400" w:rsidRPr="006F37C0">
        <w:rPr>
          <w:rStyle w:val="Strong"/>
          <w:rFonts w:ascii="Times New Roman" w:hAnsi="Times New Roman" w:cs="Times New Roman"/>
          <w:sz w:val="24"/>
          <w:szCs w:val="24"/>
        </w:rPr>
        <w:t>Изграждане на резервна кабелна линия СрН – 6 kV и оптично трасе за П</w:t>
      </w:r>
      <w:r w:rsidR="00ED4400">
        <w:rPr>
          <w:rStyle w:val="Strong"/>
          <w:rFonts w:ascii="Times New Roman" w:hAnsi="Times New Roman" w:cs="Times New Roman"/>
          <w:sz w:val="24"/>
          <w:szCs w:val="24"/>
        </w:rPr>
        <w:t>омпена станция</w:t>
      </w:r>
      <w:r w:rsidR="00ED4400" w:rsidRPr="006F37C0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ED4400"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>"</w:t>
      </w:r>
      <w:r w:rsidR="00ED4400" w:rsidRPr="006F37C0">
        <w:rPr>
          <w:rStyle w:val="Strong"/>
          <w:rFonts w:ascii="Times New Roman" w:hAnsi="Times New Roman" w:cs="Times New Roman"/>
          <w:sz w:val="24"/>
          <w:szCs w:val="24"/>
        </w:rPr>
        <w:t>I подем</w:t>
      </w:r>
      <w:r w:rsidR="00ED4400"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>"</w:t>
      </w:r>
      <w:r w:rsidR="00ED4400" w:rsidRPr="006F37C0">
        <w:rPr>
          <w:rFonts w:ascii="Times New Roman" w:hAnsi="Times New Roman" w:cs="Times New Roman"/>
          <w:sz w:val="24"/>
          <w:szCs w:val="24"/>
        </w:rPr>
        <w:t>“</w:t>
      </w:r>
      <w:r w:rsidR="00A77030">
        <w:rPr>
          <w:rFonts w:ascii="Times New Roman" w:hAnsi="Times New Roman" w:cs="Times New Roman"/>
          <w:sz w:val="24"/>
          <w:szCs w:val="24"/>
        </w:rPr>
        <w:t>.</w:t>
      </w:r>
    </w:p>
    <w:p w14:paraId="1BB29ECE" w14:textId="65011C6F" w:rsidR="007C6E50" w:rsidRPr="00AB3C09" w:rsidRDefault="00F72F6A" w:rsidP="00A77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За постигане целта на задачата е необходимо:</w:t>
      </w:r>
    </w:p>
    <w:p w14:paraId="2E82F95D" w14:textId="7BE4D026" w:rsidR="007C6E50" w:rsidRPr="00AB3C09" w:rsidRDefault="0037561D" w:rsidP="007C6E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Проектиране на ново кабелно трасе за електропровод СрН - 6 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US"/>
        </w:rPr>
        <w:t>kV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от подстанция „Оборотно водоснабдяване“ до П</w:t>
      </w:r>
      <w:r w:rsidR="00CA1B17">
        <w:rPr>
          <w:rFonts w:ascii="Times New Roman" w:eastAsia="Times New Roman" w:hAnsi="Times New Roman" w:cs="Times New Roman"/>
          <w:sz w:val="24"/>
          <w:szCs w:val="24"/>
        </w:rPr>
        <w:t>омпена станция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 подем“.</w:t>
      </w:r>
    </w:p>
    <w:p w14:paraId="28D6F814" w14:textId="1BFCEBD4" w:rsidR="007C6E50" w:rsidRPr="00AB3C09" w:rsidRDefault="0037561D" w:rsidP="007C6E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>Проектиране на ново оптично трасе от подстанция „Оборотно водоснабдяване“ до П</w:t>
      </w:r>
      <w:r w:rsidR="00CA1B17">
        <w:rPr>
          <w:rFonts w:ascii="Times New Roman" w:eastAsia="Times New Roman" w:hAnsi="Times New Roman" w:cs="Times New Roman"/>
          <w:sz w:val="24"/>
          <w:szCs w:val="24"/>
        </w:rPr>
        <w:t>омпена станция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 подем“.</w:t>
      </w:r>
    </w:p>
    <w:p w14:paraId="199E1BCD" w14:textId="77777777" w:rsidR="0037561D" w:rsidRPr="00286C61" w:rsidRDefault="0037561D" w:rsidP="0037561D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59F7DF0C" w14:textId="21E65867" w:rsidR="007C6E50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V. Изискв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а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ния към работния проект.</w:t>
      </w:r>
    </w:p>
    <w:p w14:paraId="1CDA2144" w14:textId="77777777" w:rsidR="001D11E4" w:rsidRPr="00286C61" w:rsidRDefault="001D11E4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val="ru-RU"/>
        </w:rPr>
      </w:pPr>
    </w:p>
    <w:p w14:paraId="1534A9A7" w14:textId="36AB04CB" w:rsidR="007C6E50" w:rsidRPr="00AB3C09" w:rsidRDefault="00211E58" w:rsidP="007C6E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Изпълнителят да оформи работния проект съобразно критериите и изискванията на Наредба №4/21 май 2001</w:t>
      </w:r>
      <w:r w:rsidR="00F72F6A" w:rsidRPr="00AB3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г</w:t>
      </w:r>
      <w:r w:rsidR="00F72F6A" w:rsidRPr="00AB3C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за обхвата и съдържанието на инвестиционните проекти. </w:t>
      </w:r>
      <w:r w:rsidR="00A77030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lastRenderedPageBreak/>
        <w:t>Всички технически решения следва да бъдат съобразени с Еврокод, съществуващите стандарти, правилници и инструкции за безопасна работа и екологични норми.</w:t>
      </w:r>
    </w:p>
    <w:p w14:paraId="205D1A6D" w14:textId="23518E4F" w:rsidR="007C6E50" w:rsidRPr="00AB3C09" w:rsidRDefault="00211E58" w:rsidP="007C6E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Необходимо е да се осигурят условия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</w:rPr>
        <w:t>за здраве и безопасност при работа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в бъдещия обект и да се вземат всички превантивни мерки за предотвратяване на евентуални злополуки.</w:t>
      </w:r>
    </w:p>
    <w:p w14:paraId="2ECB8843" w14:textId="7BF05DA7" w:rsidR="007C6E50" w:rsidRPr="00AB3C09" w:rsidRDefault="00211E58" w:rsidP="007C6E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При изготвяне на работния проект проектантите да се съобразят с възможностите, за изпълнение на проекта за конкретното място, като използват максимално съществуващата инфраструктура: подходи, ел. захранване и др. Техническото решение трябва да бъде с висока надеждност, енергийно ефективно, а съоръженията удобни за обслужване, поддръжка и ремонтни дейности.</w:t>
      </w:r>
    </w:p>
    <w:p w14:paraId="513742D0" w14:textId="42BD8159" w:rsidR="007C6E50" w:rsidRPr="00AB3C09" w:rsidRDefault="00211E58" w:rsidP="007C6E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Към всички части на работния проект да се приложат изчисленията обосноваващи проектните решения за гарантиране на висока сигурност при тяхното изграждане и бъдеща експлоатация;</w:t>
      </w:r>
    </w:p>
    <w:p w14:paraId="500B028C" w14:textId="7E87566A" w:rsidR="007C6E50" w:rsidRPr="00AB3C09" w:rsidRDefault="00211E58" w:rsidP="007C6E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Проектните решения да са икономически обосновани;</w:t>
      </w:r>
    </w:p>
    <w:p w14:paraId="516D9EA8" w14:textId="402FA2DA" w:rsidR="007C6E50" w:rsidRPr="00AB3C09" w:rsidRDefault="00211E58" w:rsidP="007C6E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Новопроектираните съоръжения трябва да имат сеизмична устойчивост при ІХ стапен по скалата на МШК, както и при взривните работи в рудника.</w:t>
      </w:r>
    </w:p>
    <w:p w14:paraId="5E56D920" w14:textId="2A5D3E97" w:rsidR="007C6E50" w:rsidRPr="00AF489B" w:rsidRDefault="00211E58" w:rsidP="00AF48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В количествените сметки да бъдат предвидени необходимите уреди и оборудване обезпечаващи провеждането на водни проби и единични изпитания.</w:t>
      </w:r>
    </w:p>
    <w:p w14:paraId="44D4986F" w14:textId="15BB2E81" w:rsidR="007C6E50" w:rsidRPr="00AB3C09" w:rsidRDefault="00211E58" w:rsidP="007C6E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Работният проект да включи разработване на следните проектни части, както следва:</w:t>
      </w:r>
    </w:p>
    <w:p w14:paraId="2AE8C52C" w14:textId="298B6004" w:rsidR="007C6E50" w:rsidRPr="00211E58" w:rsidRDefault="007C6E50" w:rsidP="00211E58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11E58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„Геодезия</w:t>
      </w:r>
      <w:r w:rsidR="00211E58" w:rsidRPr="00211E58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211E58" w:rsidRPr="00211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>- Геодезия и трасировъчен план. Координатен регистър на характерни точки от трасировъчния план в координати по 3 оси - X, Y и Z</w:t>
      </w:r>
      <w:r w:rsidR="002D263C">
        <w:rPr>
          <w:rFonts w:ascii="Times New Roman" w:eastAsia="Times New Roman" w:hAnsi="Times New Roman"/>
          <w:sz w:val="24"/>
          <w:szCs w:val="24"/>
        </w:rPr>
        <w:t>, определяне координати на точки в конфликт със съществуваща инфраструктура, надземна и подземна.</w:t>
      </w:r>
      <w:r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Баланс земни работи. Обяснителна записка с данни за приетите принципи на геодезическото осигуряване и на вертикалното планиране на обекта, данни за проектираните локални геодезически мрежи: вид, описание на решението, разположение на точките, инструменти, измерване, координатна </w:t>
      </w:r>
      <w:r w:rsidRPr="00211E58">
        <w:rPr>
          <w:rFonts w:ascii="Times New Roman" w:eastAsia="Times New Roman" w:hAnsi="Times New Roman" w:cs="Times New Roman"/>
          <w:sz w:val="24"/>
          <w:szCs w:val="24"/>
        </w:rPr>
        <w:t>БГС 2005 кадастрална</w:t>
      </w:r>
      <w:r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>, височинна система Балтийска, обработка, резултати, точност, характеристика на избраните и координатните точки, изходни точки и репери, необходими за проектирането и строителството и др.;</w:t>
      </w:r>
    </w:p>
    <w:p w14:paraId="1A90FA76" w14:textId="5FACB151" w:rsidR="007C6E50" w:rsidRPr="00211E58" w:rsidRDefault="003E5958" w:rsidP="007C6E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58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7C6E50" w:rsidRPr="00211E58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Електро</w:t>
      </w:r>
      <w:r w:rsidRPr="00211E58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техническа“</w:t>
      </w:r>
      <w:r w:rsidR="007C6E50"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- в това число 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преносни и разпределителни проводи 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мрежи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 и съоръжения към тях на техническата инфраструктура. Оптични връзки. </w:t>
      </w:r>
      <w:r w:rsidRPr="00211E58">
        <w:rPr>
          <w:rFonts w:ascii="Times New Roman" w:eastAsia="Times New Roman" w:hAnsi="Times New Roman" w:cs="Times New Roman"/>
          <w:sz w:val="24"/>
          <w:szCs w:val="24"/>
        </w:rPr>
        <w:t>Интегриране към съществуващите кабелни мрежи. Надлъжни и напречни профили на кабелните трасета, чертежи, детайли и обяснителна записка</w:t>
      </w:r>
      <w:r w:rsidR="009A2E69" w:rsidRPr="00211E58">
        <w:rPr>
          <w:rFonts w:ascii="Times New Roman" w:eastAsia="Times New Roman" w:hAnsi="Times New Roman" w:cs="Times New Roman"/>
          <w:sz w:val="24"/>
          <w:szCs w:val="24"/>
        </w:rPr>
        <w:t>, количествена сметка;</w:t>
      </w:r>
    </w:p>
    <w:p w14:paraId="6A1B00DF" w14:textId="200D3953" w:rsidR="007C6E50" w:rsidRPr="00211E58" w:rsidRDefault="007C6E50" w:rsidP="007C6E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11E58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„Пожарна безопасност</w:t>
      </w:r>
      <w:r w:rsidR="00211E58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разработката да бъде съобразена с действащите нормативни актове;</w:t>
      </w:r>
    </w:p>
    <w:p w14:paraId="1AB9A92B" w14:textId="1FAF6037" w:rsidR="007C6E50" w:rsidRPr="00AB3C09" w:rsidRDefault="00AF489B" w:rsidP="009A2E69">
      <w:pPr>
        <w:numPr>
          <w:ilvl w:val="0"/>
          <w:numId w:val="3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C6E50" w:rsidRPr="00211E58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„План за безопасност и здраве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“ съгласно Наредба №2 от 2004 год., който да включва</w:t>
      </w:r>
      <w:r w:rsidR="00A037B7" w:rsidRPr="00AB3C0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1C121B" w14:textId="77777777" w:rsidR="007C6E50" w:rsidRPr="00A77030" w:rsidRDefault="007C6E50" w:rsidP="009A2E69">
      <w:pPr>
        <w:tabs>
          <w:tab w:val="left" w:pos="1260"/>
        </w:tabs>
        <w:spacing w:after="0" w:line="240" w:lineRule="auto"/>
        <w:ind w:left="851" w:hanging="18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703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A7703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комплексен план-график за последователността на извършване на СМР;</w:t>
      </w:r>
    </w:p>
    <w:p w14:paraId="436047CF" w14:textId="700DCFBB" w:rsidR="007C6E50" w:rsidRPr="00A77030" w:rsidRDefault="007C6E50" w:rsidP="009A2E69">
      <w:pPr>
        <w:tabs>
          <w:tab w:val="left" w:pos="1260"/>
        </w:tabs>
        <w:spacing w:after="0" w:line="240" w:lineRule="auto"/>
        <w:ind w:left="851" w:hanging="18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703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A7703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мерки и изисквания за осигуряване на здраве и безопасност при извършване на СМР, включително за местата със специфични рискове;</w:t>
      </w:r>
    </w:p>
    <w:p w14:paraId="5FAFB906" w14:textId="27BA52DB" w:rsidR="007C6E50" w:rsidRPr="00A77030" w:rsidRDefault="007C6E50" w:rsidP="009A2E69">
      <w:pPr>
        <w:tabs>
          <w:tab w:val="left" w:pos="1260"/>
        </w:tabs>
        <w:spacing w:after="0" w:line="240" w:lineRule="auto"/>
        <w:ind w:left="851" w:hanging="18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703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A7703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схема на местата за складиране на строителни продукти и оборудване</w:t>
      </w:r>
      <w:r w:rsidR="00A037B7" w:rsidRPr="00A7703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2B22638" w14:textId="131F4DC3" w:rsidR="007C6E50" w:rsidRPr="00211E58" w:rsidRDefault="00A77030" w:rsidP="007C6E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F77163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7C6E50" w:rsidRPr="00F77163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ПОИС</w:t>
      </w:r>
      <w:r w:rsidRPr="00F77163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7C6E50"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>, включваща последователност на дейностите, технология на СМР, избор на механизация и др.;</w:t>
      </w:r>
    </w:p>
    <w:p w14:paraId="3F49D1EB" w14:textId="1D36DC09" w:rsidR="007C6E50" w:rsidRPr="00211E58" w:rsidRDefault="007C6E50" w:rsidP="007C6E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Инструкции за провеждане на </w:t>
      </w:r>
      <w:r w:rsidR="00F72F6A" w:rsidRPr="00211E58">
        <w:rPr>
          <w:rFonts w:ascii="Times New Roman" w:eastAsia="Times New Roman" w:hAnsi="Times New Roman" w:cs="Times New Roman"/>
          <w:sz w:val="24"/>
          <w:szCs w:val="24"/>
        </w:rPr>
        <w:t>функционални проби</w:t>
      </w:r>
      <w:r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r w:rsidR="00AA2430" w:rsidRPr="00211E5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ехнология за провеждане на единични изпитания, методика </w:t>
      </w:r>
      <w:r w:rsidR="00AA2430"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>(</w:t>
      </w:r>
      <w:r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>технология</w:t>
      </w:r>
      <w:r w:rsidR="00AA2430" w:rsidRPr="00211E5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за провеждане на 72 часови изпитания за доказване на заложените технически параметри на системата и протокол по Наредба №3 за тези дейности;</w:t>
      </w:r>
    </w:p>
    <w:p w14:paraId="0E070029" w14:textId="77777777" w:rsidR="007C6E50" w:rsidRPr="00211E58" w:rsidRDefault="007C6E50" w:rsidP="009A2E69">
      <w:pPr>
        <w:numPr>
          <w:ilvl w:val="0"/>
          <w:numId w:val="3"/>
        </w:numPr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Подробни количествени ведомости и спецификации за влаганите материали и количествено-стойностни сметки (КСС) по части, както и обобщена КСС (в количествените сметки да се разделят СМР и доставката на оборудване). В количествените сметки да бъдат предвидени необходимите уреди и </w:t>
      </w:r>
      <w:r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lastRenderedPageBreak/>
        <w:t>оборудване обезпечаващи провеждането на водни проби и единични изпитания;</w:t>
      </w:r>
    </w:p>
    <w:p w14:paraId="3D9DEBED" w14:textId="77777777" w:rsidR="007C6E50" w:rsidRPr="00FF5A16" w:rsidRDefault="007C6E50" w:rsidP="007C6E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FF5A16">
        <w:rPr>
          <w:rFonts w:ascii="Times New Roman" w:eastAsia="Times New Roman" w:hAnsi="Times New Roman" w:cs="Times New Roman"/>
          <w:sz w:val="24"/>
          <w:szCs w:val="24"/>
          <w:lang w:val="en-AU"/>
        </w:rPr>
        <w:t>Обяснителни записки по отделните проектни части с необходимите изчисления, чертежи и детайли;</w:t>
      </w:r>
    </w:p>
    <w:p w14:paraId="772C87EC" w14:textId="1BA54509" w:rsidR="007C6E50" w:rsidRPr="00FF5A16" w:rsidRDefault="007C6E50" w:rsidP="007C6E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FF5A16">
        <w:rPr>
          <w:rFonts w:ascii="Times New Roman" w:eastAsia="Times New Roman" w:hAnsi="Times New Roman" w:cs="Times New Roman"/>
          <w:sz w:val="24"/>
          <w:szCs w:val="24"/>
          <w:lang w:val="en-AU"/>
        </w:rPr>
        <w:t>Други (ако има такива) в зависимост от техническото решение, по преценка на офериращите или изискуеми съгласно действащата нормативна уредба</w:t>
      </w:r>
      <w:r w:rsidR="00A41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5A16">
        <w:rPr>
          <w:rFonts w:ascii="Times New Roman" w:eastAsia="Times New Roman" w:hAnsi="Times New Roman" w:cs="Times New Roman"/>
          <w:sz w:val="24"/>
          <w:szCs w:val="24"/>
          <w:lang w:val="en-AU"/>
        </w:rPr>
        <w:t>– включени в цената на работен проект</w:t>
      </w:r>
    </w:p>
    <w:p w14:paraId="02677288" w14:textId="3DB498D8" w:rsidR="007C6E50" w:rsidRPr="00FF5A16" w:rsidRDefault="007C6E50" w:rsidP="007C6E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FF5A1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Размножаване работния проект – в </w:t>
      </w:r>
      <w:r w:rsidR="00F72F6A" w:rsidRPr="00FF5A1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F5A1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оригинални хартиени екземпляра на български език и 1 бр. CD (</w:t>
      </w:r>
      <w:r w:rsidRPr="00FF5A16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графичните части – в Autodesk-Civil 3D – “dwg” и AutoCAD 2010 – dwg формат, текстовите части – в Microsoft Word, а подробните количествени ведомости и количествено-стойностните сметки – в Microsoft Excel</w:t>
      </w:r>
      <w:r w:rsidRPr="00FF5A16">
        <w:rPr>
          <w:rFonts w:ascii="Times New Roman" w:eastAsia="Times New Roman" w:hAnsi="Times New Roman" w:cs="Times New Roman"/>
          <w:sz w:val="24"/>
          <w:szCs w:val="24"/>
          <w:lang w:val="en-AU"/>
        </w:rPr>
        <w:t>)</w:t>
      </w:r>
      <w:r w:rsidR="00F72F6A" w:rsidRPr="00FF5A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A18061" w14:textId="06DEBCA6" w:rsidR="007C6E50" w:rsidRPr="00FF5A16" w:rsidRDefault="007C6E50" w:rsidP="007C6E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FF5A16">
        <w:rPr>
          <w:rFonts w:ascii="Times New Roman" w:eastAsia="Times New Roman" w:hAnsi="Times New Roman" w:cs="Times New Roman"/>
          <w:sz w:val="24"/>
          <w:szCs w:val="24"/>
          <w:lang w:val="en-AU"/>
        </w:rPr>
        <w:t>Авторски надзор на място с оглед спазването на проекта по време на строителството и монтажа, както и правилата за осигуряване на здрав</w:t>
      </w:r>
      <w:r w:rsidRPr="00FF5A16">
        <w:rPr>
          <w:rFonts w:ascii="Times New Roman" w:eastAsia="Times New Roman" w:hAnsi="Times New Roman" w:cs="Times New Roman"/>
          <w:sz w:val="24"/>
          <w:szCs w:val="24"/>
        </w:rPr>
        <w:t>е и безопасност при работа</w:t>
      </w:r>
      <w:r w:rsidRPr="00FF5A1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опазване на околната среда, съгласно нормативната уредба в Република България. Проектантите да съставят Програма (представена за всяка от частите на проекта) за изпълнение на авторски надзор в човекочасове, необходими за реализация на проекта с отчитане спецификата и сложността на съответната задача, времетраенето за пътуване, изпитания и окончателното приемане на обекта, с цел обосновка на необходимото времетраене за упражняване на авторски надзор от проектанта. Възложителя има изискване за присъствие веднъж седмично за упражняване на авторски надзор, приемане на изпълненото строителство и количествени сметки към актовете на строителство. На база на това изискване и експертно определено времетраене на строителството, да се определи броя човекочасове необходими за авторски надзор до окончателното приключване на обекта. </w:t>
      </w:r>
      <w:r w:rsidRPr="00FF5A16">
        <w:rPr>
          <w:rFonts w:ascii="Times New Roman" w:eastAsia="HG Mincho Light J" w:hAnsi="Times New Roman" w:cs="Times New Roman"/>
          <w:sz w:val="24"/>
          <w:szCs w:val="24"/>
          <w:lang w:val="en-AU"/>
        </w:rPr>
        <w:t>Начина на упражняване на авторски надзор е регламентиран в „Методика за авторски надзор“</w:t>
      </w:r>
      <w:r w:rsidR="002D263C">
        <w:rPr>
          <w:rFonts w:ascii="Times New Roman" w:eastAsia="HG Mincho Light J" w:hAnsi="Times New Roman" w:cs="Times New Roman"/>
          <w:sz w:val="24"/>
          <w:szCs w:val="24"/>
        </w:rPr>
        <w:t xml:space="preserve"> </w:t>
      </w:r>
      <w:r w:rsidRPr="00FF5A16">
        <w:rPr>
          <w:rFonts w:ascii="Times New Roman" w:eastAsia="HG Mincho Light J" w:hAnsi="Times New Roman" w:cs="Times New Roman"/>
          <w:sz w:val="24"/>
          <w:szCs w:val="24"/>
          <w:lang w:val="en-AU"/>
        </w:rPr>
        <w:t>- приложение към проекто</w:t>
      </w:r>
      <w:r w:rsidR="002D263C">
        <w:rPr>
          <w:rFonts w:ascii="Times New Roman" w:eastAsia="HG Mincho Light J" w:hAnsi="Times New Roman" w:cs="Times New Roman"/>
          <w:sz w:val="24"/>
          <w:szCs w:val="24"/>
        </w:rPr>
        <w:t>-</w:t>
      </w:r>
      <w:r w:rsidRPr="00FF5A16">
        <w:rPr>
          <w:rFonts w:ascii="Times New Roman" w:eastAsia="HG Mincho Light J" w:hAnsi="Times New Roman" w:cs="Times New Roman"/>
          <w:sz w:val="24"/>
          <w:szCs w:val="24"/>
          <w:lang w:val="en-AU"/>
        </w:rPr>
        <w:t>договора</w:t>
      </w:r>
      <w:r w:rsidRPr="00FF5A16">
        <w:rPr>
          <w:rFonts w:ascii="Times New Roman" w:eastAsia="HG Mincho Light J" w:hAnsi="Times New Roman" w:cs="Times New Roman"/>
          <w:sz w:val="24"/>
          <w:szCs w:val="24"/>
        </w:rPr>
        <w:t>;</w:t>
      </w:r>
    </w:p>
    <w:p w14:paraId="2FC6F331" w14:textId="77777777" w:rsidR="007C6E50" w:rsidRPr="00FF5A16" w:rsidRDefault="007C6E50" w:rsidP="007C6E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FF5A16">
        <w:rPr>
          <w:rFonts w:ascii="Times New Roman" w:eastAsia="Times New Roman" w:hAnsi="Times New Roman" w:cs="Times New Roman"/>
          <w:sz w:val="24"/>
          <w:szCs w:val="24"/>
          <w:lang w:val="en-AU"/>
        </w:rPr>
        <w:t>Изготвяне на Екзекутивна документация в 3 оригинални хартиени екземпляра на български език и 1 бр. на CD (графичните части – в Autodesk-Civil 3D – “dwg” и AutoCAD 2010 – dwg формат, текстовите части – в Microsoft Word)</w:t>
      </w:r>
      <w:r w:rsidRPr="00FF5A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6C6322" w14:textId="77777777" w:rsidR="007C6E50" w:rsidRPr="00286C61" w:rsidRDefault="007C6E50" w:rsidP="007C6E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1F24025E" w14:textId="5D0C5C42" w:rsidR="007C6E50" w:rsidRDefault="007C6E50" w:rsidP="00AF4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V. Други мероприятия за проектиране. Специфични изисквания:</w:t>
      </w:r>
    </w:p>
    <w:p w14:paraId="3E3C2732" w14:textId="77777777" w:rsidR="00286C61" w:rsidRPr="00286C61" w:rsidRDefault="00286C61" w:rsidP="00AF4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437BA318" w14:textId="77777777" w:rsidR="007C6E50" w:rsidRPr="00AB3C09" w:rsidRDefault="007C6E50" w:rsidP="00286C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1. </w:t>
      </w:r>
      <w:r w:rsidRPr="00AB3C0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Работния проект да бъде с минимални инвестиции и минимално необходим срок за строителни работи.</w:t>
      </w:r>
    </w:p>
    <w:p w14:paraId="792CAC7A" w14:textId="77777777" w:rsidR="007C6E50" w:rsidRPr="00AB3C09" w:rsidRDefault="007C6E50" w:rsidP="007C6E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Отделните части на проекта да бъдат разработени в тясно обвързаност и съгласуваност от всички специалности, с подробна обяснителна записка и изчисления, поясняващи предлаганите проектни решения и съответствието им с изискванията на чл.169 от ЗУТ за безопасна, сигурна, здравословна и достъпна за всички среда; </w:t>
      </w:r>
    </w:p>
    <w:p w14:paraId="41E1BF94" w14:textId="1D1FD810" w:rsidR="007C6E50" w:rsidRDefault="007C6E50" w:rsidP="00FF5A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B3C0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3. Проектант</w:t>
      </w:r>
      <w:r w:rsidR="00FA532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AB3C0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е длъжен да съгласува и дава становище по ТЗ и офертни предложения за доставка специфични материали, съоръжения, технологично стандартно и нестандартно оборудване, вкл. коментарии с доставчици на такова</w:t>
      </w:r>
      <w:r w:rsidRPr="00AB3C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За предвиденото в работния проект оборудване проектантът да препоръча задължително алтернативни производители на такова, отговарящо на параметрите по спецификация.</w:t>
      </w:r>
    </w:p>
    <w:p w14:paraId="248F896B" w14:textId="77777777" w:rsidR="00286C61" w:rsidRPr="00286C61" w:rsidRDefault="00286C61" w:rsidP="00FF5A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lang w:val="ru-RU"/>
        </w:rPr>
      </w:pPr>
    </w:p>
    <w:p w14:paraId="3897C93D" w14:textId="0AF7E5D0" w:rsidR="007C6E50" w:rsidRPr="00AF489B" w:rsidRDefault="007C6E50" w:rsidP="00AF4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VI. Общи изисквания към офериращите организации</w:t>
      </w:r>
      <w:r w:rsidR="00AF489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FA1C355" w14:textId="77777777" w:rsidR="001D11E4" w:rsidRPr="00286C61" w:rsidRDefault="001D11E4" w:rsidP="007C6E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320FF1C4" w14:textId="39A3B9A5" w:rsidR="007C6E50" w:rsidRDefault="007C6E50" w:rsidP="007C6E5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-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Състезателна част</w:t>
      </w:r>
      <w:r w:rsidR="00AF489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915B9F2" w14:textId="77777777" w:rsidR="00286C61" w:rsidRPr="00286C61" w:rsidRDefault="00286C61" w:rsidP="007C6E5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28BAC66B" w14:textId="4B16AC0E" w:rsidR="007C6E50" w:rsidRPr="00AB3C09" w:rsidRDefault="007C6E50" w:rsidP="00286C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1.Офертата да съдържа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Работна програма и таблица за изпълнение на задачата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включваща мероприятия за изпълнение, срок за изпълнение в календарни дни, обща стойност </w:t>
      </w:r>
      <w:r w:rsidR="00A4190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евро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без ДДС</w:t>
      </w:r>
      <w:r w:rsidR="00A4190C">
        <w:rPr>
          <w:rFonts w:ascii="Times New Roman" w:eastAsia="Times New Roman" w:hAnsi="Times New Roman" w:cs="Times New Roman"/>
          <w:sz w:val="24"/>
          <w:szCs w:val="24"/>
          <w:lang w:val="en-AU"/>
        </w:rPr>
        <w:t>)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Оферентите да представят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обяснителна записка за съдържание на проектната разработка по части с обем и обхват съгласно визията на проектанта. 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Забележка: Записката не трябва да бъде препис на Техническото 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lastRenderedPageBreak/>
        <w:t>задание, а да съдържа мероприятия, дейности и методи, които проектанта предвижда да изпълни, за да удовлетвори заложените изисквания.</w:t>
      </w:r>
    </w:p>
    <w:p w14:paraId="205AC506" w14:textId="77777777" w:rsidR="007C6E50" w:rsidRPr="00AB3C09" w:rsidRDefault="007C6E50" w:rsidP="007C6E50">
      <w:pPr>
        <w:spacing w:before="6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2. Офертите да съдържат подробно описание на дейностите с конкретни 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ru-RU"/>
        </w:rPr>
        <w:t>твърди цени и рекапитулирана обща офертна цена.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</w:p>
    <w:p w14:paraId="55453BF6" w14:textId="7CE05E8E" w:rsidR="007C6E50" w:rsidRPr="00AB3C09" w:rsidRDefault="00FF5A16" w:rsidP="00FF5A16">
      <w:pPr>
        <w:spacing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FF5A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Цената на проекта по части и общата цена да бъдат оферирани в евро (без ДДС), изготвена и конкретизирана съгласно Наредба №1 на КИИП и КАБ за определяне минималните цени в инженерното инвестиционно проектиране и съответните методики за отделните проектни разработки, с цел по пълна съпоставимост.</w:t>
      </w:r>
    </w:p>
    <w:p w14:paraId="5C1A42D4" w14:textId="77777777" w:rsidR="007C6E50" w:rsidRPr="00AB3C09" w:rsidRDefault="007C6E50" w:rsidP="007C6E5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        3. 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Общо цената на проекта да бъде представен по части съгласно Техническото задание в следния формат:</w:t>
      </w:r>
    </w:p>
    <w:p w14:paraId="0C2EAFB9" w14:textId="77777777" w:rsidR="007C6E50" w:rsidRPr="00AB3C09" w:rsidRDefault="007C6E50" w:rsidP="007C6E50">
      <w:pPr>
        <w:spacing w:before="60" w:after="0" w:line="240" w:lineRule="auto"/>
        <w:ind w:left="1068"/>
        <w:jc w:val="right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Таблица № 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7085"/>
        <w:gridCol w:w="1843"/>
      </w:tblGrid>
      <w:tr w:rsidR="007C6E50" w:rsidRPr="00AB3C09" w14:paraId="47C44DD7" w14:textId="77777777" w:rsidTr="004C3338">
        <w:trPr>
          <w:tblHeader/>
        </w:trPr>
        <w:tc>
          <w:tcPr>
            <w:tcW w:w="565" w:type="dxa"/>
          </w:tcPr>
          <w:p w14:paraId="7618102A" w14:textId="77777777" w:rsidR="007C6E50" w:rsidRPr="00AB3C09" w:rsidRDefault="007C6E50" w:rsidP="007C6E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143111CC" w14:textId="77777777" w:rsidR="007C6E50" w:rsidRPr="00AB3C09" w:rsidRDefault="007C6E50" w:rsidP="007C6E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 ред</w:t>
            </w:r>
          </w:p>
        </w:tc>
        <w:tc>
          <w:tcPr>
            <w:tcW w:w="7085" w:type="dxa"/>
          </w:tcPr>
          <w:p w14:paraId="3984805F" w14:textId="77777777" w:rsidR="007C6E50" w:rsidRPr="00AB3C09" w:rsidRDefault="007C6E50" w:rsidP="007C6E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1843" w:type="dxa"/>
          </w:tcPr>
          <w:p w14:paraId="2B3D9E5F" w14:textId="77777777" w:rsidR="007C6E50" w:rsidRPr="00AB3C09" w:rsidRDefault="007C6E50" w:rsidP="004C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Хонорарна стойност по методики Наредба №1 на</w:t>
            </w:r>
          </w:p>
          <w:p w14:paraId="75F15E87" w14:textId="13A30086" w:rsidR="007C6E50" w:rsidRPr="00FF5A16" w:rsidRDefault="007C6E50" w:rsidP="004C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КИИП </w:t>
            </w:r>
            <w:r w:rsidR="00FF5A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 без ДДС</w:t>
            </w:r>
            <w:r w:rsidR="00FF5A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7C6E50" w:rsidRPr="00AB3C09" w14:paraId="1F3A27D2" w14:textId="77777777" w:rsidTr="004C3338">
        <w:tc>
          <w:tcPr>
            <w:tcW w:w="565" w:type="dxa"/>
          </w:tcPr>
          <w:p w14:paraId="2F57392E" w14:textId="617D4F31" w:rsidR="007C6E50" w:rsidRPr="00AB3C09" w:rsidRDefault="007C6E50" w:rsidP="007C6E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7085" w:type="dxa"/>
          </w:tcPr>
          <w:p w14:paraId="403957FA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Работен проект</w:t>
            </w:r>
          </w:p>
        </w:tc>
        <w:tc>
          <w:tcPr>
            <w:tcW w:w="1843" w:type="dxa"/>
          </w:tcPr>
          <w:p w14:paraId="72F0E97C" w14:textId="77777777" w:rsidR="007C6E50" w:rsidRPr="00AB3C09" w:rsidRDefault="007C6E50" w:rsidP="007C6E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190AF861" w14:textId="77777777" w:rsidTr="004C3338">
        <w:tc>
          <w:tcPr>
            <w:tcW w:w="565" w:type="dxa"/>
          </w:tcPr>
          <w:p w14:paraId="15165AD0" w14:textId="77777777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5" w:type="dxa"/>
          </w:tcPr>
          <w:p w14:paraId="15A6A7E5" w14:textId="2FB4FA98" w:rsidR="007C6E50" w:rsidRPr="00AB3C09" w:rsidRDefault="007C6E50" w:rsidP="007C6E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„Геодезия</w:t>
            </w:r>
            <w:r w:rsidR="00BF56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</w:tcPr>
          <w:p w14:paraId="3583B6DC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14DA4156" w14:textId="77777777" w:rsidTr="004C3338">
        <w:tc>
          <w:tcPr>
            <w:tcW w:w="565" w:type="dxa"/>
          </w:tcPr>
          <w:p w14:paraId="54E76EA3" w14:textId="77777777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5" w:type="dxa"/>
          </w:tcPr>
          <w:p w14:paraId="4D8C5568" w14:textId="3F9BBC97" w:rsidR="007C6E50" w:rsidRPr="00AB3C09" w:rsidRDefault="007C6E50" w:rsidP="007C6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Част 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„</w:t>
            </w:r>
            <w:r w:rsidR="008B6C4B"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Електротехническа</w:t>
            </w:r>
            <w:bookmarkStart w:id="3" w:name="_Hlk232753538"/>
            <w:r w:rsidR="00BF56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bookmarkEnd w:id="3"/>
          </w:p>
        </w:tc>
        <w:tc>
          <w:tcPr>
            <w:tcW w:w="1843" w:type="dxa"/>
          </w:tcPr>
          <w:p w14:paraId="1BB549BB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51BE50D0" w14:textId="77777777" w:rsidTr="004C3338">
        <w:tc>
          <w:tcPr>
            <w:tcW w:w="565" w:type="dxa"/>
          </w:tcPr>
          <w:p w14:paraId="14092EC7" w14:textId="77777777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5" w:type="dxa"/>
          </w:tcPr>
          <w:p w14:paraId="3F54340D" w14:textId="1292901C" w:rsidR="007C6E50" w:rsidRPr="00BF561C" w:rsidRDefault="007C6E50" w:rsidP="007C6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Част </w:t>
            </w:r>
            <w:r w:rsidR="00BF561C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8B6C4B"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Пожарна безопасност</w:t>
            </w:r>
            <w:r w:rsidR="00BF56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</w:tcPr>
          <w:p w14:paraId="1C5DB390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4F9C9E93" w14:textId="77777777" w:rsidTr="004C3338">
        <w:tc>
          <w:tcPr>
            <w:tcW w:w="565" w:type="dxa"/>
          </w:tcPr>
          <w:p w14:paraId="0D2F0991" w14:textId="77777777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5" w:type="dxa"/>
          </w:tcPr>
          <w:p w14:paraId="608EB686" w14:textId="71219296" w:rsidR="007C6E50" w:rsidRPr="00AB3C09" w:rsidRDefault="007C6E50" w:rsidP="007C6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Част </w:t>
            </w:r>
            <w:r w:rsidR="00BF561C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8B6C4B"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за безопастност и здраве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"</w:t>
            </w:r>
          </w:p>
        </w:tc>
        <w:tc>
          <w:tcPr>
            <w:tcW w:w="1843" w:type="dxa"/>
          </w:tcPr>
          <w:p w14:paraId="5DFD0B05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553AFE01" w14:textId="77777777" w:rsidTr="004C3338">
        <w:tc>
          <w:tcPr>
            <w:tcW w:w="565" w:type="dxa"/>
          </w:tcPr>
          <w:p w14:paraId="467C4C7C" w14:textId="77777777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85" w:type="dxa"/>
          </w:tcPr>
          <w:p w14:paraId="298F1E25" w14:textId="4B688AB2" w:rsidR="007C6E50" w:rsidRPr="00AB3C09" w:rsidRDefault="007C6E50" w:rsidP="007C6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„</w:t>
            </w:r>
            <w:r w:rsidR="008B6C4B"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ПОИС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”</w:t>
            </w:r>
          </w:p>
        </w:tc>
        <w:tc>
          <w:tcPr>
            <w:tcW w:w="1843" w:type="dxa"/>
          </w:tcPr>
          <w:p w14:paraId="728436E6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39CB7B81" w14:textId="77777777" w:rsidTr="004C3338">
        <w:tc>
          <w:tcPr>
            <w:tcW w:w="565" w:type="dxa"/>
          </w:tcPr>
          <w:p w14:paraId="6AD8BEC0" w14:textId="2E509A4E" w:rsidR="007C6E50" w:rsidRPr="00AB3C09" w:rsidRDefault="008B6C4B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85" w:type="dxa"/>
          </w:tcPr>
          <w:p w14:paraId="181AC0DE" w14:textId="64423AF3" w:rsidR="007C6E50" w:rsidRPr="00AB3C09" w:rsidRDefault="007C6E50" w:rsidP="007C6E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Технологична схема и технически решения за превключване, технология и програма за провеждане на единични изпитания, методика </w:t>
            </w:r>
            <w:r w:rsidR="00BF56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  <w:r w:rsidR="00BF56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провеждане на 72 часови изпитания за доказване на заложените технически параметри на системата и протокол по Наредба №3 за тези дейности</w:t>
            </w:r>
          </w:p>
        </w:tc>
        <w:tc>
          <w:tcPr>
            <w:tcW w:w="1843" w:type="dxa"/>
          </w:tcPr>
          <w:p w14:paraId="5565B487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52525F1F" w14:textId="77777777" w:rsidTr="004C3338">
        <w:tc>
          <w:tcPr>
            <w:tcW w:w="565" w:type="dxa"/>
          </w:tcPr>
          <w:p w14:paraId="4E4DE33F" w14:textId="614A386F" w:rsidR="007C6E50" w:rsidRPr="00AB3C09" w:rsidRDefault="008B6C4B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85" w:type="dxa"/>
            <w:vAlign w:val="center"/>
          </w:tcPr>
          <w:p w14:paraId="1D13CA7F" w14:textId="77777777" w:rsidR="007C6E50" w:rsidRPr="00AB3C09" w:rsidRDefault="007C6E50" w:rsidP="007C6E50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Подробни количествени ведомости и спецификации за влаганите материали и количествено-стойностни сметки (КСС) по части, както и обобщена КСС (в количествените сметки да се разделят СМР и доставката на оборудване)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B4C1F1D" w14:textId="77777777" w:rsidR="007C6E50" w:rsidRPr="00AB3C09" w:rsidRDefault="007C6E50" w:rsidP="007C6E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</w:tr>
      <w:tr w:rsidR="007C6E50" w:rsidRPr="00AB3C09" w14:paraId="2E45E57C" w14:textId="77777777" w:rsidTr="004C3338">
        <w:tc>
          <w:tcPr>
            <w:tcW w:w="565" w:type="dxa"/>
          </w:tcPr>
          <w:p w14:paraId="3D17FBF5" w14:textId="4EC5FEC9" w:rsidR="007C6E50" w:rsidRPr="00AB3C09" w:rsidRDefault="008B6C4B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85" w:type="dxa"/>
            <w:vAlign w:val="center"/>
          </w:tcPr>
          <w:p w14:paraId="5C29BBB8" w14:textId="77777777" w:rsidR="007C6E50" w:rsidRPr="00AB3C09" w:rsidRDefault="007C6E50" w:rsidP="007C6E50">
            <w:pPr>
              <w:spacing w:after="120" w:line="240" w:lineRule="auto"/>
              <w:ind w:left="-44" w:right="-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Обяснителни записки отделните проектни части с необходимите изчисления, чертежи и детайли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8137A41" w14:textId="77777777" w:rsidR="007C6E50" w:rsidRPr="00AB3C09" w:rsidRDefault="007C6E50" w:rsidP="007C6E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</w:tr>
      <w:tr w:rsidR="007C6E50" w:rsidRPr="00AB3C09" w14:paraId="40E75BD5" w14:textId="77777777" w:rsidTr="004C3338">
        <w:tc>
          <w:tcPr>
            <w:tcW w:w="565" w:type="dxa"/>
          </w:tcPr>
          <w:p w14:paraId="14A8627C" w14:textId="6637A5B1" w:rsidR="007C6E50" w:rsidRPr="00AB3C09" w:rsidRDefault="008B6C4B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085" w:type="dxa"/>
          </w:tcPr>
          <w:p w14:paraId="1AD6F8A1" w14:textId="4C7AEE54" w:rsidR="007C6E50" w:rsidRPr="00AB3C09" w:rsidRDefault="007C6E50" w:rsidP="007C6E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 в зависимост от техническото решение и по преценка на офериращите </w:t>
            </w:r>
            <w:r w:rsidR="00BF56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ако има такива</w:t>
            </w:r>
            <w:r w:rsidR="00BF56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40CFA33" w14:textId="77777777" w:rsidR="007C6E50" w:rsidRPr="00AB3C09" w:rsidRDefault="007C6E50" w:rsidP="007C6E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</w:tr>
      <w:tr w:rsidR="007C6E50" w:rsidRPr="00AB3C09" w14:paraId="2F6374E6" w14:textId="77777777" w:rsidTr="004C3338">
        <w:tc>
          <w:tcPr>
            <w:tcW w:w="565" w:type="dxa"/>
          </w:tcPr>
          <w:p w14:paraId="06BAC40A" w14:textId="2D671DC7" w:rsidR="007C6E50" w:rsidRPr="00AB3C09" w:rsidRDefault="008B6C4B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085" w:type="dxa"/>
          </w:tcPr>
          <w:p w14:paraId="45FF55F3" w14:textId="1BB9F125" w:rsidR="007C6E50" w:rsidRPr="00AB3C09" w:rsidRDefault="007C6E50" w:rsidP="007C6E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Размножаване работния проект – в </w:t>
            </w:r>
            <w:r w:rsidR="008B6C4B"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оригинални хартиени екземпляра на български език и 1 бр. CD (графичните части – в Autodesk-Civil 3D – </w:t>
            </w:r>
            <w:r w:rsidR="00BF561C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dwg</w:t>
            </w:r>
            <w:r w:rsidR="00BF56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AutoCAD 2010 – dwg формат, текстовите части – в Microsoft Word, а подробните количествени ведомости и количествено-стойностните сметки – в Microsoft Excel).</w:t>
            </w:r>
          </w:p>
        </w:tc>
        <w:tc>
          <w:tcPr>
            <w:tcW w:w="1843" w:type="dxa"/>
          </w:tcPr>
          <w:p w14:paraId="6F912C75" w14:textId="77777777" w:rsidR="007C6E50" w:rsidRPr="00AB3C09" w:rsidRDefault="007C6E50" w:rsidP="007C6E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Интегрирани в цената за работен проект.</w:t>
            </w:r>
          </w:p>
        </w:tc>
      </w:tr>
      <w:tr w:rsidR="007C6E50" w:rsidRPr="00AB3C09" w14:paraId="2CF58AEA" w14:textId="77777777" w:rsidTr="004C3338">
        <w:tc>
          <w:tcPr>
            <w:tcW w:w="565" w:type="dxa"/>
          </w:tcPr>
          <w:p w14:paraId="4DAF9750" w14:textId="77777777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5" w:type="dxa"/>
          </w:tcPr>
          <w:p w14:paraId="644CAD54" w14:textId="77777777" w:rsidR="007C6E50" w:rsidRPr="00AB3C09" w:rsidRDefault="007C6E50" w:rsidP="007C6E5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Обща стойност за работен проект, евро без ДДС</w:t>
            </w:r>
          </w:p>
        </w:tc>
        <w:tc>
          <w:tcPr>
            <w:tcW w:w="1843" w:type="dxa"/>
          </w:tcPr>
          <w:p w14:paraId="6CA2647A" w14:textId="77777777" w:rsidR="007C6E50" w:rsidRPr="00AB3C09" w:rsidRDefault="007C6E50" w:rsidP="007C6E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74ED4E61" w14:textId="77777777" w:rsidTr="004C3338">
        <w:tc>
          <w:tcPr>
            <w:tcW w:w="565" w:type="dxa"/>
          </w:tcPr>
          <w:p w14:paraId="62DF10BE" w14:textId="67EE1489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ІІ</w:t>
            </w:r>
          </w:p>
        </w:tc>
        <w:tc>
          <w:tcPr>
            <w:tcW w:w="7085" w:type="dxa"/>
          </w:tcPr>
          <w:p w14:paraId="22922BC8" w14:textId="77777777" w:rsidR="007C6E50" w:rsidRPr="00AB3C09" w:rsidRDefault="007C6E50" w:rsidP="007C6E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Авторски надзор (АН) с техническа помощ (ТП)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място с оглед спазването на проекта по време на строителството и монтажа, както и правилата за осигуряване на здраве и безопасност при работа и 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опазване на околната среда, съгласно нормативната уредба в Република България. Проектантите да съставят Програма (представена за всяка от частите на проекта) за изпълнение на авторски надзор в човекочасове, необходими за реализация на проекта с отчитане спецификата и сложността на съответната задача, времетраенето за пътуване, изпитания и окончателното приемане на обекта, с цел обосновка на необходимото времетраене за упражняване на авторски надзор с техническа помощ от проектанта.</w:t>
            </w:r>
          </w:p>
        </w:tc>
        <w:tc>
          <w:tcPr>
            <w:tcW w:w="1843" w:type="dxa"/>
          </w:tcPr>
          <w:p w14:paraId="5CA65A91" w14:textId="77777777" w:rsidR="007C6E50" w:rsidRPr="00AB3C09" w:rsidRDefault="007C6E50" w:rsidP="007C6E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2628BC1A" w14:textId="77777777" w:rsidTr="004C3338">
        <w:tc>
          <w:tcPr>
            <w:tcW w:w="565" w:type="dxa"/>
          </w:tcPr>
          <w:p w14:paraId="4EE4DA0C" w14:textId="77777777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85" w:type="dxa"/>
          </w:tcPr>
          <w:p w14:paraId="3C8DCD1C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Часова ставка за АН с ТП</w:t>
            </w:r>
          </w:p>
        </w:tc>
        <w:tc>
          <w:tcPr>
            <w:tcW w:w="1843" w:type="dxa"/>
          </w:tcPr>
          <w:p w14:paraId="27028157" w14:textId="77777777" w:rsidR="007C6E50" w:rsidRPr="00AB3C09" w:rsidRDefault="007C6E50" w:rsidP="007C6E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23D67E5E" w14:textId="77777777" w:rsidTr="004C3338">
        <w:tc>
          <w:tcPr>
            <w:tcW w:w="565" w:type="dxa"/>
          </w:tcPr>
          <w:p w14:paraId="03C4EE97" w14:textId="77777777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5" w:type="dxa"/>
          </w:tcPr>
          <w:p w14:paraId="3501D2B9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Общ брой необходими човекочасове за АН и ТП</w:t>
            </w:r>
          </w:p>
        </w:tc>
        <w:tc>
          <w:tcPr>
            <w:tcW w:w="1843" w:type="dxa"/>
          </w:tcPr>
          <w:p w14:paraId="21FDE212" w14:textId="77777777" w:rsidR="007C6E50" w:rsidRPr="00AB3C09" w:rsidRDefault="007C6E50" w:rsidP="007C6E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00A4CBCC" w14:textId="77777777" w:rsidTr="004C3338">
        <w:tc>
          <w:tcPr>
            <w:tcW w:w="565" w:type="dxa"/>
          </w:tcPr>
          <w:p w14:paraId="76BAADF8" w14:textId="77777777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5" w:type="dxa"/>
          </w:tcPr>
          <w:p w14:paraId="72B0EA6B" w14:textId="77777777" w:rsidR="007C6E50" w:rsidRPr="00AB3C09" w:rsidRDefault="007C6E50" w:rsidP="007C6E5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 стойност за АН с ТП, евро без ДДС</w:t>
            </w:r>
          </w:p>
        </w:tc>
        <w:tc>
          <w:tcPr>
            <w:tcW w:w="1843" w:type="dxa"/>
          </w:tcPr>
          <w:p w14:paraId="081DF74C" w14:textId="77777777" w:rsidR="007C6E50" w:rsidRPr="00AB3C09" w:rsidRDefault="007C6E50" w:rsidP="007C6E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2A1BCDE1" w14:textId="77777777" w:rsidTr="004C3338">
        <w:tc>
          <w:tcPr>
            <w:tcW w:w="565" w:type="dxa"/>
          </w:tcPr>
          <w:p w14:paraId="4D2AF287" w14:textId="25C6136B" w:rsidR="007C6E50" w:rsidRPr="00AB3C09" w:rsidRDefault="008B6C4B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ІІІ</w:t>
            </w:r>
          </w:p>
        </w:tc>
        <w:tc>
          <w:tcPr>
            <w:tcW w:w="7085" w:type="dxa"/>
          </w:tcPr>
          <w:p w14:paraId="03A6FF56" w14:textId="031D6EF5" w:rsidR="007C6E50" w:rsidRPr="00AB3C09" w:rsidRDefault="007C6E50" w:rsidP="007C6E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Изготвяне на Екзекутивна документация (ЕД)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3 оригинални хартиени екземпляра на български език и 1 бр. на CD (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графичните части – в Autodesk-Civil 3D – </w:t>
            </w:r>
            <w:r w:rsidR="00BF561C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dwg</w:t>
            </w:r>
            <w:r w:rsidR="00BF56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AutoCAD 2010 – dwg формат, текстовите части – в Microsoft Word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14:paraId="389E4076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613E09ED" w14:textId="77777777" w:rsidTr="004C3338">
        <w:tc>
          <w:tcPr>
            <w:tcW w:w="565" w:type="dxa"/>
          </w:tcPr>
          <w:p w14:paraId="07B5F082" w14:textId="77777777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5" w:type="dxa"/>
          </w:tcPr>
          <w:p w14:paraId="69D84E71" w14:textId="77777777" w:rsidR="007C6E50" w:rsidRPr="00AB3C09" w:rsidRDefault="007C6E50" w:rsidP="007C6E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Часова ставка за изготвяне на екзекутивна документация.</w:t>
            </w:r>
          </w:p>
        </w:tc>
        <w:tc>
          <w:tcPr>
            <w:tcW w:w="1843" w:type="dxa"/>
          </w:tcPr>
          <w:p w14:paraId="2A462D21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1DD3A64F" w14:textId="77777777" w:rsidTr="004C3338">
        <w:tc>
          <w:tcPr>
            <w:tcW w:w="565" w:type="dxa"/>
          </w:tcPr>
          <w:p w14:paraId="240FB91E" w14:textId="77777777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5" w:type="dxa"/>
          </w:tcPr>
          <w:p w14:paraId="0A3D7C95" w14:textId="77777777" w:rsidR="007C6E50" w:rsidRPr="00AB3C09" w:rsidRDefault="007C6E50" w:rsidP="007C6E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Общ брой човекочасове, необходими за изготвяне на екзекутивна документация.</w:t>
            </w:r>
          </w:p>
        </w:tc>
        <w:tc>
          <w:tcPr>
            <w:tcW w:w="1843" w:type="dxa"/>
          </w:tcPr>
          <w:p w14:paraId="73E11AF2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54A08C55" w14:textId="77777777" w:rsidTr="004C3338">
        <w:tc>
          <w:tcPr>
            <w:tcW w:w="565" w:type="dxa"/>
          </w:tcPr>
          <w:p w14:paraId="5B9FE9DB" w14:textId="77777777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5" w:type="dxa"/>
          </w:tcPr>
          <w:p w14:paraId="20DB6980" w14:textId="77777777" w:rsidR="007C6E50" w:rsidRPr="00AB3C09" w:rsidRDefault="007C6E50" w:rsidP="007C6E5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 стойност за изготвяне на ЕД</w:t>
            </w:r>
          </w:p>
        </w:tc>
        <w:tc>
          <w:tcPr>
            <w:tcW w:w="1843" w:type="dxa"/>
          </w:tcPr>
          <w:p w14:paraId="1C6B1F68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2FB635F3" w14:textId="77777777" w:rsidTr="004C3338">
        <w:tc>
          <w:tcPr>
            <w:tcW w:w="565" w:type="dxa"/>
          </w:tcPr>
          <w:p w14:paraId="2E347185" w14:textId="77777777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5" w:type="dxa"/>
          </w:tcPr>
          <w:p w14:paraId="2CF3D096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Рекапитулация:</w:t>
            </w:r>
            <w:r w:rsidRPr="00AB3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AB3C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 стойност за РП, АН с ТП и изготвяне на ЕД</w:t>
            </w:r>
            <w:r w:rsidRPr="00AB3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 евро без ДДС</w:t>
            </w:r>
          </w:p>
        </w:tc>
        <w:tc>
          <w:tcPr>
            <w:tcW w:w="1843" w:type="dxa"/>
          </w:tcPr>
          <w:p w14:paraId="2095D918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76AF4F78" w14:textId="77777777" w:rsidTr="004C3338">
        <w:tc>
          <w:tcPr>
            <w:tcW w:w="565" w:type="dxa"/>
          </w:tcPr>
          <w:p w14:paraId="7C408902" w14:textId="71071A17" w:rsidR="007C6E50" w:rsidRPr="00AB3C09" w:rsidRDefault="00BC276E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7C6E50"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5" w:type="dxa"/>
          </w:tcPr>
          <w:p w14:paraId="52D51AD8" w14:textId="6C41EF21" w:rsidR="007C6E50" w:rsidRPr="00BF561C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Максимална гаранция 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„Добро изпълнение</w:t>
            </w:r>
            <w:r w:rsidR="00BF561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% от общата стойност на проекта </w:t>
            </w:r>
            <w:r w:rsidR="00BF56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 10%</w:t>
            </w:r>
            <w:r w:rsidR="00BF56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14:paraId="5473B9E4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0F916A93" w14:textId="77777777" w:rsidTr="004C3338">
        <w:tc>
          <w:tcPr>
            <w:tcW w:w="565" w:type="dxa"/>
          </w:tcPr>
          <w:p w14:paraId="3E88A129" w14:textId="3880D5CC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5" w:type="dxa"/>
          </w:tcPr>
          <w:p w14:paraId="1A9B7165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Начин на плащане:</w:t>
            </w:r>
          </w:p>
        </w:tc>
        <w:tc>
          <w:tcPr>
            <w:tcW w:w="1843" w:type="dxa"/>
          </w:tcPr>
          <w:p w14:paraId="5859FED1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076D2085" w14:textId="77777777" w:rsidTr="004C3338">
        <w:tc>
          <w:tcPr>
            <w:tcW w:w="565" w:type="dxa"/>
          </w:tcPr>
          <w:p w14:paraId="58B24A4A" w14:textId="77777777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5" w:type="dxa"/>
          </w:tcPr>
          <w:p w14:paraId="4AD8DE43" w14:textId="77777777" w:rsidR="007C6E50" w:rsidRPr="00AB3C09" w:rsidRDefault="007C6E50" w:rsidP="007C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аванс % от общата стойност на проекта </w:t>
            </w:r>
          </w:p>
          <w:p w14:paraId="7CD380F6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(ако се предвижда аванс, същия се обезпечава с Банкова гаранция)</w:t>
            </w:r>
          </w:p>
        </w:tc>
        <w:tc>
          <w:tcPr>
            <w:tcW w:w="1843" w:type="dxa"/>
          </w:tcPr>
          <w:p w14:paraId="5907484A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124F769D" w14:textId="77777777" w:rsidTr="004C3338">
        <w:tc>
          <w:tcPr>
            <w:tcW w:w="565" w:type="dxa"/>
          </w:tcPr>
          <w:p w14:paraId="0085356F" w14:textId="77777777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5" w:type="dxa"/>
          </w:tcPr>
          <w:p w14:paraId="115F8FC3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схема за разплащане</w:t>
            </w:r>
          </w:p>
        </w:tc>
        <w:tc>
          <w:tcPr>
            <w:tcW w:w="1843" w:type="dxa"/>
          </w:tcPr>
          <w:p w14:paraId="1A1AD44E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6E50" w:rsidRPr="00AB3C09" w14:paraId="0502E6EE" w14:textId="77777777" w:rsidTr="004C3338">
        <w:tc>
          <w:tcPr>
            <w:tcW w:w="565" w:type="dxa"/>
          </w:tcPr>
          <w:p w14:paraId="0D861EB2" w14:textId="4196CD40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7085" w:type="dxa"/>
          </w:tcPr>
          <w:p w14:paraId="6D545097" w14:textId="77777777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843" w:type="dxa"/>
          </w:tcPr>
          <w:p w14:paraId="56A4A2B5" w14:textId="77777777" w:rsidR="007C6E50" w:rsidRPr="00AB3C09" w:rsidRDefault="007C6E50" w:rsidP="007C6E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Календарни дни</w:t>
            </w:r>
          </w:p>
        </w:tc>
      </w:tr>
      <w:tr w:rsidR="007C6E50" w:rsidRPr="00AB3C09" w14:paraId="07DE42FF" w14:textId="77777777" w:rsidTr="004C3338">
        <w:tc>
          <w:tcPr>
            <w:tcW w:w="565" w:type="dxa"/>
          </w:tcPr>
          <w:p w14:paraId="5B61DE86" w14:textId="514CD76E" w:rsidR="007C6E50" w:rsidRPr="00AB3C09" w:rsidRDefault="007C6E50" w:rsidP="009361B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7085" w:type="dxa"/>
          </w:tcPr>
          <w:p w14:paraId="54A29F02" w14:textId="344068B2" w:rsidR="007C6E50" w:rsidRPr="00AB3C09" w:rsidRDefault="007C6E50" w:rsidP="007C6E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Неустойки при неизпълнение на задачата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% от общата стойност на проекта </w:t>
            </w:r>
            <w:r w:rsidR="00FF5A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съгласно проекто-договора</w:t>
            </w:r>
            <w:r w:rsidR="00FF5A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AB3C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DBAF1E1" w14:textId="77777777" w:rsidR="007C6E50" w:rsidRPr="00AB3C09" w:rsidRDefault="007C6E50" w:rsidP="007C6E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4BCE6A8" w14:textId="0EB2D73F" w:rsidR="007C6E50" w:rsidRDefault="007C6E50" w:rsidP="00286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Забележки:</w:t>
      </w:r>
    </w:p>
    <w:p w14:paraId="7DF8449B" w14:textId="77777777" w:rsidR="00286C61" w:rsidRPr="00286C61" w:rsidRDefault="00286C61" w:rsidP="00286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0DE9B9D0" w14:textId="5D7E8AFA" w:rsidR="007C6E50" w:rsidRDefault="007C6E50" w:rsidP="00286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1. При остойностяване на частите в работния проект, ако някои от частите сметнете за ненужни отразете срещу тях в ценовото предложение нула. Ако са необходими допълнителни части към проекта опишете ги в обяснителната записка и ги интегрирайте в цените на посочени в таблицата части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като ги посочите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в коя. Промените спрямо обема и обхвата на ТЗ трябва да бъдат посочени, повдигнати и обосновани с допълнителни текстове.</w:t>
      </w:r>
    </w:p>
    <w:p w14:paraId="5AA673C8" w14:textId="77777777" w:rsidR="00286C61" w:rsidRPr="00286C61" w:rsidRDefault="00286C61" w:rsidP="00286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5A8A20ED" w14:textId="77777777" w:rsidR="007C6E50" w:rsidRPr="00AB3C09" w:rsidRDefault="007C6E50" w:rsidP="00286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lastRenderedPageBreak/>
        <w:t>2. Очаквания брой томове, проектна документация дават възможност на проектанта и Възложителя да оценят обема, сложността и детайлността на бъдещия проект. Спомага за дефиниране времето за проектиране и компановката на проектите за предаване, както и разходите за размножаване на основната и екзекутивна документация.</w:t>
      </w:r>
    </w:p>
    <w:p w14:paraId="001DFF11" w14:textId="77777777" w:rsidR="007C6E50" w:rsidRPr="00286C61" w:rsidRDefault="007C6E50" w:rsidP="00BC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19CECFEC" w14:textId="77777777" w:rsidR="007C6E50" w:rsidRPr="00AB3C09" w:rsidRDefault="007C6E50" w:rsidP="00BC27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Общата цена се счита пределна за пълен изцяло завършен работен проект. </w:t>
      </w:r>
    </w:p>
    <w:p w14:paraId="2E0B52AD" w14:textId="2DD9C3E4" w:rsidR="007C6E50" w:rsidRPr="00AB3C09" w:rsidRDefault="0005273D" w:rsidP="00AF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           1.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Офертата да съдържа </w:t>
      </w:r>
      <w:r w:rsidR="007C6E50"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финансова схема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заплащане на проекта. С предимство е максимално разсрочен срок на плащане на сумите.</w:t>
      </w:r>
    </w:p>
    <w:p w14:paraId="036F72B3" w14:textId="77777777" w:rsidR="007C6E50" w:rsidRPr="00AB3C09" w:rsidRDefault="007C6E50" w:rsidP="009B1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Предложената финансова схема трябва да дава представа за етапите и условията за плащане. Предвижда ли се авансово плащане – какъв % от обща цена за проекта; какви междинни плащания и кога може да настъпи разплащането им, окончателно плащане -  какъв % от обща цена за проекта. В случай, че във финансовата схема е предвиден аванс, същият се обезпечава с Банкова гаранция.</w:t>
      </w:r>
    </w:p>
    <w:p w14:paraId="658FFD64" w14:textId="77777777" w:rsidR="007C6E50" w:rsidRPr="00AB3C09" w:rsidRDefault="007C6E50" w:rsidP="009B1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Оферента да представи максимална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гаранция за добро изпълнение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, покриваща гаранционния период на системата. Гаранцията за добро изпълнение ще бъде освободена при доказване на заложените технически параметри в 90 дневен срок след успешно въвеждане в експлоатация.</w:t>
      </w:r>
    </w:p>
    <w:p w14:paraId="5FF8C04A" w14:textId="77777777" w:rsidR="007C6E50" w:rsidRPr="00AB3C09" w:rsidRDefault="007C6E50" w:rsidP="009B1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. Неустойки при неизпълнение на задачата.</w:t>
      </w:r>
    </w:p>
    <w:p w14:paraId="64F5C45A" w14:textId="77777777" w:rsidR="007C6E50" w:rsidRPr="00AB3C09" w:rsidRDefault="007C6E50" w:rsidP="009B1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  <w:r w:rsidRPr="00AB3C0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Отчет за приходите и разходите  и Баланс за предходни 2 години.</w:t>
      </w:r>
    </w:p>
    <w:p w14:paraId="437A98FF" w14:textId="77777777" w:rsidR="007C6E50" w:rsidRPr="00AB3C09" w:rsidRDefault="007C6E50" w:rsidP="009B1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Офериращите организации да предложат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СРОК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(в календарни дни)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за извършване на проучвателно-проектните работи с подробен времеви график по части, съгласно Таблица № 1.</w:t>
      </w:r>
    </w:p>
    <w:p w14:paraId="514C427B" w14:textId="77777777" w:rsidR="007C6E50" w:rsidRPr="00AB3C09" w:rsidRDefault="007C6E50" w:rsidP="009B12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</w:rPr>
        <w:t>Забележка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: Сроковете да се определят, като ефективно работно време след което с корелационен коефициент от 1,0 до 1,3 отчитащ очакваните почивни дни да се превърне в календарни дни.</w:t>
      </w:r>
    </w:p>
    <w:p w14:paraId="759F4C56" w14:textId="77777777" w:rsidR="007C6E50" w:rsidRPr="00AB3C09" w:rsidRDefault="007C6E50" w:rsidP="009B12ED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. Готовност за започване на работа (в календарни дни).</w:t>
      </w:r>
    </w:p>
    <w:p w14:paraId="7B406F68" w14:textId="634A2F30" w:rsidR="007C6E50" w:rsidRPr="00AB3C09" w:rsidRDefault="00AF489B" w:rsidP="009B12E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Офертите да бъдат </w:t>
      </w:r>
      <w:r w:rsidR="007C6E50"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валидни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не по-малко от 120 дни от представянето им в „Асарел-Медет” АД.</w:t>
      </w:r>
    </w:p>
    <w:p w14:paraId="71FEE5D5" w14:textId="7DC10C52" w:rsidR="007C6E50" w:rsidRPr="00AB3C09" w:rsidRDefault="00AF489B" w:rsidP="009B1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Офериращите организации </w:t>
      </w:r>
      <w:r w:rsidR="007C6E50"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да парафират и подпечатат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="007C6E50"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на всяка страница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приложения проекто-договор, с което удостоверяват, че са запознати и съгласни с всички клаузи в него.</w:t>
      </w:r>
    </w:p>
    <w:p w14:paraId="5AC422B9" w14:textId="6B68E222" w:rsidR="007C6E50" w:rsidRPr="00AB3C09" w:rsidRDefault="00AF489B" w:rsidP="009B12ED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</w:rPr>
        <w:t>9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Представяне на </w:t>
      </w:r>
      <w:r w:rsidR="007C6E50"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препоръки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от 3 други предишни или настоящи Възложители и </w:t>
      </w:r>
      <w:r w:rsidR="007C6E50"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Референтен списък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Възложители с адреси, телефони и лице за контакти за изпълнявани проекти с подобен характер.</w:t>
      </w:r>
    </w:p>
    <w:p w14:paraId="31750746" w14:textId="4D49BAD0" w:rsidR="007C6E50" w:rsidRPr="00AB3C09" w:rsidRDefault="00AB3C09" w:rsidP="009B12ED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7C6E50" w:rsidRPr="00AB3C09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1</w:t>
      </w:r>
      <w:r w:rsidR="007C6E50" w:rsidRPr="00AB3C0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7C6E50" w:rsidRPr="00AB3C09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. Екип за изпълнението на проекта. </w:t>
      </w:r>
      <w:r w:rsidR="007C6E50" w:rsidRPr="00AB3C09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(</w:t>
      </w:r>
      <w:r w:rsidR="007C6E50" w:rsidRPr="00AB3C09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Оферентът </w:t>
      </w:r>
      <w:r w:rsidR="007C6E50" w:rsidRPr="00AB3C09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да представи поименен списък на екипа с доказателства за професионален и практически опит при проектиране на обекти от този тип, както и индивидуални удостоверения от КИИП за настоящата година на специалистите, отговорни за изпълнение на задачата</w:t>
      </w:r>
      <w:r w:rsidR="007C6E50" w:rsidRPr="00AB3C0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 включени в списъка ръководител на проекта и правоспособни лица, които евентуално ще упражняват ТК върху част</w:t>
      </w:r>
      <w:r w:rsidR="00A1482B" w:rsidRPr="00AB3C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A1482B" w:rsidRPr="00AB3C09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7C6E50" w:rsidRPr="00AB3C0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СК</w:t>
      </w:r>
      <w:r w:rsidR="00A1482B" w:rsidRPr="00AB3C09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7C6E50" w:rsidRPr="00AB3C09">
        <w:rPr>
          <w:rFonts w:ascii="Times New Roman" w:eastAsia="Times New Roman" w:hAnsi="Times New Roman" w:cs="Times New Roman"/>
          <w:bCs/>
          <w:i/>
          <w:sz w:val="24"/>
          <w:szCs w:val="24"/>
          <w:lang w:val="en-AU"/>
        </w:rPr>
        <w:t>)</w:t>
      </w:r>
      <w:r w:rsidR="007C6E50" w:rsidRPr="00AB3C09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14:paraId="71A4C9C4" w14:textId="034E184C" w:rsidR="007C6E50" w:rsidRPr="00AB3C09" w:rsidRDefault="00AB3C09" w:rsidP="009B1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1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</w:rPr>
        <w:t>1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. Извършване оглед на обекта и попълване на декларация за оглед на обекта. (Фирмата-оферент трябва задължително да направи оглед на обекта и добре да прецени обема на работата). Необходимо е към офертата де се приложи попълнена декларация за оглед на обекта по образец на Възложителя. Отправяме молба за извършване на огледа в първата третина на периода за подготовка на офертата с цел да остане повече време за размисъл сложността, обема, обхвата, особеностите и пълнотата на офертното предложение.</w:t>
      </w:r>
    </w:p>
    <w:p w14:paraId="59DD4D07" w14:textId="2D9212B5" w:rsidR="007C6E50" w:rsidRPr="00AB3C09" w:rsidRDefault="00AB3C09" w:rsidP="009B12E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11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1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Представяне на Декларация за конфиденциалност – ще бъде подписана по време на извършване на оглед на обекта. </w:t>
      </w:r>
    </w:p>
    <w:p w14:paraId="19E0E3E1" w14:textId="52CCECDA" w:rsidR="007C6E50" w:rsidRPr="00AB3C09" w:rsidRDefault="007C6E50" w:rsidP="009B1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         13. Декларация за спазване на условията за управление на строителните отпадъци. К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андидатите при разработване и подаване на офертите трябва задължително да декларират чрез подписване и подпечатване на Декларация -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Приложение №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че ще спазват действащата нормативна уредба и изискванията към 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проектанта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за управление на строителни отпадъци </w:t>
      </w:r>
      <w:r w:rsidR="009B12ED">
        <w:rPr>
          <w:rFonts w:ascii="Times New Roman" w:eastAsia="Times New Roman" w:hAnsi="Times New Roman" w:cs="Times New Roman"/>
          <w:sz w:val="24"/>
          <w:szCs w:val="24"/>
          <w:lang w:val="en-AU"/>
        </w:rPr>
        <w:t>(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СО</w:t>
      </w:r>
      <w:r w:rsidR="009B12ED">
        <w:rPr>
          <w:rFonts w:ascii="Times New Roman" w:eastAsia="Times New Roman" w:hAnsi="Times New Roman" w:cs="Times New Roman"/>
          <w:sz w:val="24"/>
          <w:szCs w:val="24"/>
          <w:lang w:val="en-AU"/>
        </w:rPr>
        <w:t>)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. </w:t>
      </w:r>
    </w:p>
    <w:p w14:paraId="6392FC83" w14:textId="39D527CC" w:rsidR="007C6E50" w:rsidRDefault="007C6E50" w:rsidP="009B1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US"/>
        </w:rPr>
        <w:t>14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. Декларация по образец относно изискванията на Политиката на „Асарел-Медет“</w:t>
      </w:r>
      <w:r w:rsidR="00A1482B" w:rsidRPr="00AB3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АД за съответствие с режим на наложени международни ограничителни мерки и мерки върху търговията  -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</w:rPr>
        <w:t>Приложение №5</w:t>
      </w:r>
      <w:r w:rsidR="00211E5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1CC082" w14:textId="77777777" w:rsidR="009B12ED" w:rsidRPr="00286C61" w:rsidRDefault="009B12ED" w:rsidP="009B1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18EE1C43" w14:textId="35EA53B4" w:rsidR="007C6E50" w:rsidRDefault="007C6E50" w:rsidP="007C6E50">
      <w:pPr>
        <w:spacing w:after="0" w:line="240" w:lineRule="auto"/>
        <w:ind w:left="9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- Несъстезателна (техническа) част</w:t>
      </w:r>
      <w:r w:rsidR="00211E5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999E10D" w14:textId="77777777" w:rsidR="00211E58" w:rsidRPr="00286C61" w:rsidRDefault="00211E58" w:rsidP="007C6E50">
      <w:pPr>
        <w:spacing w:after="0" w:line="240" w:lineRule="auto"/>
        <w:ind w:left="943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01BEF4AF" w14:textId="77777777" w:rsidR="007C6E50" w:rsidRPr="00AB3C09" w:rsidRDefault="007C6E50" w:rsidP="007C6E50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1.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ab/>
        <w:t xml:space="preserve">Точен адрес, лица за контакти, 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, факс, телефон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BD95D9" w14:textId="77777777" w:rsidR="007C6E50" w:rsidRPr="00AB3C09" w:rsidRDefault="007C6E50" w:rsidP="007C6E50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2.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ab/>
        <w:t>Удостоверение за актуално състояние на фирмата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2A691F" w14:textId="77777777" w:rsidR="007C6E50" w:rsidRPr="00AB3C09" w:rsidRDefault="007C6E50" w:rsidP="007C6E50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3.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ab/>
        <w:t>Изисквания за съдействие от страна на Възложителя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0F9916" w14:textId="77777777" w:rsidR="007C6E50" w:rsidRPr="00AB3C09" w:rsidRDefault="007C6E50" w:rsidP="007C6E50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4. 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ab/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Офериращите организации да представят копие от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застрахователна полица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, съгласно чл.171 и чл.172 от ЗУТ и Наредба за условията и реда  за задължително застраховане в проектирането и строителството приета от ПМС №38 от 24.02.2004г., обн.ДВ бр.7 от 02.03.2004г.</w:t>
      </w:r>
    </w:p>
    <w:p w14:paraId="5C70BE20" w14:textId="77777777" w:rsidR="007C6E50" w:rsidRPr="00AB3C09" w:rsidRDefault="007C6E50" w:rsidP="007C6E50">
      <w:p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5.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ab/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Наличие на система за управление на качеството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3AC95C" w14:textId="061BCD1D" w:rsidR="007C6E50" w:rsidRPr="00BE675F" w:rsidRDefault="007C6E50" w:rsidP="007C6E50">
      <w:p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6.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ab/>
        <w:t xml:space="preserve">Автореференция, банкови препоръки </w:t>
      </w:r>
      <w:r w:rsidRPr="00AB3C09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(Фирмата-оферент е с предимство ако е изпълнявала такъв вид работа)</w:t>
      </w:r>
      <w:r w:rsidR="00BE675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64BB24E" w14:textId="77777777" w:rsidR="007C6E50" w:rsidRPr="00286C61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410412C2" w14:textId="77777777" w:rsidR="007C6E50" w:rsidRPr="00AB3C09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II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Начин и критерии за приемане на извършената работа.</w:t>
      </w:r>
    </w:p>
    <w:p w14:paraId="54506DB3" w14:textId="77777777" w:rsidR="007C6E50" w:rsidRPr="00286C61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val="ru-RU"/>
        </w:rPr>
      </w:pPr>
    </w:p>
    <w:p w14:paraId="2C8D41F9" w14:textId="10187834" w:rsidR="007C6E50" w:rsidRPr="00AB3C09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ru-RU"/>
        </w:rPr>
        <w:t>- Приемане на компановъчни схеми със съществените части/елементи от работния проект преди разработването им в работна фаза;</w:t>
      </w:r>
    </w:p>
    <w:p w14:paraId="4228AE0C" w14:textId="77777777" w:rsidR="007C6E50" w:rsidRPr="00AB3C09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ru-RU"/>
        </w:rPr>
        <w:t>- Приемане на изработени работни проекти с подписване на двустранен предавателно-приемателен протокол за задачата;</w:t>
      </w:r>
    </w:p>
    <w:p w14:paraId="2DA9CBDE" w14:textId="77777777" w:rsidR="007C6E50" w:rsidRPr="00AB3C09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ru-RU"/>
        </w:rPr>
        <w:t>- Утвърден протокол от Експертен технико-икономически съвет на Възложителя;</w:t>
      </w:r>
    </w:p>
    <w:p w14:paraId="65FEBE64" w14:textId="77777777" w:rsidR="007C6E50" w:rsidRPr="00AB3C09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ru-RU"/>
        </w:rPr>
        <w:t>-   Подготовка на екзекутиви.</w:t>
      </w:r>
    </w:p>
    <w:p w14:paraId="78DAEBC0" w14:textId="77777777" w:rsidR="007C6E50" w:rsidRPr="00AB3C09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ru-RU"/>
        </w:rPr>
        <w:t>- Приемане на извършените дейности съгласно Работния проект чрез провеждане и подписване на Протокол за 72-часови проби за доказване на заложените параметри и утвърждаване на Окончателен Предавателно-Приемателен Протокол за обекта или Разрешение за ползване.</w:t>
      </w:r>
    </w:p>
    <w:p w14:paraId="01931466" w14:textId="77777777" w:rsidR="007C6E50" w:rsidRPr="00286C61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val="ru-RU"/>
        </w:rPr>
      </w:pPr>
    </w:p>
    <w:p w14:paraId="0282330C" w14:textId="77777777" w:rsidR="007C6E50" w:rsidRPr="00AB3C09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</w:rPr>
        <w:t>VІІІ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. Други условия</w:t>
      </w:r>
    </w:p>
    <w:p w14:paraId="57ED0A5B" w14:textId="77777777" w:rsidR="007C6E50" w:rsidRPr="00286C61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3BB336D6" w14:textId="77777777" w:rsidR="007C6E50" w:rsidRPr="00AB3C09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1. Принципът за избор на Изпълнител е съгласно утвърдена Методика, в която тежестно се отчитат състезателните условия и показаното в обяснителните записки разбиране на задачата.</w:t>
      </w:r>
    </w:p>
    <w:p w14:paraId="654B7EF0" w14:textId="34A74540" w:rsidR="007C6E50" w:rsidRPr="00AB3C09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2. Да се спазват „Общите условия” към договори, сключвани от </w:t>
      </w:r>
      <w:r w:rsidR="00A1482B" w:rsidRPr="00AB3C0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Асарел-Медет</w:t>
      </w:r>
      <w:r w:rsidR="00A1482B" w:rsidRPr="00AB3C0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АД с външни партньори в контролираните от „Асарел-Медет</w:t>
      </w:r>
      <w:r w:rsidR="005F4679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АД територии, относно 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здраве и безопасност при работа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, пожарна безопасност, опазване на околната среда, пропускателен режим и сигурност и кадрово осигуряване, с които избрания изпълнител ще бъде запознат при сключване на договора.</w:t>
      </w:r>
    </w:p>
    <w:p w14:paraId="1C51BD2B" w14:textId="6931E388" w:rsidR="007C6E50" w:rsidRPr="00AB3C09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3. Задължително е спазването на предписанията на отдели „БЗР</w:t>
      </w:r>
      <w:r w:rsidR="004E0891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, „ВК</w:t>
      </w:r>
      <w:r w:rsidR="004E0891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, „Екология</w:t>
      </w:r>
      <w:r w:rsidR="004E0891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,  „Фирмена сигурност</w:t>
      </w:r>
      <w:r w:rsidR="004E0891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 и от контролните органи.</w:t>
      </w:r>
    </w:p>
    <w:p w14:paraId="06D2D764" w14:textId="77777777" w:rsidR="007C6E50" w:rsidRPr="00AB3C09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4. На оферентите ще бъде осигурен достъп до обекта, а на избрания изпълнител условия за работа в рамките на работното време на Дружеството.</w:t>
      </w:r>
    </w:p>
    <w:p w14:paraId="619DD6B7" w14:textId="06BFA9AA" w:rsidR="007C6E50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5. Оферентите могат да извършат оглед на обекта след предварително съгласуване  деня  посещението.</w:t>
      </w:r>
    </w:p>
    <w:p w14:paraId="01DC9755" w14:textId="77777777" w:rsidR="004E432D" w:rsidRPr="00286C61" w:rsidRDefault="004E432D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val="en-AU"/>
        </w:rPr>
      </w:pPr>
    </w:p>
    <w:p w14:paraId="7F431DF1" w14:textId="54945E69" w:rsidR="007C6E50" w:rsidRDefault="00211E58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7C6E50" w:rsidRPr="004E432D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Офертите да се представят до 15.30 часа на </w:t>
      </w:r>
      <w:r w:rsidR="00CF4E89">
        <w:rPr>
          <w:rFonts w:ascii="Times New Roman" w:eastAsia="Times New Roman" w:hAnsi="Times New Roman" w:cs="Times New Roman"/>
          <w:b/>
          <w:bCs/>
          <w:sz w:val="24"/>
          <w:szCs w:val="24"/>
        </w:rPr>
        <w:t>17.07</w:t>
      </w:r>
      <w:r w:rsidR="007C6E50" w:rsidRPr="004E432D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.20</w:t>
      </w:r>
      <w:r w:rsidR="008922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26 </w:t>
      </w:r>
      <w:r w:rsidR="007C6E50" w:rsidRPr="004E432D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г. </w:t>
      </w:r>
      <w:r w:rsidR="00E3207D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="007C6E50"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по един от следните начини:</w:t>
      </w:r>
    </w:p>
    <w:p w14:paraId="4CE0A33B" w14:textId="4BCD716C" w:rsidR="007C6E50" w:rsidRPr="00AB3C09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- 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ab/>
        <w:t xml:space="preserve">На ръка в </w:t>
      </w:r>
      <w:r w:rsidRPr="00AB3C09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Деловодството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на </w:t>
      </w:r>
      <w:r w:rsidR="005F467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Асарел-Медет</w:t>
      </w:r>
      <w:r w:rsidR="005F467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АД, запечатани в плик, адресирани до Изпълнителния Директор на </w:t>
      </w:r>
      <w:r w:rsidR="005F467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Асарел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Медет</w:t>
      </w:r>
      <w:r w:rsidR="005F467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АД, 4 500 гр. Панагюрище с надпис: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Оферта за изготвяне на проект за обект: </w:t>
      </w:r>
      <w:r w:rsidR="00286C61" w:rsidRPr="006F37C0">
        <w:rPr>
          <w:rFonts w:ascii="Times New Roman" w:hAnsi="Times New Roman" w:cs="Times New Roman"/>
          <w:sz w:val="24"/>
          <w:szCs w:val="24"/>
        </w:rPr>
        <w:t>„</w:t>
      </w:r>
      <w:r w:rsidR="00286C61" w:rsidRPr="006F37C0">
        <w:rPr>
          <w:rStyle w:val="Strong"/>
          <w:rFonts w:ascii="Times New Roman" w:hAnsi="Times New Roman" w:cs="Times New Roman"/>
          <w:sz w:val="24"/>
          <w:szCs w:val="24"/>
        </w:rPr>
        <w:t>Изграждане на резервна кабелна линия СрН – 6 kV и оптично трасе за П</w:t>
      </w:r>
      <w:r w:rsidR="00286C61">
        <w:rPr>
          <w:rStyle w:val="Strong"/>
          <w:rFonts w:ascii="Times New Roman" w:hAnsi="Times New Roman" w:cs="Times New Roman"/>
          <w:sz w:val="24"/>
          <w:szCs w:val="24"/>
        </w:rPr>
        <w:t>омпена станция</w:t>
      </w:r>
      <w:r w:rsidR="00286C61" w:rsidRPr="006F37C0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286C61"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>"</w:t>
      </w:r>
      <w:r w:rsidR="00286C61" w:rsidRPr="006F37C0">
        <w:rPr>
          <w:rStyle w:val="Strong"/>
          <w:rFonts w:ascii="Times New Roman" w:hAnsi="Times New Roman" w:cs="Times New Roman"/>
          <w:sz w:val="24"/>
          <w:szCs w:val="24"/>
        </w:rPr>
        <w:t>I подем</w:t>
      </w:r>
      <w:r w:rsidR="00286C61" w:rsidRPr="00211E58">
        <w:rPr>
          <w:rFonts w:ascii="Times New Roman" w:eastAsia="Times New Roman" w:hAnsi="Times New Roman" w:cs="Times New Roman"/>
          <w:sz w:val="24"/>
          <w:szCs w:val="24"/>
          <w:lang w:val="en-AU"/>
        </w:rPr>
        <w:t>"</w:t>
      </w:r>
      <w:r w:rsidR="00286C61" w:rsidRPr="006F37C0">
        <w:rPr>
          <w:rFonts w:ascii="Times New Roman" w:hAnsi="Times New Roman" w:cs="Times New Roman"/>
          <w:sz w:val="24"/>
          <w:szCs w:val="24"/>
        </w:rPr>
        <w:t>“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и забележка: </w:t>
      </w:r>
      <w:r w:rsidRPr="00AB3C09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„Да се отвори само в присъствието на определената за целта комисия !</w:t>
      </w:r>
      <w:r w:rsidR="005F4679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7D65868B" w14:textId="11EDF954" w:rsidR="007C6E50" w:rsidRPr="00AB3C09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- 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ab/>
        <w:t>По обикновена или куриерска поща, запечатани в плик, адресирани до (както в предишната точка) /валидно е и пощенско клеймо/.</w:t>
      </w:r>
    </w:p>
    <w:p w14:paraId="3AE78BD7" w14:textId="77777777" w:rsidR="007C6E50" w:rsidRPr="00AB3C09" w:rsidRDefault="007C6E50" w:rsidP="007C6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Предложения, получени след крайния срок за представяне, както и такива, представени в незапечатан или с нарушена цялост плик, не се приемат.</w:t>
      </w:r>
    </w:p>
    <w:p w14:paraId="5FEC8EFF" w14:textId="77777777" w:rsidR="007C6E50" w:rsidRPr="00AB3C09" w:rsidRDefault="007C6E50" w:rsidP="007C6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lastRenderedPageBreak/>
        <w:t xml:space="preserve">В периода на подготовка на офертата, кандидатите могат да задават в писмена форма уточняващи въпроси на лицето за връзка, посочено в заданието, но не по-късно от 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(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пет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) дни преди изтичане крайния срок за предаване на офертите.</w:t>
      </w:r>
    </w:p>
    <w:p w14:paraId="1136A8F4" w14:textId="77777777" w:rsidR="007C6E50" w:rsidRPr="00AB3C09" w:rsidRDefault="007C6E50" w:rsidP="007C6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До изтичане на срока за подаване на предложенията всеки кандидат може да промени, допълни или оттегли предложението си.</w:t>
      </w:r>
    </w:p>
    <w:p w14:paraId="78FC43B9" w14:textId="434CE0C2" w:rsidR="007C6E50" w:rsidRPr="00AB3C09" w:rsidRDefault="007C6E50" w:rsidP="007C6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Офертите се отварят и разглеждат от избраната за целта комисия.</w:t>
      </w:r>
    </w:p>
    <w:p w14:paraId="00BEFB0F" w14:textId="42DB59F6" w:rsidR="007C6E50" w:rsidRPr="00AB3C09" w:rsidRDefault="007C6E50" w:rsidP="007C6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Класирането ще се извърши само на І кръг, като след това ще се проведат разговори за доуточняване и подобряване параметрите на офертата само с най-добрият.</w:t>
      </w:r>
    </w:p>
    <w:p w14:paraId="39B222D3" w14:textId="77777777" w:rsidR="007C6E50" w:rsidRPr="00AB3C09" w:rsidRDefault="007C6E50" w:rsidP="007C6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Резултатите се оповестяват след приключване на работата на комисията.</w:t>
      </w:r>
    </w:p>
    <w:p w14:paraId="41DD2B1C" w14:textId="3C707F95" w:rsidR="007C6E50" w:rsidRPr="00AB3C09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Обръщаме внимание, че създадения ред в Дружеството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 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5CCB9BE0" w14:textId="77777777" w:rsidR="007C6E50" w:rsidRPr="00286C61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0A27D4E4" w14:textId="0D168AA2" w:rsidR="007C6E50" w:rsidRDefault="007C6E50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Х. За контакти</w:t>
      </w:r>
    </w:p>
    <w:p w14:paraId="34D11223" w14:textId="77777777" w:rsidR="007A101C" w:rsidRPr="00286C61" w:rsidRDefault="007A101C" w:rsidP="007C6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val="en-AU"/>
        </w:rPr>
      </w:pPr>
    </w:p>
    <w:p w14:paraId="07F1D431" w14:textId="77777777" w:rsidR="00527103" w:rsidRPr="00527103" w:rsidRDefault="00527103" w:rsidP="00527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103">
        <w:rPr>
          <w:rFonts w:ascii="Times New Roman" w:eastAsia="Times New Roman" w:hAnsi="Times New Roman" w:cs="Times New Roman"/>
          <w:sz w:val="24"/>
          <w:szCs w:val="24"/>
        </w:rPr>
        <w:t xml:space="preserve">За контакти: „Асарел-Медет“ АД; </w:t>
      </w:r>
    </w:p>
    <w:p w14:paraId="47AC93EB" w14:textId="77777777" w:rsidR="00527103" w:rsidRPr="00527103" w:rsidRDefault="00527103" w:rsidP="0052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1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1. </w:t>
      </w:r>
      <w:r w:rsidRPr="00527103">
        <w:rPr>
          <w:rFonts w:ascii="Times New Roman" w:eastAsia="Times New Roman" w:hAnsi="Times New Roman" w:cs="Times New Roman"/>
          <w:sz w:val="24"/>
          <w:szCs w:val="24"/>
        </w:rPr>
        <w:t xml:space="preserve">Р-л отдел „Строителство“, </w:t>
      </w:r>
      <w:r w:rsidRPr="00527103">
        <w:rPr>
          <w:rFonts w:ascii="Times New Roman" w:eastAsia="Times New Roman" w:hAnsi="Times New Roman" w:cs="Times New Roman"/>
          <w:sz w:val="24"/>
          <w:szCs w:val="24"/>
          <w:lang w:val="en-US"/>
        </w:rPr>
        <w:t>e-mail: zkarparova@asarel.com</w:t>
      </w:r>
    </w:p>
    <w:p w14:paraId="42B38C24" w14:textId="0AA287D2" w:rsidR="00527103" w:rsidRDefault="00527103" w:rsidP="00527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7103">
        <w:rPr>
          <w:rFonts w:ascii="Times New Roman" w:eastAsia="Times New Roman" w:hAnsi="Times New Roman" w:cs="Times New Roman"/>
          <w:sz w:val="24"/>
          <w:szCs w:val="24"/>
        </w:rPr>
        <w:t xml:space="preserve">            2. Инвеститорски контрол, </w:t>
      </w:r>
      <w:r w:rsidRPr="005271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527103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dobrev@asarel.com</w:t>
        </w:r>
      </w:hyperlink>
      <w:r w:rsidRPr="00527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="001D11E4" w:rsidRPr="004E432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martinkatsarev@asarel.com</w:t>
        </w:r>
      </w:hyperlink>
    </w:p>
    <w:p w14:paraId="19909E4E" w14:textId="77777777" w:rsidR="001D11E4" w:rsidRPr="00286C61" w:rsidRDefault="001D11E4" w:rsidP="005271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8"/>
          <w:szCs w:val="8"/>
          <w:u w:val="single"/>
        </w:rPr>
      </w:pPr>
    </w:p>
    <w:p w14:paraId="2C6F1E9B" w14:textId="77777777" w:rsidR="007C6E50" w:rsidRPr="00AB3C09" w:rsidRDefault="007C6E50" w:rsidP="00286C61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b/>
          <w:sz w:val="24"/>
          <w:szCs w:val="24"/>
        </w:rPr>
        <w:t>ПРИЛОЖЕНИЯ:</w:t>
      </w:r>
    </w:p>
    <w:p w14:paraId="3DF5E58B" w14:textId="05B2DB25" w:rsidR="007C6E50" w:rsidRDefault="007C6E50" w:rsidP="00286C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B3C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Декларация за извършен оглед на обекта –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Приложение №1</w:t>
      </w:r>
      <w:r w:rsidR="004E432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398DC24E" w14:textId="77777777" w:rsidR="00286C61" w:rsidRPr="00286C61" w:rsidRDefault="00286C61" w:rsidP="00286C61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val="ru-RU"/>
        </w:rPr>
      </w:pPr>
    </w:p>
    <w:p w14:paraId="1D73D90B" w14:textId="0E63F617" w:rsidR="007C6E50" w:rsidRDefault="007C6E50" w:rsidP="00286C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Декларация за конфиденциалност -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</w:rPr>
        <w:t>№2</w:t>
      </w:r>
      <w:r w:rsidR="004E43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BE49C56" w14:textId="77777777" w:rsidR="00286C61" w:rsidRPr="00286C61" w:rsidRDefault="00286C61" w:rsidP="00286C61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005A42C8" w14:textId="3F5ECD6B" w:rsidR="007C6E50" w:rsidRDefault="007C6E50" w:rsidP="00286C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3. ПРОЕКТО-ДОГОВОР –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№3 </w:t>
      </w:r>
      <w:r w:rsidR="00EB2D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AB3C0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Това приложение няма да се попълва от кандидатите. Те само парафират и подпечатват всяка страница от предложената форма, с което удостоверяват, че са запознати и съгласни с всички клаузи по пректо-договора</w:t>
      </w:r>
      <w:r w:rsidR="00EB2D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Бележки към проекто-договора</w:t>
      </w:r>
      <w:r w:rsidRPr="004E43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НЯМА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>да се приемат в последващи етапи от проучването.</w:t>
      </w:r>
    </w:p>
    <w:p w14:paraId="6270925B" w14:textId="77777777" w:rsidR="00286C61" w:rsidRPr="00286C61" w:rsidRDefault="00286C61" w:rsidP="00286C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u w:val="single"/>
        </w:rPr>
      </w:pPr>
    </w:p>
    <w:p w14:paraId="21C0A695" w14:textId="13ABA911" w:rsidR="007C6E50" w:rsidRDefault="007C6E50" w:rsidP="00286C6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C0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>Декларация за управление на строителните отпадъци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C09">
        <w:rPr>
          <w:rFonts w:ascii="Times New Roman" w:eastAsia="Times New Roman" w:hAnsi="Times New Roman" w:cs="Times New Roman"/>
          <w:b/>
          <w:sz w:val="24"/>
          <w:szCs w:val="24"/>
        </w:rPr>
        <w:t>№4</w:t>
      </w:r>
      <w:r w:rsidR="004E43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B81BC41" w14:textId="77777777" w:rsidR="00286C61" w:rsidRPr="00286C61" w:rsidRDefault="00286C61" w:rsidP="00286C61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76C3773F" w14:textId="2FE9270F" w:rsidR="007C6E50" w:rsidRPr="00AB3C09" w:rsidRDefault="007C6E50" w:rsidP="007C6E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214444314"/>
      <w:r w:rsidRPr="00AB3C09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5" w:name="_Hlk214892840"/>
      <w:r w:rsidRPr="00AB3C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3C09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r w:rsidRPr="00AB3C09"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относно изискванията на Политиката на „Асарел-Медет“ АД за съответствие с режим на наложени международни ограничителни мерки и мерки върху търговията - </w:t>
      </w:r>
      <w:r w:rsidRPr="00AB3C09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№5</w:t>
      </w:r>
      <w:r w:rsidR="004E432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bookmarkEnd w:id="4"/>
    <w:bookmarkEnd w:id="5"/>
    <w:p w14:paraId="43C2A14D" w14:textId="77777777" w:rsidR="007C6E50" w:rsidRPr="009B12ED" w:rsidRDefault="007C6E50" w:rsidP="007C6E50">
      <w:pPr>
        <w:spacing w:after="120"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sectPr w:rsidR="007C6E50" w:rsidRPr="009B12ED" w:rsidSect="001D11E4">
      <w:footerReference w:type="default" r:id="rId9"/>
      <w:pgSz w:w="11906" w:h="16838"/>
      <w:pgMar w:top="851" w:right="1418" w:bottom="851" w:left="1418" w:header="709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955F" w14:textId="77777777" w:rsidR="00AE302E" w:rsidRDefault="00AE302E" w:rsidP="001D11E4">
      <w:pPr>
        <w:spacing w:after="0" w:line="240" w:lineRule="auto"/>
      </w:pPr>
      <w:r>
        <w:separator/>
      </w:r>
    </w:p>
  </w:endnote>
  <w:endnote w:type="continuationSeparator" w:id="0">
    <w:p w14:paraId="625C38C1" w14:textId="77777777" w:rsidR="00AE302E" w:rsidRDefault="00AE302E" w:rsidP="001D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4739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F19D3" w14:textId="568B32CC" w:rsidR="001D11E4" w:rsidRDefault="001D11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9021DE" w14:textId="77777777" w:rsidR="001D11E4" w:rsidRDefault="001D1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6064" w14:textId="77777777" w:rsidR="00AE302E" w:rsidRDefault="00AE302E" w:rsidP="001D11E4">
      <w:pPr>
        <w:spacing w:after="0" w:line="240" w:lineRule="auto"/>
      </w:pPr>
      <w:r>
        <w:separator/>
      </w:r>
    </w:p>
  </w:footnote>
  <w:footnote w:type="continuationSeparator" w:id="0">
    <w:p w14:paraId="43E1FCA7" w14:textId="77777777" w:rsidR="00AE302E" w:rsidRDefault="00AE302E" w:rsidP="001D1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554"/>
    <w:multiLevelType w:val="hybridMultilevel"/>
    <w:tmpl w:val="1ED0981C"/>
    <w:lvl w:ilvl="0" w:tplc="C1EE4A7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9554B2"/>
    <w:multiLevelType w:val="hybridMultilevel"/>
    <w:tmpl w:val="1BC8193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32506"/>
    <w:multiLevelType w:val="hybridMultilevel"/>
    <w:tmpl w:val="F04E9E1A"/>
    <w:lvl w:ilvl="0" w:tplc="BF8CD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0B5763"/>
    <w:multiLevelType w:val="hybridMultilevel"/>
    <w:tmpl w:val="AB0EBD50"/>
    <w:lvl w:ilvl="0" w:tplc="27728C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614789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50"/>
    <w:rsid w:val="00000496"/>
    <w:rsid w:val="0005273D"/>
    <w:rsid w:val="00065DB6"/>
    <w:rsid w:val="00087EA0"/>
    <w:rsid w:val="000E5C8A"/>
    <w:rsid w:val="000F098B"/>
    <w:rsid w:val="000F3864"/>
    <w:rsid w:val="001D11E4"/>
    <w:rsid w:val="00211E58"/>
    <w:rsid w:val="00250BC3"/>
    <w:rsid w:val="002620E5"/>
    <w:rsid w:val="00286C61"/>
    <w:rsid w:val="002A427C"/>
    <w:rsid w:val="002A7A1E"/>
    <w:rsid w:val="002D263C"/>
    <w:rsid w:val="0033525B"/>
    <w:rsid w:val="003634CA"/>
    <w:rsid w:val="0037561D"/>
    <w:rsid w:val="003B3083"/>
    <w:rsid w:val="003B513F"/>
    <w:rsid w:val="003C33E5"/>
    <w:rsid w:val="003E5958"/>
    <w:rsid w:val="0042055D"/>
    <w:rsid w:val="0045552F"/>
    <w:rsid w:val="00496A69"/>
    <w:rsid w:val="004C3338"/>
    <w:rsid w:val="004E0891"/>
    <w:rsid w:val="004E432D"/>
    <w:rsid w:val="004F7AA1"/>
    <w:rsid w:val="00527103"/>
    <w:rsid w:val="005B3DE1"/>
    <w:rsid w:val="005D034D"/>
    <w:rsid w:val="005D2EC0"/>
    <w:rsid w:val="005E4984"/>
    <w:rsid w:val="005F4679"/>
    <w:rsid w:val="005F5FCC"/>
    <w:rsid w:val="00625B5D"/>
    <w:rsid w:val="006763DF"/>
    <w:rsid w:val="0069608C"/>
    <w:rsid w:val="006A11AC"/>
    <w:rsid w:val="006F37C0"/>
    <w:rsid w:val="006F52EF"/>
    <w:rsid w:val="00731FD6"/>
    <w:rsid w:val="007966D6"/>
    <w:rsid w:val="007A101C"/>
    <w:rsid w:val="007C6E50"/>
    <w:rsid w:val="007E3F71"/>
    <w:rsid w:val="00884E4F"/>
    <w:rsid w:val="0089220E"/>
    <w:rsid w:val="008B6C4B"/>
    <w:rsid w:val="009338EF"/>
    <w:rsid w:val="009361B4"/>
    <w:rsid w:val="009A2E69"/>
    <w:rsid w:val="009B12ED"/>
    <w:rsid w:val="009D17B0"/>
    <w:rsid w:val="009F086B"/>
    <w:rsid w:val="00A02CD7"/>
    <w:rsid w:val="00A037B7"/>
    <w:rsid w:val="00A1482B"/>
    <w:rsid w:val="00A3012C"/>
    <w:rsid w:val="00A40472"/>
    <w:rsid w:val="00A4190C"/>
    <w:rsid w:val="00A77030"/>
    <w:rsid w:val="00A836AB"/>
    <w:rsid w:val="00A92FF9"/>
    <w:rsid w:val="00A9437F"/>
    <w:rsid w:val="00AA2430"/>
    <w:rsid w:val="00AB0C89"/>
    <w:rsid w:val="00AB3C09"/>
    <w:rsid w:val="00AC23D6"/>
    <w:rsid w:val="00AD4CB9"/>
    <w:rsid w:val="00AD54EF"/>
    <w:rsid w:val="00AE302E"/>
    <w:rsid w:val="00AF489B"/>
    <w:rsid w:val="00B06D8B"/>
    <w:rsid w:val="00B10775"/>
    <w:rsid w:val="00B81C15"/>
    <w:rsid w:val="00B85413"/>
    <w:rsid w:val="00BB5EC3"/>
    <w:rsid w:val="00BC276E"/>
    <w:rsid w:val="00BE675F"/>
    <w:rsid w:val="00BF561C"/>
    <w:rsid w:val="00C54473"/>
    <w:rsid w:val="00C91533"/>
    <w:rsid w:val="00C95BF6"/>
    <w:rsid w:val="00CA1B17"/>
    <w:rsid w:val="00CF4E89"/>
    <w:rsid w:val="00D47918"/>
    <w:rsid w:val="00E1322D"/>
    <w:rsid w:val="00E157D8"/>
    <w:rsid w:val="00E3207D"/>
    <w:rsid w:val="00EB2D68"/>
    <w:rsid w:val="00EB6D49"/>
    <w:rsid w:val="00ED1703"/>
    <w:rsid w:val="00ED4400"/>
    <w:rsid w:val="00F27A1C"/>
    <w:rsid w:val="00F72F6A"/>
    <w:rsid w:val="00F77163"/>
    <w:rsid w:val="00FA532D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16AC9"/>
  <w15:chartTrackingRefBased/>
  <w15:docId w15:val="{52DEE882-895B-49A8-A138-CB2C005C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1E4"/>
  </w:style>
  <w:style w:type="paragraph" w:styleId="Footer">
    <w:name w:val="footer"/>
    <w:basedOn w:val="Normal"/>
    <w:link w:val="FooterChar"/>
    <w:uiPriority w:val="99"/>
    <w:unhideWhenUsed/>
    <w:rsid w:val="001D1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E4"/>
  </w:style>
  <w:style w:type="character" w:styleId="Hyperlink">
    <w:name w:val="Hyperlink"/>
    <w:basedOn w:val="DefaultParagraphFont"/>
    <w:uiPriority w:val="99"/>
    <w:unhideWhenUsed/>
    <w:rsid w:val="001D11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1E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F3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68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25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66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katsarev@asare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brev@asar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8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Asarel Medet JSC</Company>
  <LinksUpToDate>false</LinksUpToDate>
  <CharactersWithSpaces>22531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Katsarev</dc:creator>
  <cp:keywords/>
  <dc:description/>
  <cp:lastModifiedBy>Martin Katsarev</cp:lastModifiedBy>
  <cp:revision>71</cp:revision>
  <cp:lastPrinted>2026-06-24T04:49:00Z</cp:lastPrinted>
  <dcterms:created xsi:type="dcterms:W3CDTF">2026-05-12T04:55:00Z</dcterms:created>
  <dcterms:modified xsi:type="dcterms:W3CDTF">2026-07-03T05:29:00Z</dcterms:modified>
</cp:coreProperties>
</file>